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39F" w:rsidRPr="008544F5" w:rsidRDefault="00BC4F62">
      <w:pPr>
        <w:widowControl/>
        <w:spacing w:line="360" w:lineRule="auto"/>
        <w:jc w:val="center"/>
        <w:rPr>
          <w:rFonts w:ascii="宋体" w:hAnsi="宋体" w:cs="宋体"/>
          <w:b/>
          <w:bCs/>
          <w:sz w:val="36"/>
          <w:szCs w:val="36"/>
        </w:rPr>
      </w:pPr>
      <w:r w:rsidRPr="008544F5">
        <w:rPr>
          <w:rFonts w:ascii="宋体" w:hAnsi="宋体" w:cs="宋体" w:hint="eastAsia"/>
          <w:b/>
          <w:bCs/>
          <w:sz w:val="36"/>
          <w:szCs w:val="36"/>
        </w:rPr>
        <w:t>南京市雨花台烈士陵园管理局2026-2027年度招标代理机构遴选采购</w:t>
      </w: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C4F62">
      <w:pPr>
        <w:widowControl/>
        <w:spacing w:line="360" w:lineRule="auto"/>
        <w:jc w:val="center"/>
        <w:rPr>
          <w:rFonts w:ascii="宋体" w:hAnsi="宋体" w:cs="宋体"/>
          <w:b/>
          <w:kern w:val="0"/>
          <w:sz w:val="36"/>
          <w:szCs w:val="36"/>
        </w:rPr>
      </w:pPr>
      <w:r w:rsidRPr="008544F5">
        <w:rPr>
          <w:rFonts w:ascii="宋体" w:hAnsi="宋体" w:cs="宋体" w:hint="eastAsia"/>
          <w:b/>
          <w:kern w:val="0"/>
          <w:sz w:val="36"/>
          <w:szCs w:val="36"/>
        </w:rPr>
        <w:t>采购文件</w:t>
      </w: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4339F">
      <w:pPr>
        <w:widowControl/>
        <w:spacing w:line="360" w:lineRule="auto"/>
        <w:jc w:val="center"/>
        <w:rPr>
          <w:rFonts w:ascii="宋体" w:hAnsi="宋体" w:cs="宋体"/>
          <w:b/>
          <w:kern w:val="0"/>
          <w:sz w:val="36"/>
          <w:szCs w:val="36"/>
        </w:rPr>
      </w:pPr>
    </w:p>
    <w:p w:rsidR="00B4339F" w:rsidRPr="008544F5" w:rsidRDefault="00BC4F62">
      <w:pPr>
        <w:widowControl/>
        <w:spacing w:line="360" w:lineRule="auto"/>
        <w:jc w:val="center"/>
        <w:rPr>
          <w:rFonts w:ascii="宋体" w:hAnsi="宋体" w:cs="宋体"/>
          <w:b/>
          <w:bCs/>
          <w:kern w:val="0"/>
          <w:sz w:val="36"/>
          <w:szCs w:val="36"/>
        </w:rPr>
      </w:pPr>
      <w:r w:rsidRPr="008544F5">
        <w:rPr>
          <w:rFonts w:ascii="宋体" w:hAnsi="宋体" w:cs="宋体" w:hint="eastAsia"/>
          <w:b/>
          <w:bCs/>
          <w:kern w:val="0"/>
          <w:sz w:val="36"/>
          <w:szCs w:val="36"/>
        </w:rPr>
        <w:t>采购人：南京市雨花台烈士陵园管理局</w:t>
      </w:r>
    </w:p>
    <w:p w:rsidR="00B4339F" w:rsidRPr="008544F5" w:rsidRDefault="00BC4F62">
      <w:pPr>
        <w:jc w:val="center"/>
        <w:rPr>
          <w:rFonts w:ascii="宋体" w:hAnsi="宋体" w:cs="宋体"/>
          <w:b/>
          <w:bCs/>
          <w:kern w:val="0"/>
          <w:sz w:val="36"/>
          <w:szCs w:val="36"/>
        </w:rPr>
      </w:pPr>
      <w:r w:rsidRPr="008544F5">
        <w:rPr>
          <w:rFonts w:ascii="宋体" w:hAnsi="宋体" w:cs="宋体" w:hint="eastAsia"/>
          <w:b/>
          <w:bCs/>
          <w:kern w:val="0"/>
          <w:sz w:val="36"/>
          <w:szCs w:val="36"/>
        </w:rPr>
        <w:t>2026年3月</w:t>
      </w:r>
    </w:p>
    <w:p w:rsidR="00B4339F" w:rsidRPr="008544F5" w:rsidRDefault="00B4339F">
      <w:pPr>
        <w:jc w:val="center"/>
        <w:rPr>
          <w:rFonts w:ascii="宋体" w:hAnsi="宋体" w:cs="宋体"/>
          <w:b/>
          <w:bCs/>
          <w:kern w:val="0"/>
          <w:sz w:val="36"/>
          <w:szCs w:val="36"/>
        </w:rPr>
      </w:pPr>
    </w:p>
    <w:sdt>
      <w:sdtPr>
        <w:rPr>
          <w:rFonts w:ascii="宋体" w:eastAsia="宋体" w:hAnsi="宋体" w:cs="宋体" w:hint="eastAsia"/>
          <w:color w:val="auto"/>
          <w:kern w:val="2"/>
          <w:sz w:val="21"/>
          <w:szCs w:val="24"/>
          <w:lang w:val="zh-CN"/>
        </w:rPr>
        <w:id w:val="-1426032923"/>
        <w:docPartObj>
          <w:docPartGallery w:val="Table of Contents"/>
          <w:docPartUnique/>
        </w:docPartObj>
      </w:sdtPr>
      <w:sdtEndPr>
        <w:rPr>
          <w:rFonts w:eastAsiaTheme="minorEastAsia"/>
          <w:b/>
          <w:bCs/>
          <w:szCs w:val="22"/>
        </w:rPr>
      </w:sdtEndPr>
      <w:sdtContent>
        <w:p w:rsidR="00B4339F" w:rsidRPr="008544F5" w:rsidRDefault="00BC4F62">
          <w:pPr>
            <w:pStyle w:val="TOC2"/>
            <w:jc w:val="center"/>
            <w:rPr>
              <w:rFonts w:ascii="宋体" w:eastAsia="宋体" w:hAnsi="宋体" w:cs="宋体"/>
              <w:b/>
              <w:bCs/>
              <w:color w:val="auto"/>
            </w:rPr>
          </w:pPr>
          <w:r w:rsidRPr="008544F5">
            <w:rPr>
              <w:rFonts w:ascii="宋体" w:eastAsia="宋体" w:hAnsi="宋体" w:cs="宋体" w:hint="eastAsia"/>
              <w:b/>
              <w:bCs/>
              <w:color w:val="auto"/>
              <w:lang w:val="zh-CN"/>
            </w:rPr>
            <w:t>目 录</w:t>
          </w:r>
        </w:p>
        <w:p w:rsidR="00B4339F" w:rsidRPr="008544F5" w:rsidRDefault="00BC4F62">
          <w:pPr>
            <w:pStyle w:val="10"/>
            <w:tabs>
              <w:tab w:val="right" w:leader="dot" w:pos="8296"/>
            </w:tabs>
            <w:rPr>
              <w:rFonts w:asciiTheme="minorHAnsi" w:eastAsiaTheme="minorEastAsia" w:hAnsiTheme="minorHAnsi" w:cstheme="minorBidi"/>
              <w:noProof/>
              <w:sz w:val="32"/>
              <w:szCs w:val="32"/>
            </w:rPr>
          </w:pPr>
          <w:r w:rsidRPr="008544F5">
            <w:rPr>
              <w:rFonts w:ascii="宋体" w:hAnsi="宋体" w:cs="宋体" w:hint="eastAsia"/>
              <w:sz w:val="32"/>
              <w:szCs w:val="32"/>
            </w:rPr>
            <w:fldChar w:fldCharType="begin"/>
          </w:r>
          <w:r w:rsidRPr="008544F5">
            <w:rPr>
              <w:rFonts w:ascii="宋体" w:hAnsi="宋体" w:cs="宋体" w:hint="eastAsia"/>
              <w:sz w:val="32"/>
              <w:szCs w:val="32"/>
            </w:rPr>
            <w:instrText xml:space="preserve"> TOC \o "1-1" \h \z \u </w:instrText>
          </w:r>
          <w:r w:rsidRPr="008544F5">
            <w:rPr>
              <w:rFonts w:ascii="宋体" w:hAnsi="宋体" w:cs="宋体" w:hint="eastAsia"/>
              <w:sz w:val="32"/>
              <w:szCs w:val="32"/>
            </w:rPr>
            <w:fldChar w:fldCharType="separate"/>
          </w:r>
          <w:hyperlink w:anchor="_Toc224291775" w:history="1">
            <w:r w:rsidRPr="008544F5">
              <w:rPr>
                <w:rStyle w:val="ac"/>
                <w:rFonts w:ascii="宋体" w:hAnsi="宋体" w:cs="宋体" w:hint="eastAsia"/>
                <w:noProof/>
                <w:color w:val="auto"/>
                <w:sz w:val="32"/>
                <w:szCs w:val="32"/>
              </w:rPr>
              <w:t>第一章</w:t>
            </w:r>
            <w:r w:rsidRPr="008544F5">
              <w:rPr>
                <w:rStyle w:val="ac"/>
                <w:rFonts w:ascii="宋体" w:hAnsi="宋体" w:cs="宋体"/>
                <w:noProof/>
                <w:color w:val="auto"/>
                <w:sz w:val="32"/>
                <w:szCs w:val="32"/>
              </w:rPr>
              <w:t xml:space="preserve"> </w:t>
            </w:r>
            <w:r w:rsidRPr="008544F5">
              <w:rPr>
                <w:rStyle w:val="ac"/>
                <w:rFonts w:ascii="宋体" w:hAnsi="宋体" w:cs="宋体" w:hint="eastAsia"/>
                <w:noProof/>
                <w:color w:val="auto"/>
                <w:sz w:val="32"/>
                <w:szCs w:val="32"/>
              </w:rPr>
              <w:t>磋商公告</w:t>
            </w:r>
            <w:r w:rsidRPr="008544F5">
              <w:rPr>
                <w:noProof/>
                <w:sz w:val="32"/>
                <w:szCs w:val="32"/>
              </w:rPr>
              <w:tab/>
            </w:r>
            <w:r w:rsidRPr="008544F5">
              <w:rPr>
                <w:noProof/>
                <w:sz w:val="32"/>
                <w:szCs w:val="32"/>
              </w:rPr>
              <w:fldChar w:fldCharType="begin"/>
            </w:r>
            <w:r w:rsidRPr="008544F5">
              <w:rPr>
                <w:noProof/>
                <w:sz w:val="32"/>
                <w:szCs w:val="32"/>
              </w:rPr>
              <w:instrText xml:space="preserve"> PAGEREF _Toc224291775 \h </w:instrText>
            </w:r>
            <w:r w:rsidRPr="008544F5">
              <w:rPr>
                <w:noProof/>
                <w:sz w:val="32"/>
                <w:szCs w:val="32"/>
              </w:rPr>
            </w:r>
            <w:r w:rsidRPr="008544F5">
              <w:rPr>
                <w:noProof/>
                <w:sz w:val="32"/>
                <w:szCs w:val="32"/>
              </w:rPr>
              <w:fldChar w:fldCharType="separate"/>
            </w:r>
            <w:r w:rsidR="008544F5">
              <w:rPr>
                <w:noProof/>
                <w:sz w:val="32"/>
                <w:szCs w:val="32"/>
              </w:rPr>
              <w:t>3</w:t>
            </w:r>
            <w:r w:rsidRPr="008544F5">
              <w:rPr>
                <w:noProof/>
                <w:sz w:val="32"/>
                <w:szCs w:val="32"/>
              </w:rPr>
              <w:fldChar w:fldCharType="end"/>
            </w:r>
          </w:hyperlink>
        </w:p>
        <w:p w:rsidR="00B4339F" w:rsidRPr="008544F5" w:rsidRDefault="00F705E6">
          <w:pPr>
            <w:pStyle w:val="10"/>
            <w:tabs>
              <w:tab w:val="right" w:leader="dot" w:pos="8296"/>
            </w:tabs>
            <w:rPr>
              <w:rFonts w:asciiTheme="minorHAnsi" w:eastAsiaTheme="minorEastAsia" w:hAnsiTheme="minorHAnsi" w:cstheme="minorBidi"/>
              <w:noProof/>
              <w:sz w:val="32"/>
              <w:szCs w:val="32"/>
            </w:rPr>
          </w:pPr>
          <w:hyperlink w:anchor="_Toc224291776" w:history="1">
            <w:r w:rsidR="00BC4F62" w:rsidRPr="008544F5">
              <w:rPr>
                <w:rStyle w:val="ac"/>
                <w:rFonts w:ascii="宋体" w:hAnsi="宋体" w:cs="宋体" w:hint="eastAsia"/>
                <w:noProof/>
                <w:color w:val="auto"/>
                <w:sz w:val="32"/>
                <w:szCs w:val="32"/>
              </w:rPr>
              <w:t>第二章</w:t>
            </w:r>
            <w:r w:rsidR="00BC4F62" w:rsidRPr="008544F5">
              <w:rPr>
                <w:rStyle w:val="ac"/>
                <w:rFonts w:ascii="宋体" w:hAnsi="宋体" w:cs="宋体"/>
                <w:noProof/>
                <w:color w:val="auto"/>
                <w:sz w:val="32"/>
                <w:szCs w:val="32"/>
              </w:rPr>
              <w:t xml:space="preserve"> </w:t>
            </w:r>
            <w:r w:rsidR="00BC4F62" w:rsidRPr="008544F5">
              <w:rPr>
                <w:rStyle w:val="ac"/>
                <w:rFonts w:ascii="宋体" w:hAnsi="宋体" w:cs="宋体" w:hint="eastAsia"/>
                <w:noProof/>
                <w:color w:val="auto"/>
                <w:sz w:val="32"/>
                <w:szCs w:val="32"/>
              </w:rPr>
              <w:t>供应商须知</w:t>
            </w:r>
            <w:r w:rsidR="00BC4F62" w:rsidRPr="008544F5">
              <w:rPr>
                <w:noProof/>
                <w:sz w:val="32"/>
                <w:szCs w:val="32"/>
              </w:rPr>
              <w:tab/>
            </w:r>
            <w:r w:rsidR="00BC4F62" w:rsidRPr="008544F5">
              <w:rPr>
                <w:noProof/>
                <w:sz w:val="32"/>
                <w:szCs w:val="32"/>
              </w:rPr>
              <w:fldChar w:fldCharType="begin"/>
            </w:r>
            <w:r w:rsidR="00BC4F62" w:rsidRPr="008544F5">
              <w:rPr>
                <w:noProof/>
                <w:sz w:val="32"/>
                <w:szCs w:val="32"/>
              </w:rPr>
              <w:instrText xml:space="preserve"> PAGEREF _Toc224291776 \h </w:instrText>
            </w:r>
            <w:r w:rsidR="00BC4F62" w:rsidRPr="008544F5">
              <w:rPr>
                <w:noProof/>
                <w:sz w:val="32"/>
                <w:szCs w:val="32"/>
              </w:rPr>
            </w:r>
            <w:r w:rsidR="00BC4F62" w:rsidRPr="008544F5">
              <w:rPr>
                <w:noProof/>
                <w:sz w:val="32"/>
                <w:szCs w:val="32"/>
              </w:rPr>
              <w:fldChar w:fldCharType="separate"/>
            </w:r>
            <w:r w:rsidR="008544F5">
              <w:rPr>
                <w:noProof/>
                <w:sz w:val="32"/>
                <w:szCs w:val="32"/>
              </w:rPr>
              <w:t>7</w:t>
            </w:r>
            <w:r w:rsidR="00BC4F62" w:rsidRPr="008544F5">
              <w:rPr>
                <w:noProof/>
                <w:sz w:val="32"/>
                <w:szCs w:val="32"/>
              </w:rPr>
              <w:fldChar w:fldCharType="end"/>
            </w:r>
          </w:hyperlink>
        </w:p>
        <w:p w:rsidR="00B4339F" w:rsidRPr="008544F5" w:rsidRDefault="00F705E6">
          <w:pPr>
            <w:pStyle w:val="10"/>
            <w:tabs>
              <w:tab w:val="right" w:leader="dot" w:pos="8296"/>
            </w:tabs>
            <w:rPr>
              <w:rFonts w:asciiTheme="minorHAnsi" w:eastAsiaTheme="minorEastAsia" w:hAnsiTheme="minorHAnsi" w:cstheme="minorBidi"/>
              <w:noProof/>
              <w:sz w:val="32"/>
              <w:szCs w:val="32"/>
            </w:rPr>
          </w:pPr>
          <w:hyperlink w:anchor="_Toc224291786" w:history="1">
            <w:r w:rsidR="00BC4F62" w:rsidRPr="008544F5">
              <w:rPr>
                <w:rStyle w:val="ac"/>
                <w:rFonts w:ascii="宋体" w:hAnsi="宋体" w:cs="宋体" w:hint="eastAsia"/>
                <w:noProof/>
                <w:color w:val="auto"/>
                <w:sz w:val="32"/>
                <w:szCs w:val="32"/>
              </w:rPr>
              <w:t>第三章</w:t>
            </w:r>
            <w:r w:rsidR="00BC4F62" w:rsidRPr="008544F5">
              <w:rPr>
                <w:rStyle w:val="ac"/>
                <w:rFonts w:ascii="宋体" w:hAnsi="宋体" w:cs="宋体"/>
                <w:noProof/>
                <w:color w:val="auto"/>
                <w:sz w:val="32"/>
                <w:szCs w:val="32"/>
              </w:rPr>
              <w:t xml:space="preserve"> </w:t>
            </w:r>
            <w:r w:rsidR="00BC4F62" w:rsidRPr="008544F5">
              <w:rPr>
                <w:rStyle w:val="ac"/>
                <w:rFonts w:ascii="宋体" w:hAnsi="宋体" w:cs="宋体" w:hint="eastAsia"/>
                <w:noProof/>
                <w:color w:val="auto"/>
                <w:sz w:val="32"/>
                <w:szCs w:val="32"/>
              </w:rPr>
              <w:t>成交标准</w:t>
            </w:r>
            <w:r w:rsidR="00BC4F62" w:rsidRPr="008544F5">
              <w:rPr>
                <w:noProof/>
                <w:sz w:val="32"/>
                <w:szCs w:val="32"/>
              </w:rPr>
              <w:tab/>
            </w:r>
            <w:r w:rsidR="00BC4F62" w:rsidRPr="008544F5">
              <w:rPr>
                <w:noProof/>
                <w:sz w:val="32"/>
                <w:szCs w:val="32"/>
              </w:rPr>
              <w:fldChar w:fldCharType="begin"/>
            </w:r>
            <w:r w:rsidR="00BC4F62" w:rsidRPr="008544F5">
              <w:rPr>
                <w:noProof/>
                <w:sz w:val="32"/>
                <w:szCs w:val="32"/>
              </w:rPr>
              <w:instrText xml:space="preserve"> PAGEREF _Toc224291786 \h </w:instrText>
            </w:r>
            <w:r w:rsidR="00BC4F62" w:rsidRPr="008544F5">
              <w:rPr>
                <w:noProof/>
                <w:sz w:val="32"/>
                <w:szCs w:val="32"/>
              </w:rPr>
            </w:r>
            <w:r w:rsidR="00BC4F62" w:rsidRPr="008544F5">
              <w:rPr>
                <w:noProof/>
                <w:sz w:val="32"/>
                <w:szCs w:val="32"/>
              </w:rPr>
              <w:fldChar w:fldCharType="separate"/>
            </w:r>
            <w:r w:rsidR="008544F5">
              <w:rPr>
                <w:noProof/>
                <w:sz w:val="32"/>
                <w:szCs w:val="32"/>
              </w:rPr>
              <w:t>17</w:t>
            </w:r>
            <w:r w:rsidR="00BC4F62" w:rsidRPr="008544F5">
              <w:rPr>
                <w:noProof/>
                <w:sz w:val="32"/>
                <w:szCs w:val="32"/>
              </w:rPr>
              <w:fldChar w:fldCharType="end"/>
            </w:r>
          </w:hyperlink>
        </w:p>
        <w:p w:rsidR="00B4339F" w:rsidRPr="008544F5" w:rsidRDefault="00F705E6">
          <w:pPr>
            <w:pStyle w:val="10"/>
            <w:tabs>
              <w:tab w:val="right" w:leader="dot" w:pos="8296"/>
            </w:tabs>
            <w:rPr>
              <w:rFonts w:asciiTheme="minorHAnsi" w:eastAsiaTheme="minorEastAsia" w:hAnsiTheme="minorHAnsi" w:cstheme="minorBidi"/>
              <w:noProof/>
              <w:sz w:val="32"/>
              <w:szCs w:val="32"/>
            </w:rPr>
          </w:pPr>
          <w:hyperlink w:anchor="_Toc224291787" w:history="1">
            <w:r w:rsidR="00BC4F62" w:rsidRPr="008544F5">
              <w:rPr>
                <w:rStyle w:val="ac"/>
                <w:rFonts w:ascii="宋体" w:hAnsi="宋体" w:cs="宋体" w:hint="eastAsia"/>
                <w:noProof/>
                <w:color w:val="auto"/>
                <w:sz w:val="32"/>
                <w:szCs w:val="32"/>
              </w:rPr>
              <w:t>第四章</w:t>
            </w:r>
            <w:r w:rsidR="00BC4F62" w:rsidRPr="008544F5">
              <w:rPr>
                <w:rStyle w:val="ac"/>
                <w:rFonts w:ascii="宋体" w:hAnsi="宋体" w:cs="宋体"/>
                <w:noProof/>
                <w:color w:val="auto"/>
                <w:sz w:val="32"/>
                <w:szCs w:val="32"/>
              </w:rPr>
              <w:t xml:space="preserve"> </w:t>
            </w:r>
            <w:r w:rsidR="00BC4F62" w:rsidRPr="008544F5">
              <w:rPr>
                <w:rStyle w:val="ac"/>
                <w:rFonts w:ascii="宋体" w:hAnsi="宋体" w:cs="宋体" w:hint="eastAsia"/>
                <w:noProof/>
                <w:color w:val="auto"/>
                <w:sz w:val="32"/>
                <w:szCs w:val="32"/>
              </w:rPr>
              <w:t>采购项目的内容和相关技术要求等</w:t>
            </w:r>
            <w:r w:rsidR="00BC4F62" w:rsidRPr="008544F5">
              <w:rPr>
                <w:noProof/>
                <w:sz w:val="32"/>
                <w:szCs w:val="32"/>
              </w:rPr>
              <w:tab/>
            </w:r>
            <w:r w:rsidR="00BC4F62" w:rsidRPr="008544F5">
              <w:rPr>
                <w:noProof/>
                <w:sz w:val="32"/>
                <w:szCs w:val="32"/>
              </w:rPr>
              <w:fldChar w:fldCharType="begin"/>
            </w:r>
            <w:r w:rsidR="00BC4F62" w:rsidRPr="008544F5">
              <w:rPr>
                <w:noProof/>
                <w:sz w:val="32"/>
                <w:szCs w:val="32"/>
              </w:rPr>
              <w:instrText xml:space="preserve"> PAGEREF _Toc224291787 \h </w:instrText>
            </w:r>
            <w:r w:rsidR="00BC4F62" w:rsidRPr="008544F5">
              <w:rPr>
                <w:noProof/>
                <w:sz w:val="32"/>
                <w:szCs w:val="32"/>
              </w:rPr>
            </w:r>
            <w:r w:rsidR="00BC4F62" w:rsidRPr="008544F5">
              <w:rPr>
                <w:noProof/>
                <w:sz w:val="32"/>
                <w:szCs w:val="32"/>
              </w:rPr>
              <w:fldChar w:fldCharType="separate"/>
            </w:r>
            <w:r w:rsidR="008544F5">
              <w:rPr>
                <w:noProof/>
                <w:sz w:val="32"/>
                <w:szCs w:val="32"/>
              </w:rPr>
              <w:t>22</w:t>
            </w:r>
            <w:r w:rsidR="00BC4F62" w:rsidRPr="008544F5">
              <w:rPr>
                <w:noProof/>
                <w:sz w:val="32"/>
                <w:szCs w:val="32"/>
              </w:rPr>
              <w:fldChar w:fldCharType="end"/>
            </w:r>
          </w:hyperlink>
        </w:p>
        <w:p w:rsidR="00B4339F" w:rsidRPr="008544F5" w:rsidRDefault="00F705E6">
          <w:pPr>
            <w:pStyle w:val="10"/>
            <w:tabs>
              <w:tab w:val="right" w:leader="dot" w:pos="8296"/>
            </w:tabs>
            <w:rPr>
              <w:rFonts w:asciiTheme="minorHAnsi" w:eastAsiaTheme="minorEastAsia" w:hAnsiTheme="minorHAnsi" w:cstheme="minorBidi"/>
              <w:noProof/>
              <w:sz w:val="32"/>
              <w:szCs w:val="32"/>
            </w:rPr>
          </w:pPr>
          <w:hyperlink w:anchor="_Toc224291788" w:history="1">
            <w:r w:rsidR="00BC4F62" w:rsidRPr="008544F5">
              <w:rPr>
                <w:rStyle w:val="ac"/>
                <w:rFonts w:ascii="宋体" w:hAnsi="宋体" w:cs="宋体" w:hint="eastAsia"/>
                <w:noProof/>
                <w:color w:val="auto"/>
                <w:sz w:val="32"/>
                <w:szCs w:val="32"/>
              </w:rPr>
              <w:t>第五章</w:t>
            </w:r>
            <w:r w:rsidR="00BC4F62" w:rsidRPr="008544F5">
              <w:rPr>
                <w:rStyle w:val="ac"/>
                <w:rFonts w:ascii="宋体" w:hAnsi="宋体" w:cs="宋体"/>
                <w:noProof/>
                <w:color w:val="auto"/>
                <w:sz w:val="32"/>
                <w:szCs w:val="32"/>
              </w:rPr>
              <w:t xml:space="preserve"> </w:t>
            </w:r>
            <w:r w:rsidR="00BC4F62" w:rsidRPr="008544F5">
              <w:rPr>
                <w:rStyle w:val="ac"/>
                <w:rFonts w:ascii="宋体" w:hAnsi="宋体" w:cs="宋体" w:hint="eastAsia"/>
                <w:noProof/>
                <w:color w:val="auto"/>
                <w:sz w:val="32"/>
                <w:szCs w:val="32"/>
              </w:rPr>
              <w:t>合同主要条款及格式</w:t>
            </w:r>
            <w:r w:rsidR="00BC4F62" w:rsidRPr="008544F5">
              <w:rPr>
                <w:noProof/>
                <w:sz w:val="32"/>
                <w:szCs w:val="32"/>
              </w:rPr>
              <w:tab/>
            </w:r>
            <w:r w:rsidR="00BC4F62" w:rsidRPr="008544F5">
              <w:rPr>
                <w:noProof/>
                <w:sz w:val="32"/>
                <w:szCs w:val="32"/>
              </w:rPr>
              <w:fldChar w:fldCharType="begin"/>
            </w:r>
            <w:r w:rsidR="00BC4F62" w:rsidRPr="008544F5">
              <w:rPr>
                <w:noProof/>
                <w:sz w:val="32"/>
                <w:szCs w:val="32"/>
              </w:rPr>
              <w:instrText xml:space="preserve"> PAGEREF _Toc224291788 \h </w:instrText>
            </w:r>
            <w:r w:rsidR="00BC4F62" w:rsidRPr="008544F5">
              <w:rPr>
                <w:noProof/>
                <w:sz w:val="32"/>
                <w:szCs w:val="32"/>
              </w:rPr>
            </w:r>
            <w:r w:rsidR="00BC4F62" w:rsidRPr="008544F5">
              <w:rPr>
                <w:noProof/>
                <w:sz w:val="32"/>
                <w:szCs w:val="32"/>
              </w:rPr>
              <w:fldChar w:fldCharType="separate"/>
            </w:r>
            <w:r w:rsidR="008544F5">
              <w:rPr>
                <w:noProof/>
                <w:sz w:val="32"/>
                <w:szCs w:val="32"/>
              </w:rPr>
              <w:t>29</w:t>
            </w:r>
            <w:r w:rsidR="00BC4F62" w:rsidRPr="008544F5">
              <w:rPr>
                <w:noProof/>
                <w:sz w:val="32"/>
                <w:szCs w:val="32"/>
              </w:rPr>
              <w:fldChar w:fldCharType="end"/>
            </w:r>
          </w:hyperlink>
        </w:p>
        <w:p w:rsidR="00B4339F" w:rsidRPr="008544F5" w:rsidRDefault="00F705E6">
          <w:pPr>
            <w:pStyle w:val="10"/>
            <w:tabs>
              <w:tab w:val="right" w:leader="dot" w:pos="8296"/>
            </w:tabs>
            <w:rPr>
              <w:rFonts w:asciiTheme="minorHAnsi" w:eastAsiaTheme="minorEastAsia" w:hAnsiTheme="minorHAnsi" w:cstheme="minorBidi"/>
              <w:noProof/>
              <w:sz w:val="32"/>
              <w:szCs w:val="32"/>
            </w:rPr>
          </w:pPr>
          <w:hyperlink w:anchor="_Toc224291789" w:history="1">
            <w:r w:rsidR="00BC4F62" w:rsidRPr="008544F5">
              <w:rPr>
                <w:rStyle w:val="ac"/>
                <w:rFonts w:ascii="宋体" w:hAnsi="宋体" w:cs="宋体" w:hint="eastAsia"/>
                <w:noProof/>
                <w:color w:val="auto"/>
                <w:sz w:val="32"/>
                <w:szCs w:val="32"/>
              </w:rPr>
              <w:t>第六章</w:t>
            </w:r>
            <w:r w:rsidR="00BC4F62" w:rsidRPr="008544F5">
              <w:rPr>
                <w:rStyle w:val="ac"/>
                <w:rFonts w:ascii="宋体" w:hAnsi="宋体" w:cs="宋体"/>
                <w:noProof/>
                <w:color w:val="auto"/>
                <w:sz w:val="32"/>
                <w:szCs w:val="32"/>
              </w:rPr>
              <w:t xml:space="preserve"> </w:t>
            </w:r>
            <w:r w:rsidR="00BC4F62" w:rsidRPr="008544F5">
              <w:rPr>
                <w:rStyle w:val="ac"/>
                <w:rFonts w:ascii="宋体" w:hAnsi="宋体" w:cs="宋体" w:hint="eastAsia"/>
                <w:noProof/>
                <w:color w:val="auto"/>
                <w:sz w:val="32"/>
                <w:szCs w:val="32"/>
              </w:rPr>
              <w:t>附件</w:t>
            </w:r>
            <w:r w:rsidR="00BC4F62" w:rsidRPr="008544F5">
              <w:rPr>
                <w:noProof/>
                <w:sz w:val="32"/>
                <w:szCs w:val="32"/>
              </w:rPr>
              <w:tab/>
            </w:r>
            <w:r w:rsidR="00BC4F62" w:rsidRPr="008544F5">
              <w:rPr>
                <w:noProof/>
                <w:sz w:val="32"/>
                <w:szCs w:val="32"/>
              </w:rPr>
              <w:fldChar w:fldCharType="begin"/>
            </w:r>
            <w:r w:rsidR="00BC4F62" w:rsidRPr="008544F5">
              <w:rPr>
                <w:noProof/>
                <w:sz w:val="32"/>
                <w:szCs w:val="32"/>
              </w:rPr>
              <w:instrText xml:space="preserve"> PAGEREF _Toc224291789 \h </w:instrText>
            </w:r>
            <w:r w:rsidR="00BC4F62" w:rsidRPr="008544F5">
              <w:rPr>
                <w:noProof/>
                <w:sz w:val="32"/>
                <w:szCs w:val="32"/>
              </w:rPr>
            </w:r>
            <w:r w:rsidR="00BC4F62" w:rsidRPr="008544F5">
              <w:rPr>
                <w:noProof/>
                <w:sz w:val="32"/>
                <w:szCs w:val="32"/>
              </w:rPr>
              <w:fldChar w:fldCharType="separate"/>
            </w:r>
            <w:r w:rsidR="008544F5">
              <w:rPr>
                <w:noProof/>
                <w:sz w:val="32"/>
                <w:szCs w:val="32"/>
              </w:rPr>
              <w:t>36</w:t>
            </w:r>
            <w:r w:rsidR="00BC4F62" w:rsidRPr="008544F5">
              <w:rPr>
                <w:noProof/>
                <w:sz w:val="32"/>
                <w:szCs w:val="32"/>
              </w:rPr>
              <w:fldChar w:fldCharType="end"/>
            </w:r>
          </w:hyperlink>
        </w:p>
        <w:p w:rsidR="00B4339F" w:rsidRPr="008544F5" w:rsidRDefault="00BC4F62">
          <w:pPr>
            <w:rPr>
              <w:rFonts w:ascii="宋体" w:hAnsi="宋体" w:cs="宋体"/>
              <w:b/>
              <w:bCs/>
              <w:lang w:val="zh-CN"/>
            </w:rPr>
          </w:pPr>
          <w:r w:rsidRPr="008544F5">
            <w:rPr>
              <w:rFonts w:ascii="宋体" w:hAnsi="宋体" w:cs="宋体" w:hint="eastAsia"/>
              <w:sz w:val="32"/>
              <w:szCs w:val="32"/>
            </w:rPr>
            <w:fldChar w:fldCharType="end"/>
          </w:r>
        </w:p>
      </w:sdtContent>
    </w:sdt>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bookmarkStart w:id="0" w:name="_GoBack"/>
      <w:bookmarkEnd w:id="0"/>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4339F">
      <w:pPr>
        <w:jc w:val="center"/>
        <w:rPr>
          <w:b/>
        </w:rPr>
      </w:pPr>
    </w:p>
    <w:p w:rsidR="00B4339F" w:rsidRPr="008544F5" w:rsidRDefault="00BC4F62">
      <w:pPr>
        <w:pStyle w:val="1"/>
        <w:jc w:val="center"/>
        <w:rPr>
          <w:rFonts w:ascii="宋体" w:hAnsi="宋体" w:cs="宋体"/>
        </w:rPr>
      </w:pPr>
      <w:bookmarkStart w:id="1" w:name="_Toc29007"/>
      <w:bookmarkStart w:id="2" w:name="_Toc481057143"/>
      <w:bookmarkStart w:id="3" w:name="_Toc224291775"/>
      <w:r w:rsidRPr="008544F5">
        <w:rPr>
          <w:rFonts w:ascii="宋体" w:hAnsi="宋体" w:cs="宋体" w:hint="eastAsia"/>
        </w:rPr>
        <w:lastRenderedPageBreak/>
        <w:t>第一章 磋商公告</w:t>
      </w:r>
      <w:bookmarkEnd w:id="1"/>
      <w:bookmarkEnd w:id="2"/>
      <w:bookmarkEnd w:id="3"/>
    </w:p>
    <w:p w:rsidR="00B4339F" w:rsidRPr="008544F5" w:rsidRDefault="00BC4F62">
      <w:pPr>
        <w:widowControl/>
        <w:pBdr>
          <w:top w:val="single" w:sz="4" w:space="1" w:color="auto"/>
          <w:left w:val="single" w:sz="4" w:space="4" w:color="auto"/>
          <w:bottom w:val="single" w:sz="4" w:space="1" w:color="auto"/>
          <w:right w:val="single" w:sz="4" w:space="4" w:color="auto"/>
        </w:pBdr>
        <w:spacing w:line="360" w:lineRule="auto"/>
        <w:ind w:firstLineChars="200" w:firstLine="422"/>
        <w:rPr>
          <w:rFonts w:ascii="宋体" w:hAnsi="宋体" w:cs="宋体"/>
          <w:b/>
          <w:bCs/>
          <w:kern w:val="0"/>
        </w:rPr>
      </w:pPr>
      <w:r w:rsidRPr="008544F5">
        <w:rPr>
          <w:rFonts w:ascii="宋体" w:hAnsi="宋体" w:cs="宋体" w:hint="eastAsia"/>
          <w:b/>
          <w:bCs/>
          <w:kern w:val="0"/>
        </w:rPr>
        <w:t>项目概况</w:t>
      </w:r>
    </w:p>
    <w:p w:rsidR="00B4339F" w:rsidRPr="008544F5" w:rsidRDefault="00BC4F62">
      <w:pPr>
        <w:widowControl/>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kern w:val="0"/>
        </w:rPr>
      </w:pPr>
      <w:r w:rsidRPr="008544F5">
        <w:rPr>
          <w:rFonts w:ascii="宋体" w:hAnsi="宋体" w:cs="宋体" w:hint="eastAsia"/>
          <w:kern w:val="0"/>
        </w:rPr>
        <w:t>南京市雨花台烈士陵园管理局2026-2027年度招标代理机构遴选</w:t>
      </w:r>
      <w:r w:rsidR="00436B9D">
        <w:rPr>
          <w:rFonts w:ascii="宋体" w:hAnsi="宋体" w:cs="宋体" w:hint="eastAsia"/>
          <w:kern w:val="0"/>
        </w:rPr>
        <w:t>采购</w:t>
      </w:r>
      <w:r w:rsidRPr="008544F5">
        <w:rPr>
          <w:rFonts w:ascii="宋体" w:hAnsi="宋体" w:cs="宋体" w:hint="eastAsia"/>
          <w:kern w:val="0"/>
        </w:rPr>
        <w:t>项目的潜在供应商应在南京市雨花台烈士陵园官网（</w:t>
      </w:r>
      <w:r w:rsidRPr="008544F5">
        <w:rPr>
          <w:rFonts w:ascii="宋体" w:hAnsi="宋体" w:cs="宋体"/>
          <w:kern w:val="0"/>
        </w:rPr>
        <w:t>https://yht.nanjing.gov.cn/zwb/</w:t>
      </w:r>
      <w:r w:rsidRPr="008544F5">
        <w:rPr>
          <w:rFonts w:ascii="宋体" w:hAnsi="宋体" w:cs="宋体" w:hint="eastAsia"/>
          <w:kern w:val="0"/>
        </w:rPr>
        <w:t>）采购</w:t>
      </w:r>
      <w:r w:rsidRPr="008544F5">
        <w:rPr>
          <w:rFonts w:ascii="宋体" w:hAnsi="宋体" w:hint="eastAsia"/>
          <w:sz w:val="24"/>
          <w:szCs w:val="24"/>
        </w:rPr>
        <w:t>文件</w:t>
      </w:r>
      <w:r w:rsidRPr="008544F5">
        <w:rPr>
          <w:rFonts w:ascii="宋体" w:hAnsi="宋体" w:cs="宋体" w:hint="eastAsia"/>
          <w:kern w:val="0"/>
        </w:rPr>
        <w:t>，并于 2026年</w:t>
      </w:r>
      <w:r w:rsidR="00436B9D">
        <w:rPr>
          <w:rFonts w:ascii="宋体" w:hAnsi="宋体" w:cs="宋体" w:hint="eastAsia"/>
          <w:kern w:val="0"/>
        </w:rPr>
        <w:t>3</w:t>
      </w:r>
      <w:r w:rsidRPr="008544F5">
        <w:rPr>
          <w:rFonts w:ascii="宋体" w:hAnsi="宋体" w:cs="宋体" w:hint="eastAsia"/>
          <w:kern w:val="0"/>
        </w:rPr>
        <w:t>月</w:t>
      </w:r>
      <w:r w:rsidR="00436B9D">
        <w:rPr>
          <w:rFonts w:ascii="宋体" w:hAnsi="宋体" w:cs="宋体" w:hint="eastAsia"/>
          <w:kern w:val="0"/>
        </w:rPr>
        <w:t>27</w:t>
      </w:r>
      <w:r w:rsidRPr="008544F5">
        <w:rPr>
          <w:rFonts w:ascii="宋体" w:hAnsi="宋体" w:cs="宋体" w:hint="eastAsia"/>
          <w:kern w:val="0"/>
        </w:rPr>
        <w:t>日</w:t>
      </w:r>
      <w:r w:rsidR="00436B9D">
        <w:rPr>
          <w:rFonts w:ascii="宋体" w:hAnsi="宋体" w:cs="宋体" w:hint="eastAsia"/>
          <w:kern w:val="0"/>
        </w:rPr>
        <w:t>9</w:t>
      </w:r>
      <w:r w:rsidRPr="008544F5">
        <w:rPr>
          <w:rFonts w:ascii="宋体" w:hAnsi="宋体" w:cs="宋体" w:hint="eastAsia"/>
          <w:kern w:val="0"/>
        </w:rPr>
        <w:t>:30（北京时间）前递交响应文件。</w:t>
      </w:r>
    </w:p>
    <w:p w:rsidR="00B4339F" w:rsidRPr="008544F5" w:rsidRDefault="00BC4F62">
      <w:pPr>
        <w:widowControl/>
        <w:shd w:val="clear" w:color="auto" w:fill="FFFFFF"/>
        <w:spacing w:line="360" w:lineRule="auto"/>
        <w:ind w:firstLineChars="200" w:firstLine="422"/>
        <w:jc w:val="left"/>
        <w:rPr>
          <w:rFonts w:ascii="宋体" w:hAnsi="宋体" w:cs="宋体"/>
          <w:b/>
          <w:kern w:val="0"/>
          <w:szCs w:val="21"/>
        </w:rPr>
      </w:pPr>
      <w:r w:rsidRPr="008544F5">
        <w:rPr>
          <w:rFonts w:ascii="宋体" w:hAnsi="宋体" w:cs="宋体" w:hint="eastAsia"/>
          <w:b/>
          <w:kern w:val="0"/>
          <w:szCs w:val="21"/>
        </w:rPr>
        <w:t xml:space="preserve">一、项目基本情况   </w:t>
      </w:r>
    </w:p>
    <w:p w:rsidR="00B4339F" w:rsidRPr="008544F5" w:rsidRDefault="00BC4F62">
      <w:pPr>
        <w:widowControl/>
        <w:shd w:val="clear" w:color="auto" w:fill="FFFFFF"/>
        <w:spacing w:line="360" w:lineRule="auto"/>
        <w:ind w:firstLineChars="200" w:firstLine="422"/>
        <w:jc w:val="left"/>
        <w:rPr>
          <w:rFonts w:ascii="宋体" w:hAnsi="宋体" w:cs="宋体"/>
          <w:bCs/>
          <w:kern w:val="0"/>
          <w:szCs w:val="21"/>
        </w:rPr>
      </w:pPr>
      <w:r w:rsidRPr="008544F5">
        <w:rPr>
          <w:rFonts w:ascii="宋体" w:hAnsi="宋体" w:cs="宋体" w:hint="eastAsia"/>
          <w:b/>
          <w:bCs/>
          <w:kern w:val="0"/>
          <w:szCs w:val="21"/>
        </w:rPr>
        <w:t>项目名称：</w:t>
      </w:r>
      <w:r w:rsidRPr="008544F5">
        <w:rPr>
          <w:rFonts w:ascii="宋体" w:hAnsi="宋体" w:cs="宋体" w:hint="eastAsia"/>
          <w:bCs/>
          <w:kern w:val="0"/>
          <w:szCs w:val="21"/>
        </w:rPr>
        <w:t>南京市雨花台烈士陵园管理局2026-2027年度招标代理机构遴选采购</w:t>
      </w:r>
    </w:p>
    <w:p w:rsidR="00B4339F" w:rsidRPr="008544F5" w:rsidRDefault="00BC4F62">
      <w:pPr>
        <w:widowControl/>
        <w:shd w:val="clear" w:color="auto" w:fill="FFFFFF"/>
        <w:spacing w:line="360" w:lineRule="auto"/>
        <w:ind w:firstLineChars="200" w:firstLine="422"/>
        <w:jc w:val="left"/>
        <w:rPr>
          <w:rFonts w:ascii="宋体" w:hAnsi="宋体" w:cs="宋体"/>
          <w:b/>
          <w:bCs/>
          <w:kern w:val="0"/>
          <w:szCs w:val="21"/>
        </w:rPr>
      </w:pPr>
      <w:r w:rsidRPr="008544F5">
        <w:rPr>
          <w:rFonts w:ascii="宋体" w:hAnsi="宋体" w:cs="宋体" w:hint="eastAsia"/>
          <w:b/>
          <w:bCs/>
          <w:szCs w:val="21"/>
        </w:rPr>
        <w:t>本项目预算及最高限价</w:t>
      </w:r>
      <w:r w:rsidRPr="008544F5">
        <w:rPr>
          <w:rFonts w:ascii="宋体" w:hAnsi="宋体" w:cs="宋体" w:hint="eastAsia"/>
          <w:b/>
          <w:bCs/>
          <w:kern w:val="0"/>
          <w:szCs w:val="21"/>
        </w:rPr>
        <w:t>：</w:t>
      </w:r>
      <w:r w:rsidRPr="008544F5">
        <w:rPr>
          <w:rFonts w:ascii="宋体" w:hAnsi="宋体" w:cs="宋体"/>
          <w:b/>
          <w:bCs/>
          <w:kern w:val="0"/>
          <w:szCs w:val="21"/>
        </w:rPr>
        <w:t xml:space="preserve"> </w:t>
      </w:r>
    </w:p>
    <w:p w:rsidR="00B4339F" w:rsidRPr="008544F5" w:rsidRDefault="00BC4F62">
      <w:pPr>
        <w:widowControl/>
        <w:shd w:val="clear" w:color="auto" w:fill="FFFFFF"/>
        <w:spacing w:line="360" w:lineRule="auto"/>
        <w:ind w:firstLineChars="200" w:firstLine="420"/>
        <w:jc w:val="left"/>
        <w:rPr>
          <w:rFonts w:ascii="宋体" w:hAnsi="宋体" w:cs="宋体"/>
          <w:bCs/>
          <w:kern w:val="0"/>
          <w:szCs w:val="21"/>
        </w:rPr>
      </w:pPr>
      <w:r w:rsidRPr="008544F5">
        <w:rPr>
          <w:rFonts w:ascii="宋体" w:hAnsi="宋体" w:cs="宋体" w:hint="eastAsia"/>
          <w:bCs/>
          <w:kern w:val="0"/>
          <w:szCs w:val="21"/>
        </w:rPr>
        <w:t>单个项目报价费率：供应商参照《国家计委关于印发〈招标代理服务收费管理暂行办法〉的通知》（计价格〔2002〕1980号）、</w:t>
      </w:r>
      <w:proofErr w:type="gramStart"/>
      <w:r w:rsidRPr="008544F5">
        <w:rPr>
          <w:rFonts w:ascii="宋体" w:hAnsi="宋体" w:cs="宋体" w:hint="eastAsia"/>
          <w:bCs/>
          <w:kern w:val="0"/>
          <w:szCs w:val="21"/>
        </w:rPr>
        <w:t>按苏价服</w:t>
      </w:r>
      <w:proofErr w:type="gramEnd"/>
      <w:r w:rsidRPr="008544F5">
        <w:rPr>
          <w:rFonts w:ascii="宋体" w:hAnsi="宋体" w:cs="宋体" w:hint="eastAsia"/>
          <w:bCs/>
          <w:kern w:val="0"/>
          <w:szCs w:val="21"/>
        </w:rPr>
        <w:t>〔2014〕383号文件规定基准费率文件规定的标准费率折扣进行报价，即“单个采购项目结算折扣按标准费率的**%计取”，不得高于标准费率的80%，超过80%的为无效报价。</w:t>
      </w:r>
    </w:p>
    <w:p w:rsidR="00B4339F" w:rsidRPr="008544F5" w:rsidRDefault="00BC4F62">
      <w:pPr>
        <w:widowControl/>
        <w:shd w:val="clear" w:color="auto" w:fill="FFFFFF"/>
        <w:spacing w:line="360" w:lineRule="auto"/>
        <w:ind w:firstLineChars="200" w:firstLine="420"/>
        <w:jc w:val="left"/>
        <w:rPr>
          <w:rFonts w:ascii="宋体" w:hAnsi="宋体" w:cs="宋体"/>
          <w:bCs/>
          <w:kern w:val="0"/>
          <w:szCs w:val="21"/>
        </w:rPr>
      </w:pPr>
      <w:r w:rsidRPr="008544F5">
        <w:rPr>
          <w:rFonts w:ascii="宋体" w:hAnsi="宋体" w:cs="宋体" w:hint="eastAsia"/>
          <w:bCs/>
          <w:kern w:val="0"/>
          <w:szCs w:val="21"/>
        </w:rPr>
        <w:t>单个项目总价包定（包定价）：如单个项目参照计价格〔2002〕1980号、</w:t>
      </w:r>
      <w:proofErr w:type="gramStart"/>
      <w:r w:rsidRPr="008544F5">
        <w:rPr>
          <w:rFonts w:ascii="宋体" w:hAnsi="宋体" w:cs="宋体" w:hint="eastAsia"/>
          <w:bCs/>
          <w:kern w:val="0"/>
          <w:szCs w:val="21"/>
        </w:rPr>
        <w:t>按苏价服</w:t>
      </w:r>
      <w:proofErr w:type="gramEnd"/>
      <w:r w:rsidRPr="008544F5">
        <w:rPr>
          <w:rFonts w:ascii="宋体" w:hAnsi="宋体" w:cs="宋体" w:hint="eastAsia"/>
          <w:bCs/>
          <w:kern w:val="0"/>
          <w:szCs w:val="21"/>
        </w:rPr>
        <w:t>〔2014〕383号文件规定的标准费率折扣后计算，代理服务费不足3000元的，各供应商报价方式按总价包定（包定价）不得高于3000元，超过3000元为无效报价。</w:t>
      </w:r>
    </w:p>
    <w:p w:rsidR="00B4339F" w:rsidRPr="008544F5" w:rsidRDefault="00BC4F62">
      <w:pPr>
        <w:widowControl/>
        <w:shd w:val="clear" w:color="auto" w:fill="FFFFFF"/>
        <w:spacing w:line="360" w:lineRule="auto"/>
        <w:ind w:firstLineChars="200" w:firstLine="420"/>
        <w:jc w:val="left"/>
        <w:rPr>
          <w:rFonts w:ascii="宋体" w:hAnsi="宋体" w:cs="宋体"/>
          <w:bCs/>
          <w:szCs w:val="21"/>
          <w:u w:val="single"/>
        </w:rPr>
      </w:pPr>
      <w:r w:rsidRPr="008544F5">
        <w:rPr>
          <w:rFonts w:ascii="宋体" w:hAnsi="宋体" w:cs="宋体" w:hint="eastAsia"/>
          <w:bCs/>
          <w:kern w:val="0"/>
          <w:szCs w:val="21"/>
        </w:rPr>
        <w:t>采购需求：南京市雨花台烈士陵园管理局2026-2027年度招标代理服务，本次遴选入选3家代理机构，具体详见采购文件第四章。</w:t>
      </w:r>
    </w:p>
    <w:p w:rsidR="00B4339F" w:rsidRPr="008544F5" w:rsidRDefault="00BC4F62">
      <w:pPr>
        <w:widowControl/>
        <w:shd w:val="clear" w:color="auto" w:fill="FFFFFF"/>
        <w:spacing w:line="360" w:lineRule="auto"/>
        <w:ind w:firstLineChars="200" w:firstLine="420"/>
        <w:jc w:val="left"/>
        <w:rPr>
          <w:rFonts w:ascii="宋体" w:hAnsi="宋体" w:cs="宋体"/>
          <w:bCs/>
          <w:kern w:val="0"/>
          <w:szCs w:val="21"/>
        </w:rPr>
      </w:pPr>
      <w:r w:rsidRPr="008544F5">
        <w:rPr>
          <w:rFonts w:ascii="宋体" w:hAnsi="宋体" w:cs="宋体" w:hint="eastAsia"/>
          <w:bCs/>
          <w:kern w:val="0"/>
          <w:szCs w:val="21"/>
        </w:rPr>
        <w:t>合同履行期限：自合同签订之日起两年；合同一年一签，当年考核不合格可终止合同。</w:t>
      </w:r>
    </w:p>
    <w:p w:rsidR="00B4339F" w:rsidRPr="008544F5" w:rsidRDefault="00BC4F62">
      <w:pPr>
        <w:widowControl/>
        <w:shd w:val="clear" w:color="auto" w:fill="FFFFFF"/>
        <w:spacing w:line="360" w:lineRule="auto"/>
        <w:ind w:firstLineChars="200" w:firstLine="420"/>
        <w:jc w:val="left"/>
        <w:rPr>
          <w:rFonts w:ascii="宋体" w:hAnsi="宋体" w:cs="宋体"/>
          <w:bCs/>
          <w:kern w:val="0"/>
          <w:szCs w:val="21"/>
        </w:rPr>
      </w:pPr>
      <w:bookmarkStart w:id="4" w:name="_Hlk77845455"/>
      <w:bookmarkStart w:id="5" w:name="_Hlk128055931"/>
      <w:r w:rsidRPr="008544F5">
        <w:rPr>
          <w:rFonts w:ascii="宋体" w:hAnsi="宋体" w:cs="宋体" w:hint="eastAsia"/>
          <w:bCs/>
          <w:kern w:val="0"/>
          <w:szCs w:val="21"/>
        </w:rPr>
        <w:t>本项目</w:t>
      </w:r>
      <w:bookmarkStart w:id="6" w:name="_Hlk84582886"/>
      <w:r w:rsidRPr="008544F5">
        <w:rPr>
          <w:rFonts w:ascii="宋体" w:hAnsi="宋体" w:cs="宋体" w:hint="eastAsia"/>
          <w:bCs/>
          <w:kern w:val="0"/>
          <w:szCs w:val="21"/>
        </w:rPr>
        <w:t>（是/否）接受</w:t>
      </w:r>
      <w:bookmarkEnd w:id="6"/>
      <w:r w:rsidRPr="008544F5">
        <w:rPr>
          <w:rFonts w:ascii="宋体" w:hAnsi="宋体" w:cs="宋体" w:hint="eastAsia"/>
          <w:bCs/>
          <w:kern w:val="0"/>
          <w:szCs w:val="21"/>
        </w:rPr>
        <w:t>联合体投标：否。</w:t>
      </w:r>
    </w:p>
    <w:bookmarkEnd w:id="4"/>
    <w:bookmarkEnd w:id="5"/>
    <w:p w:rsidR="00B4339F" w:rsidRPr="008544F5" w:rsidRDefault="00BC4F62">
      <w:pPr>
        <w:widowControl/>
        <w:shd w:val="clear" w:color="auto" w:fill="FFFFFF"/>
        <w:spacing w:line="360" w:lineRule="auto"/>
        <w:ind w:firstLineChars="200" w:firstLine="422"/>
        <w:jc w:val="left"/>
        <w:rPr>
          <w:rFonts w:ascii="宋体" w:hAnsi="宋体" w:cs="宋体"/>
          <w:b/>
          <w:kern w:val="0"/>
          <w:szCs w:val="21"/>
        </w:rPr>
      </w:pPr>
      <w:r w:rsidRPr="008544F5">
        <w:rPr>
          <w:rFonts w:ascii="宋体" w:hAnsi="宋体" w:cs="宋体" w:hint="eastAsia"/>
          <w:b/>
          <w:kern w:val="0"/>
          <w:szCs w:val="21"/>
        </w:rPr>
        <w:t>二、申请人的资格要求</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hint="eastAsia"/>
          <w:bCs/>
          <w:szCs w:val="21"/>
        </w:rPr>
        <w:t>1.具有独立承担民事责任的能力（提供法人或其他组织的营业执照等证明文件，自然人的身份证明）；</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hint="eastAsia"/>
          <w:bCs/>
          <w:szCs w:val="21"/>
        </w:rPr>
        <w:t>2.具有良好的商业信誉和健全的财务会计制度（提供参加本次采购活动前的会计报表或审计报告，或银行出具的投标截止时间前六个月内银行出具的资信证明）；</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hint="eastAsia"/>
          <w:bCs/>
          <w:szCs w:val="21"/>
        </w:rPr>
        <w:t>3.具有履行合同所必需的设备和专业技术能力（根据项目需求提供履行合同所必需的设备和专业技术能力的声明</w:t>
      </w:r>
      <w:bookmarkStart w:id="7" w:name="_Hlk128041996"/>
      <w:r w:rsidRPr="008544F5">
        <w:rPr>
          <w:rFonts w:ascii="宋体" w:hAnsi="宋体" w:cs="宋体" w:hint="eastAsia"/>
          <w:bCs/>
          <w:szCs w:val="21"/>
        </w:rPr>
        <w:t>或证明材料</w:t>
      </w:r>
      <w:bookmarkEnd w:id="7"/>
      <w:r w:rsidRPr="008544F5">
        <w:rPr>
          <w:rFonts w:ascii="宋体" w:hAnsi="宋体" w:cs="宋体" w:hint="eastAsia"/>
          <w:bCs/>
          <w:szCs w:val="21"/>
        </w:rPr>
        <w:t>）；</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hint="eastAsia"/>
          <w:bCs/>
          <w:szCs w:val="21"/>
        </w:rPr>
        <w:t>4.具有依法缴纳税收和社会保障资金的良好记录（提供参加本次采购活动前一年内至少一个月缴纳社会保险的凭据及缴纳税收的凭据）；</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hint="eastAsia"/>
          <w:bCs/>
          <w:szCs w:val="21"/>
        </w:rPr>
        <w:lastRenderedPageBreak/>
        <w:t>5.参加本次采购活动前三年内，在经营活动中没有重大违法记录（提供承诺书，格式</w:t>
      </w:r>
      <w:r w:rsidRPr="008544F5">
        <w:rPr>
          <w:rFonts w:ascii="宋体" w:hAnsi="宋体" w:cs="宋体" w:hint="eastAsia"/>
          <w:bCs/>
          <w:kern w:val="0"/>
          <w:szCs w:val="21"/>
        </w:rPr>
        <w:t>详见采购文件第六章附件</w:t>
      </w:r>
      <w:r w:rsidRPr="008544F5">
        <w:rPr>
          <w:rFonts w:ascii="宋体" w:hAnsi="宋体" w:cs="宋体" w:hint="eastAsia"/>
          <w:bCs/>
          <w:szCs w:val="21"/>
        </w:rPr>
        <w:t>）；</w:t>
      </w:r>
    </w:p>
    <w:p w:rsidR="00B4339F" w:rsidRPr="008544F5" w:rsidRDefault="00BC4F62">
      <w:pPr>
        <w:widowControl/>
        <w:shd w:val="clear" w:color="auto" w:fill="FFFFFF"/>
        <w:spacing w:line="360" w:lineRule="auto"/>
        <w:ind w:firstLineChars="200" w:firstLine="420"/>
        <w:jc w:val="left"/>
        <w:rPr>
          <w:rFonts w:ascii="宋体" w:hAnsi="宋体" w:cs="宋体"/>
          <w:bCs/>
          <w:szCs w:val="21"/>
        </w:rPr>
      </w:pPr>
      <w:r w:rsidRPr="008544F5">
        <w:rPr>
          <w:rFonts w:ascii="宋体" w:hAnsi="宋体" w:cs="宋体" w:hint="eastAsia"/>
          <w:bCs/>
          <w:szCs w:val="21"/>
        </w:rPr>
        <w:t>6.供应商须在“江苏政府采购网”“南京公共采购信息网”公布的采购代理机构名录中（提供网页截图并加盖公章）。</w:t>
      </w:r>
    </w:p>
    <w:p w:rsidR="00B4339F" w:rsidRPr="008544F5" w:rsidRDefault="00BC4F62">
      <w:pPr>
        <w:widowControl/>
        <w:shd w:val="clear" w:color="auto" w:fill="FFFFFF"/>
        <w:spacing w:line="360" w:lineRule="auto"/>
        <w:ind w:firstLineChars="200" w:firstLine="422"/>
        <w:jc w:val="left"/>
        <w:rPr>
          <w:rFonts w:ascii="宋体" w:hAnsi="宋体" w:cs="宋体"/>
          <w:b/>
          <w:bCs/>
          <w:szCs w:val="21"/>
        </w:rPr>
      </w:pPr>
      <w:r w:rsidRPr="008544F5">
        <w:rPr>
          <w:rFonts w:ascii="宋体" w:hAnsi="宋体" w:cs="宋体"/>
          <w:b/>
          <w:bCs/>
          <w:szCs w:val="21"/>
        </w:rPr>
        <w:t>注：</w:t>
      </w:r>
      <w:r w:rsidRPr="008544F5">
        <w:rPr>
          <w:rFonts w:ascii="宋体" w:hAnsi="宋体" w:cs="宋体" w:hint="eastAsia"/>
          <w:b/>
          <w:bCs/>
          <w:szCs w:val="21"/>
        </w:rPr>
        <w:t>供应商可提供《南京市政府采购供应商信用记录表暨信用承诺书》，</w:t>
      </w:r>
      <w:r w:rsidRPr="008544F5">
        <w:rPr>
          <w:rFonts w:ascii="宋体" w:hAnsi="宋体" w:cs="宋体"/>
          <w:b/>
          <w:bCs/>
          <w:szCs w:val="21"/>
        </w:rPr>
        <w:t>在中标（成交）后，将上述由信用承诺书替代的证明材料提交采购人核验。经核验无误后，由采购人发出中标（成交）通知书。</w:t>
      </w:r>
    </w:p>
    <w:p w:rsidR="00B4339F" w:rsidRPr="008544F5" w:rsidRDefault="00BC4F62">
      <w:pPr>
        <w:widowControl/>
        <w:shd w:val="clear" w:color="auto" w:fill="FFFFFF"/>
        <w:spacing w:line="360" w:lineRule="auto"/>
        <w:ind w:firstLineChars="200" w:firstLine="422"/>
        <w:jc w:val="left"/>
        <w:rPr>
          <w:rFonts w:ascii="宋体" w:hAnsi="宋体" w:cs="宋体"/>
          <w:b/>
          <w:bCs/>
          <w:szCs w:val="21"/>
        </w:rPr>
      </w:pPr>
      <w:r w:rsidRPr="008544F5">
        <w:rPr>
          <w:rFonts w:ascii="宋体" w:hAnsi="宋体" w:cs="宋体" w:hint="eastAsia"/>
          <w:b/>
          <w:bCs/>
          <w:szCs w:val="21"/>
        </w:rPr>
        <w:t>其中不适用信用承诺的情形：供应商被列入严重失信主体名单；被相关监管部门</w:t>
      </w:r>
      <w:proofErr w:type="gramStart"/>
      <w:r w:rsidRPr="008544F5">
        <w:rPr>
          <w:rFonts w:ascii="宋体" w:hAnsi="宋体" w:cs="宋体" w:hint="eastAsia"/>
          <w:b/>
          <w:bCs/>
          <w:szCs w:val="21"/>
        </w:rPr>
        <w:t>作出</w:t>
      </w:r>
      <w:proofErr w:type="gramEnd"/>
      <w:r w:rsidRPr="008544F5">
        <w:rPr>
          <w:rFonts w:ascii="宋体" w:hAnsi="宋体" w:cs="宋体" w:hint="eastAsia"/>
          <w:b/>
          <w:bCs/>
          <w:szCs w:val="21"/>
        </w:rPr>
        <w:t>行政处罚且尚在处罚有效期内；其他法律、行政法规规定的不适用信用承诺的情形。</w:t>
      </w:r>
    </w:p>
    <w:p w:rsidR="00B4339F" w:rsidRPr="008544F5" w:rsidRDefault="00BC4F62">
      <w:pPr>
        <w:widowControl/>
        <w:shd w:val="clear" w:color="auto" w:fill="FFFFFF"/>
        <w:spacing w:line="360" w:lineRule="auto"/>
        <w:ind w:firstLineChars="200" w:firstLine="420"/>
        <w:jc w:val="left"/>
        <w:rPr>
          <w:rFonts w:ascii="宋体" w:hAnsi="宋体" w:cs="宋体"/>
          <w:bCs/>
          <w:szCs w:val="21"/>
        </w:rPr>
      </w:pPr>
      <w:r w:rsidRPr="008544F5">
        <w:rPr>
          <w:rFonts w:ascii="宋体" w:hAnsi="宋体" w:cs="宋体" w:hint="eastAsia"/>
          <w:bCs/>
          <w:szCs w:val="21"/>
        </w:rPr>
        <w:t>7.落实政府采购政策需满足的资格要求：本项目为非预留份额的采购项目或采购包，执行价格扣除优惠政策。</w:t>
      </w:r>
    </w:p>
    <w:p w:rsidR="00B4339F" w:rsidRPr="008544F5" w:rsidRDefault="00BC4F62">
      <w:pPr>
        <w:widowControl/>
        <w:shd w:val="clear" w:color="auto" w:fill="FFFFFF"/>
        <w:spacing w:line="360" w:lineRule="auto"/>
        <w:ind w:firstLineChars="200" w:firstLine="420"/>
        <w:jc w:val="left"/>
        <w:rPr>
          <w:rFonts w:ascii="宋体" w:hAnsi="宋体" w:cs="宋体"/>
          <w:bCs/>
          <w:szCs w:val="21"/>
        </w:rPr>
      </w:pPr>
      <w:r w:rsidRPr="008544F5">
        <w:rPr>
          <w:rFonts w:ascii="宋体" w:hAnsi="宋体" w:cs="宋体" w:hint="eastAsia"/>
          <w:bCs/>
          <w:szCs w:val="21"/>
        </w:rPr>
        <w:t>8.本项目的特定资格要求：无</w:t>
      </w:r>
    </w:p>
    <w:p w:rsidR="00B4339F" w:rsidRPr="008544F5" w:rsidRDefault="00BC4F62">
      <w:pPr>
        <w:widowControl/>
        <w:shd w:val="clear" w:color="auto" w:fill="FFFFFF"/>
        <w:spacing w:line="360" w:lineRule="auto"/>
        <w:ind w:firstLineChars="200" w:firstLine="422"/>
        <w:jc w:val="left"/>
        <w:rPr>
          <w:rFonts w:ascii="宋体" w:hAnsi="宋体" w:cs="宋体"/>
          <w:b/>
          <w:kern w:val="0"/>
          <w:szCs w:val="21"/>
        </w:rPr>
      </w:pPr>
      <w:bookmarkStart w:id="8" w:name="_Hlk77845490"/>
      <w:bookmarkStart w:id="9" w:name="_Hlk77846375"/>
      <w:r w:rsidRPr="008544F5">
        <w:rPr>
          <w:rFonts w:ascii="宋体" w:hAnsi="宋体" w:cs="宋体" w:hint="eastAsia"/>
          <w:b/>
          <w:kern w:val="0"/>
          <w:szCs w:val="21"/>
        </w:rPr>
        <w:t>三、获取采购文件</w:t>
      </w:r>
    </w:p>
    <w:p w:rsidR="00B4339F" w:rsidRPr="008544F5" w:rsidRDefault="00BC4F62">
      <w:pPr>
        <w:widowControl/>
        <w:shd w:val="clear" w:color="auto" w:fill="FFFFFF"/>
        <w:spacing w:line="360" w:lineRule="auto"/>
        <w:ind w:firstLineChars="200" w:firstLine="420"/>
        <w:jc w:val="left"/>
        <w:rPr>
          <w:rFonts w:ascii="宋体" w:hAnsi="宋体" w:cs="宋体"/>
          <w:bCs/>
          <w:szCs w:val="21"/>
        </w:rPr>
      </w:pPr>
      <w:bookmarkStart w:id="10" w:name="_Toc35393632"/>
      <w:bookmarkStart w:id="11" w:name="_Toc28359092"/>
      <w:bookmarkStart w:id="12" w:name="_Toc28359015"/>
      <w:bookmarkStart w:id="13" w:name="_Toc35393801"/>
      <w:bookmarkEnd w:id="8"/>
      <w:bookmarkEnd w:id="9"/>
      <w:r w:rsidRPr="008544F5">
        <w:rPr>
          <w:rFonts w:ascii="宋体" w:hAnsi="宋体" w:cs="宋体" w:hint="eastAsia"/>
          <w:bCs/>
          <w:szCs w:val="21"/>
        </w:rPr>
        <w:t>1.获取时间：</w:t>
      </w:r>
    </w:p>
    <w:p w:rsidR="00B4339F" w:rsidRPr="008544F5" w:rsidRDefault="00BC4F62">
      <w:pPr>
        <w:widowControl/>
        <w:shd w:val="clear" w:color="auto" w:fill="FFFFFF"/>
        <w:spacing w:line="360" w:lineRule="auto"/>
        <w:ind w:firstLineChars="200" w:firstLine="420"/>
        <w:jc w:val="left"/>
        <w:rPr>
          <w:rFonts w:ascii="宋体" w:hAnsi="宋体" w:cs="宋体"/>
          <w:bCs/>
          <w:szCs w:val="21"/>
        </w:rPr>
      </w:pPr>
      <w:r w:rsidRPr="008544F5">
        <w:rPr>
          <w:rFonts w:ascii="宋体" w:hAnsi="宋体" w:cs="宋体" w:hint="eastAsia"/>
          <w:bCs/>
          <w:szCs w:val="21"/>
        </w:rPr>
        <w:t>（1）自采购公告发布之日起至提交响应文件截止时间。</w:t>
      </w:r>
    </w:p>
    <w:p w:rsidR="00B4339F" w:rsidRPr="008544F5" w:rsidRDefault="00BC4F62">
      <w:pPr>
        <w:widowControl/>
        <w:shd w:val="clear" w:color="auto" w:fill="FFFFFF"/>
        <w:spacing w:line="360" w:lineRule="auto"/>
        <w:ind w:firstLineChars="200" w:firstLine="420"/>
        <w:jc w:val="left"/>
        <w:rPr>
          <w:rFonts w:ascii="宋体" w:hAnsi="宋体" w:cs="宋体"/>
          <w:bCs/>
          <w:szCs w:val="21"/>
        </w:rPr>
      </w:pPr>
      <w:r w:rsidRPr="008544F5">
        <w:rPr>
          <w:rFonts w:ascii="宋体" w:hAnsi="宋体" w:cs="宋体" w:hint="eastAsia"/>
          <w:bCs/>
          <w:szCs w:val="21"/>
        </w:rPr>
        <w:t>（2）证明材料审核时间：自采购公告发布之日起至2026年3月23日17</w:t>
      </w:r>
      <w:r w:rsidR="00436B9D">
        <w:rPr>
          <w:rFonts w:ascii="宋体" w:hAnsi="宋体" w:cs="宋体" w:hint="eastAsia"/>
          <w:bCs/>
          <w:szCs w:val="21"/>
        </w:rPr>
        <w:t>:</w:t>
      </w:r>
      <w:r w:rsidRPr="008544F5">
        <w:rPr>
          <w:rFonts w:ascii="宋体" w:hAnsi="宋体" w:cs="宋体" w:hint="eastAsia"/>
          <w:bCs/>
          <w:szCs w:val="21"/>
        </w:rPr>
        <w:t>00（北京时间）</w:t>
      </w:r>
    </w:p>
    <w:p w:rsidR="00B4339F" w:rsidRPr="008544F5" w:rsidRDefault="00BC4F62" w:rsidP="008544F5">
      <w:pPr>
        <w:widowControl/>
        <w:shd w:val="clear" w:color="auto" w:fill="FFFFFF"/>
        <w:wordWrap w:val="0"/>
        <w:spacing w:line="360" w:lineRule="auto"/>
        <w:ind w:firstLineChars="200" w:firstLine="420"/>
        <w:jc w:val="left"/>
        <w:rPr>
          <w:rFonts w:ascii="宋体" w:hAnsi="宋体" w:cs="宋体"/>
          <w:bCs/>
          <w:szCs w:val="21"/>
        </w:rPr>
      </w:pPr>
      <w:r w:rsidRPr="008544F5">
        <w:rPr>
          <w:rFonts w:ascii="宋体" w:hAnsi="宋体" w:cs="宋体" w:hint="eastAsia"/>
          <w:bCs/>
          <w:szCs w:val="21"/>
        </w:rPr>
        <w:t>2.</w:t>
      </w:r>
      <w:r w:rsidRPr="008544F5">
        <w:rPr>
          <w:rFonts w:ascii="宋体" w:hAnsi="宋体" w:cs="宋体"/>
          <w:bCs/>
          <w:szCs w:val="21"/>
        </w:rPr>
        <w:t xml:space="preserve"> </w:t>
      </w:r>
      <w:r w:rsidRPr="008544F5">
        <w:rPr>
          <w:rFonts w:ascii="宋体" w:hAnsi="宋体" w:cs="宋体" w:hint="eastAsia"/>
          <w:bCs/>
          <w:szCs w:val="21"/>
        </w:rPr>
        <w:t>获取方式：登录南京市雨花台烈士陵园管理局官方网站（</w:t>
      </w:r>
      <w:r w:rsidRPr="008544F5">
        <w:rPr>
          <w:rFonts w:ascii="宋体" w:hAnsi="宋体" w:cs="宋体"/>
          <w:bCs/>
          <w:szCs w:val="21"/>
        </w:rPr>
        <w:t>http://www.travel-yuhuatai.com</w:t>
      </w:r>
      <w:r w:rsidRPr="008544F5">
        <w:rPr>
          <w:rFonts w:ascii="宋体" w:hAnsi="宋体" w:cs="宋体" w:hint="eastAsia"/>
          <w:bCs/>
          <w:szCs w:val="21"/>
        </w:rPr>
        <w:t>）免费下载获取。</w:t>
      </w:r>
    </w:p>
    <w:p w:rsidR="00B4339F" w:rsidRPr="008544F5" w:rsidRDefault="00BC4F62">
      <w:pPr>
        <w:widowControl/>
        <w:shd w:val="clear" w:color="auto" w:fill="FFFFFF"/>
        <w:spacing w:line="360" w:lineRule="auto"/>
        <w:ind w:firstLineChars="200" w:firstLine="420"/>
        <w:jc w:val="left"/>
        <w:rPr>
          <w:rFonts w:ascii="宋体" w:hAnsi="宋体" w:cs="宋体"/>
          <w:bCs/>
          <w:szCs w:val="21"/>
        </w:rPr>
      </w:pPr>
      <w:r w:rsidRPr="008544F5">
        <w:rPr>
          <w:rFonts w:ascii="宋体" w:hAnsi="宋体" w:cs="宋体" w:hint="eastAsia"/>
          <w:bCs/>
          <w:szCs w:val="21"/>
        </w:rPr>
        <w:t>3.证明材料审核说明：</w:t>
      </w:r>
    </w:p>
    <w:p w:rsidR="00B4339F" w:rsidRPr="008544F5" w:rsidRDefault="00BC4F62">
      <w:pPr>
        <w:widowControl/>
        <w:shd w:val="clear" w:color="auto" w:fill="FFFFFF"/>
        <w:spacing w:line="360" w:lineRule="auto"/>
        <w:ind w:firstLineChars="200" w:firstLine="420"/>
        <w:jc w:val="left"/>
        <w:rPr>
          <w:rFonts w:ascii="宋体" w:hAnsi="宋体" w:cs="宋体"/>
          <w:bCs/>
          <w:szCs w:val="21"/>
        </w:rPr>
      </w:pPr>
      <w:r w:rsidRPr="008544F5">
        <w:rPr>
          <w:rFonts w:ascii="宋体" w:hAnsi="宋体" w:cs="宋体"/>
          <w:bCs/>
          <w:szCs w:val="21"/>
        </w:rPr>
        <w:t>请供应商提供</w:t>
      </w:r>
      <w:r w:rsidRPr="008544F5">
        <w:rPr>
          <w:rFonts w:ascii="宋体" w:hAnsi="宋体" w:cs="宋体" w:hint="eastAsia"/>
          <w:bCs/>
          <w:szCs w:val="21"/>
        </w:rPr>
        <w:t>法人或其他证明材料复印件加盖公章</w:t>
      </w:r>
      <w:r w:rsidRPr="008544F5">
        <w:rPr>
          <w:rFonts w:ascii="宋体" w:hAnsi="宋体" w:cs="宋体"/>
          <w:bCs/>
          <w:szCs w:val="21"/>
        </w:rPr>
        <w:t>、法人授权委托书盖章原件</w:t>
      </w:r>
      <w:r w:rsidRPr="008544F5">
        <w:rPr>
          <w:rFonts w:ascii="宋体" w:hAnsi="宋体" w:cs="宋体" w:hint="eastAsia"/>
          <w:bCs/>
          <w:szCs w:val="21"/>
        </w:rPr>
        <w:t>、</w:t>
      </w:r>
      <w:r w:rsidRPr="008544F5">
        <w:rPr>
          <w:rFonts w:ascii="宋体" w:hAnsi="宋体" w:cs="宋体"/>
          <w:bCs/>
          <w:szCs w:val="21"/>
        </w:rPr>
        <w:t>被授权委托人身份证复印件加盖公章及</w:t>
      </w:r>
      <w:r w:rsidRPr="008544F5">
        <w:rPr>
          <w:rFonts w:ascii="宋体" w:hAnsi="宋体" w:cs="宋体" w:hint="eastAsia"/>
          <w:bCs/>
          <w:szCs w:val="21"/>
        </w:rPr>
        <w:t>《南京市政府采购供应商信用记录表暨信用承诺书》</w:t>
      </w:r>
      <w:r w:rsidRPr="008544F5">
        <w:rPr>
          <w:rFonts w:ascii="宋体" w:hAnsi="宋体" w:cs="宋体"/>
          <w:bCs/>
          <w:szCs w:val="21"/>
        </w:rPr>
        <w:t>原件(格式详见附件)将以上加盖公章材料的</w:t>
      </w:r>
      <w:proofErr w:type="gramStart"/>
      <w:r w:rsidRPr="008544F5">
        <w:rPr>
          <w:rFonts w:ascii="宋体" w:hAnsi="宋体" w:cs="宋体"/>
          <w:bCs/>
          <w:szCs w:val="21"/>
        </w:rPr>
        <w:t>扫描件于</w:t>
      </w:r>
      <w:r w:rsidRPr="008544F5">
        <w:rPr>
          <w:rFonts w:ascii="宋体" w:hAnsi="宋体" w:cs="宋体" w:hint="eastAsia"/>
          <w:bCs/>
          <w:szCs w:val="21"/>
        </w:rPr>
        <w:t>审核</w:t>
      </w:r>
      <w:proofErr w:type="gramEnd"/>
      <w:r w:rsidRPr="008544F5">
        <w:rPr>
          <w:rFonts w:ascii="宋体" w:hAnsi="宋体" w:cs="宋体"/>
          <w:bCs/>
          <w:szCs w:val="21"/>
        </w:rPr>
        <w:t>截止时间（</w:t>
      </w:r>
      <w:r w:rsidRPr="008544F5">
        <w:rPr>
          <w:rFonts w:ascii="宋体" w:hAnsi="宋体" w:cs="宋体" w:hint="eastAsia"/>
          <w:bCs/>
          <w:szCs w:val="21"/>
        </w:rPr>
        <w:t>3</w:t>
      </w:r>
      <w:r w:rsidRPr="008544F5">
        <w:rPr>
          <w:rFonts w:ascii="宋体" w:hAnsi="宋体" w:cs="宋体"/>
          <w:bCs/>
          <w:szCs w:val="21"/>
        </w:rPr>
        <w:t>月</w:t>
      </w:r>
      <w:r w:rsidRPr="008544F5">
        <w:rPr>
          <w:rFonts w:ascii="宋体" w:hAnsi="宋体" w:cs="宋体" w:hint="eastAsia"/>
          <w:bCs/>
          <w:szCs w:val="21"/>
        </w:rPr>
        <w:t>23</w:t>
      </w:r>
      <w:r w:rsidRPr="008544F5">
        <w:rPr>
          <w:rFonts w:ascii="宋体" w:hAnsi="宋体" w:cs="宋体"/>
          <w:bCs/>
          <w:szCs w:val="21"/>
        </w:rPr>
        <w:t>日17</w:t>
      </w:r>
      <w:r w:rsidR="00436B9D">
        <w:rPr>
          <w:rFonts w:ascii="宋体" w:hAnsi="宋体" w:cs="宋体" w:hint="eastAsia"/>
          <w:bCs/>
          <w:szCs w:val="21"/>
        </w:rPr>
        <w:t>:</w:t>
      </w:r>
      <w:r w:rsidRPr="008544F5">
        <w:rPr>
          <w:rFonts w:ascii="宋体" w:hAnsi="宋体" w:cs="宋体"/>
          <w:bCs/>
          <w:szCs w:val="21"/>
        </w:rPr>
        <w:t>00）之前发送至</w:t>
      </w:r>
      <w:r w:rsidRPr="008544F5">
        <w:rPr>
          <w:rFonts w:ascii="宋体" w:hAnsi="宋体" w:cs="宋体" w:hint="eastAsia"/>
          <w:bCs/>
          <w:szCs w:val="21"/>
        </w:rPr>
        <w:t>采</w:t>
      </w:r>
      <w:r w:rsidRPr="008544F5">
        <w:rPr>
          <w:rFonts w:ascii="宋体" w:hAnsi="宋体" w:cs="宋体"/>
          <w:bCs/>
          <w:szCs w:val="21"/>
        </w:rPr>
        <w:t>购人邮箱342958740@qq.com，经采购人审核通过且回复后，才可参加此次采购活动。</w:t>
      </w:r>
    </w:p>
    <w:p w:rsidR="00B4339F" w:rsidRPr="008544F5" w:rsidRDefault="00BC4F62">
      <w:pPr>
        <w:widowControl/>
        <w:shd w:val="clear" w:color="auto" w:fill="FFFFFF"/>
        <w:spacing w:line="360" w:lineRule="auto"/>
        <w:ind w:firstLineChars="200" w:firstLine="420"/>
        <w:jc w:val="left"/>
        <w:rPr>
          <w:rFonts w:ascii="宋体" w:hAnsi="宋体" w:cs="宋体"/>
          <w:bCs/>
          <w:szCs w:val="21"/>
        </w:rPr>
      </w:pPr>
      <w:r w:rsidRPr="008544F5">
        <w:rPr>
          <w:rFonts w:ascii="宋体" w:hAnsi="宋体" w:cs="宋体" w:hint="eastAsia"/>
          <w:bCs/>
          <w:szCs w:val="21"/>
        </w:rPr>
        <w:t>4.</w:t>
      </w:r>
      <w:r w:rsidRPr="008544F5">
        <w:rPr>
          <w:rFonts w:ascii="宋体" w:hAnsi="宋体" w:cs="宋体"/>
          <w:bCs/>
          <w:szCs w:val="21"/>
        </w:rPr>
        <w:t>请在审</w:t>
      </w:r>
      <w:r w:rsidRPr="008544F5">
        <w:rPr>
          <w:rFonts w:ascii="宋体" w:hAnsi="宋体" w:cs="宋体" w:hint="eastAsia"/>
          <w:bCs/>
          <w:szCs w:val="21"/>
        </w:rPr>
        <w:t>核</w:t>
      </w:r>
      <w:r w:rsidRPr="008544F5">
        <w:rPr>
          <w:rFonts w:ascii="宋体" w:hAnsi="宋体" w:cs="宋体"/>
          <w:bCs/>
          <w:szCs w:val="21"/>
        </w:rPr>
        <w:t>截止时间内提交材料，未按要求提交导致无法参与的，后果自负。</w:t>
      </w:r>
    </w:p>
    <w:bookmarkEnd w:id="10"/>
    <w:bookmarkEnd w:id="11"/>
    <w:bookmarkEnd w:id="12"/>
    <w:bookmarkEnd w:id="13"/>
    <w:p w:rsidR="00B4339F" w:rsidRPr="008544F5" w:rsidRDefault="00BC4F62">
      <w:pPr>
        <w:widowControl/>
        <w:shd w:val="clear" w:color="auto" w:fill="FFFFFF"/>
        <w:spacing w:line="360" w:lineRule="auto"/>
        <w:ind w:firstLineChars="200" w:firstLine="422"/>
        <w:jc w:val="left"/>
        <w:rPr>
          <w:rFonts w:ascii="宋体" w:hAnsi="宋体" w:cs="宋体"/>
          <w:b/>
          <w:kern w:val="0"/>
          <w:szCs w:val="21"/>
        </w:rPr>
      </w:pPr>
      <w:r w:rsidRPr="008544F5">
        <w:rPr>
          <w:rFonts w:ascii="宋体" w:hAnsi="宋体" w:cs="宋体" w:hint="eastAsia"/>
          <w:b/>
          <w:kern w:val="0"/>
          <w:szCs w:val="21"/>
        </w:rPr>
        <w:t>四、</w:t>
      </w:r>
      <w:bookmarkStart w:id="14" w:name="_Hlk44579106"/>
      <w:r w:rsidRPr="008544F5">
        <w:rPr>
          <w:rFonts w:ascii="宋体" w:hAnsi="宋体" w:cs="宋体" w:hint="eastAsia"/>
          <w:b/>
          <w:kern w:val="0"/>
          <w:szCs w:val="21"/>
        </w:rPr>
        <w:t>提交响应文件截止时间、评审时间和地点</w:t>
      </w:r>
      <w:bookmarkEnd w:id="14"/>
    </w:p>
    <w:p w:rsidR="00436B9D" w:rsidRPr="00C403DD" w:rsidRDefault="00436B9D" w:rsidP="00C403DD">
      <w:pPr>
        <w:widowControl/>
        <w:shd w:val="clear" w:color="auto" w:fill="FFFFFF"/>
        <w:spacing w:line="360" w:lineRule="auto"/>
        <w:ind w:firstLineChars="200" w:firstLine="420"/>
        <w:jc w:val="left"/>
        <w:rPr>
          <w:rFonts w:ascii="宋体" w:hAnsi="宋体" w:cs="宋体"/>
          <w:bCs/>
          <w:szCs w:val="21"/>
        </w:rPr>
      </w:pPr>
      <w:bookmarkStart w:id="15" w:name="_Hlk44575721"/>
      <w:r w:rsidRPr="00C403DD">
        <w:rPr>
          <w:rFonts w:ascii="宋体" w:hAnsi="宋体" w:cs="宋体" w:hint="eastAsia"/>
          <w:bCs/>
          <w:szCs w:val="21"/>
        </w:rPr>
        <w:t>1.提交响应文件开始时间：2026年3月27日9点00分（北京时间）</w:t>
      </w:r>
    </w:p>
    <w:p w:rsidR="00436B9D" w:rsidRPr="00C403DD" w:rsidRDefault="00436B9D" w:rsidP="00C403DD">
      <w:pPr>
        <w:widowControl/>
        <w:shd w:val="clear" w:color="auto" w:fill="FFFFFF"/>
        <w:spacing w:line="360" w:lineRule="auto"/>
        <w:ind w:firstLineChars="200" w:firstLine="420"/>
        <w:jc w:val="left"/>
        <w:rPr>
          <w:rFonts w:ascii="宋体" w:hAnsi="宋体" w:cs="宋体"/>
          <w:bCs/>
          <w:szCs w:val="21"/>
        </w:rPr>
      </w:pPr>
      <w:r w:rsidRPr="00C403DD">
        <w:rPr>
          <w:rFonts w:ascii="宋体" w:hAnsi="宋体" w:cs="宋体" w:hint="eastAsia"/>
          <w:bCs/>
          <w:szCs w:val="21"/>
        </w:rPr>
        <w:t>2.提交响应文件截止及评审时间：2026年3月27日9点30分（北京时间）</w:t>
      </w:r>
    </w:p>
    <w:p w:rsidR="00436B9D" w:rsidRPr="00C403DD" w:rsidRDefault="00436B9D" w:rsidP="00C403DD">
      <w:pPr>
        <w:widowControl/>
        <w:shd w:val="clear" w:color="auto" w:fill="FFFFFF"/>
        <w:spacing w:line="360" w:lineRule="auto"/>
        <w:ind w:firstLineChars="200" w:firstLine="420"/>
        <w:jc w:val="left"/>
        <w:rPr>
          <w:rFonts w:ascii="宋体" w:hAnsi="宋体" w:cs="宋体"/>
          <w:bCs/>
          <w:szCs w:val="21"/>
        </w:rPr>
      </w:pPr>
      <w:r w:rsidRPr="00C403DD">
        <w:rPr>
          <w:rFonts w:ascii="宋体" w:hAnsi="宋体" w:cs="宋体" w:hint="eastAsia"/>
          <w:bCs/>
          <w:szCs w:val="21"/>
        </w:rPr>
        <w:t>地点：南京市雨花台烈士陵园管理局二泉会议室（南京市雨花台区雨花路215号）。</w:t>
      </w:r>
    </w:p>
    <w:bookmarkEnd w:id="15"/>
    <w:p w:rsidR="00B4339F" w:rsidRPr="008544F5" w:rsidRDefault="00BC4F62">
      <w:pPr>
        <w:widowControl/>
        <w:shd w:val="clear" w:color="auto" w:fill="FFFFFF"/>
        <w:spacing w:line="360" w:lineRule="auto"/>
        <w:ind w:firstLineChars="200" w:firstLine="422"/>
        <w:jc w:val="left"/>
        <w:rPr>
          <w:rFonts w:ascii="宋体" w:hAnsi="宋体" w:cs="宋体"/>
          <w:b/>
          <w:bCs/>
          <w:kern w:val="0"/>
          <w:szCs w:val="21"/>
        </w:rPr>
      </w:pPr>
      <w:r w:rsidRPr="008544F5">
        <w:rPr>
          <w:rFonts w:ascii="宋体" w:hAnsi="宋体" w:cs="宋体" w:hint="eastAsia"/>
          <w:b/>
          <w:bCs/>
          <w:kern w:val="0"/>
          <w:szCs w:val="21"/>
        </w:rPr>
        <w:t>五、公告期限及发布媒体</w:t>
      </w:r>
    </w:p>
    <w:p w:rsidR="00B4339F" w:rsidRPr="008544F5" w:rsidRDefault="00BC4F62">
      <w:pPr>
        <w:widowControl/>
        <w:shd w:val="clear" w:color="auto" w:fill="FFFFFF"/>
        <w:spacing w:line="360" w:lineRule="auto"/>
        <w:ind w:firstLineChars="200" w:firstLine="420"/>
        <w:jc w:val="left"/>
        <w:rPr>
          <w:rFonts w:ascii="宋体" w:hAnsi="宋体" w:cs="宋体"/>
          <w:kern w:val="0"/>
          <w:szCs w:val="21"/>
        </w:rPr>
      </w:pPr>
      <w:r w:rsidRPr="008544F5">
        <w:rPr>
          <w:rFonts w:ascii="宋体" w:hAnsi="宋体" w:cs="宋体" w:hint="eastAsia"/>
          <w:kern w:val="0"/>
          <w:szCs w:val="21"/>
        </w:rPr>
        <w:lastRenderedPageBreak/>
        <w:t>1.自本公告发布之日起3个工作日。</w:t>
      </w:r>
    </w:p>
    <w:p w:rsidR="00B4339F" w:rsidRPr="008544F5" w:rsidRDefault="00BC4F62">
      <w:pPr>
        <w:widowControl/>
        <w:shd w:val="clear" w:color="auto" w:fill="FFFFFF"/>
        <w:spacing w:line="360" w:lineRule="auto"/>
        <w:ind w:firstLineChars="200" w:firstLine="420"/>
        <w:jc w:val="left"/>
        <w:rPr>
          <w:rFonts w:ascii="宋体" w:hAnsi="宋体" w:cs="宋体"/>
          <w:kern w:val="0"/>
          <w:szCs w:val="21"/>
        </w:rPr>
      </w:pPr>
      <w:r w:rsidRPr="008544F5">
        <w:rPr>
          <w:rFonts w:ascii="宋体" w:hAnsi="宋体" w:cs="宋体" w:hint="eastAsia"/>
          <w:kern w:val="0"/>
          <w:szCs w:val="21"/>
        </w:rPr>
        <w:t>2.本项目在</w:t>
      </w:r>
      <w:r w:rsidRPr="008544F5">
        <w:rPr>
          <w:rFonts w:ascii="宋体" w:hAnsi="宋体" w:cs="宋体" w:hint="eastAsia"/>
          <w:b/>
          <w:bCs/>
          <w:kern w:val="0"/>
          <w:szCs w:val="21"/>
        </w:rPr>
        <w:t>南京市雨花台烈士陵园管理局官方网站（http//www.travel-yuhuatai.com）</w:t>
      </w:r>
      <w:r w:rsidRPr="008544F5">
        <w:rPr>
          <w:rFonts w:ascii="宋体" w:hAnsi="宋体" w:cs="宋体" w:hint="eastAsia"/>
          <w:kern w:val="0"/>
          <w:szCs w:val="21"/>
        </w:rPr>
        <w:t>发布公告。</w:t>
      </w:r>
    </w:p>
    <w:p w:rsidR="00B4339F" w:rsidRPr="008544F5" w:rsidRDefault="00BC4F62">
      <w:pPr>
        <w:widowControl/>
        <w:shd w:val="clear" w:color="auto" w:fill="FFFFFF"/>
        <w:spacing w:line="360" w:lineRule="auto"/>
        <w:ind w:firstLineChars="200" w:firstLine="422"/>
        <w:jc w:val="left"/>
        <w:rPr>
          <w:rFonts w:ascii="宋体" w:hAnsi="宋体" w:cs="宋体"/>
          <w:b/>
          <w:bCs/>
          <w:kern w:val="0"/>
          <w:szCs w:val="21"/>
        </w:rPr>
      </w:pPr>
      <w:r w:rsidRPr="008544F5">
        <w:rPr>
          <w:rFonts w:ascii="宋体" w:hAnsi="宋体" w:cs="宋体" w:hint="eastAsia"/>
          <w:b/>
          <w:bCs/>
          <w:szCs w:val="21"/>
          <w:lang w:val="zh-CN"/>
        </w:rPr>
        <w:t>六</w:t>
      </w:r>
      <w:r w:rsidRPr="008544F5">
        <w:rPr>
          <w:rFonts w:ascii="宋体" w:hAnsi="宋体" w:cs="宋体" w:hint="eastAsia"/>
          <w:b/>
          <w:bCs/>
          <w:kern w:val="0"/>
          <w:szCs w:val="21"/>
        </w:rPr>
        <w:t>、其他补充事宜</w:t>
      </w:r>
    </w:p>
    <w:p w:rsidR="00B4339F" w:rsidRPr="008544F5" w:rsidRDefault="00BC4F62">
      <w:pPr>
        <w:spacing w:line="360" w:lineRule="auto"/>
        <w:ind w:firstLineChars="200" w:firstLine="420"/>
        <w:jc w:val="left"/>
        <w:rPr>
          <w:rFonts w:ascii="宋体" w:hAnsi="宋体" w:cs="宋体"/>
          <w:kern w:val="0"/>
          <w:szCs w:val="21"/>
          <w:u w:val="single"/>
        </w:rPr>
      </w:pPr>
      <w:r w:rsidRPr="008544F5">
        <w:rPr>
          <w:rFonts w:ascii="宋体" w:hAnsi="宋体" w:cs="宋体" w:hint="eastAsia"/>
          <w:bCs/>
          <w:kern w:val="0"/>
          <w:szCs w:val="21"/>
        </w:rPr>
        <w:t>1.</w:t>
      </w:r>
      <w:r w:rsidRPr="008544F5">
        <w:rPr>
          <w:rFonts w:ascii="宋体" w:hAnsi="宋体" w:cs="宋体" w:hint="eastAsia"/>
          <w:bCs/>
          <w:szCs w:val="21"/>
        </w:rPr>
        <w:t>勘察现场或答疑：采购人不统一组织，有需要的供应商可自行勘察。</w:t>
      </w:r>
    </w:p>
    <w:p w:rsidR="00B4339F" w:rsidRPr="008544F5" w:rsidRDefault="00BC4F62">
      <w:pPr>
        <w:widowControl/>
        <w:shd w:val="clear" w:color="auto" w:fill="FFFFFF"/>
        <w:spacing w:line="360" w:lineRule="auto"/>
        <w:ind w:firstLineChars="200" w:firstLine="420"/>
        <w:jc w:val="left"/>
        <w:rPr>
          <w:rFonts w:ascii="宋体" w:hAnsi="宋体" w:cs="宋体"/>
          <w:szCs w:val="21"/>
          <w:lang w:val="zh-CN"/>
        </w:rPr>
      </w:pPr>
      <w:bookmarkStart w:id="16" w:name="_Hlk163569423"/>
      <w:r w:rsidRPr="008544F5">
        <w:rPr>
          <w:rFonts w:ascii="宋体" w:hAnsi="宋体" w:cs="宋体" w:hint="eastAsia"/>
          <w:szCs w:val="21"/>
        </w:rPr>
        <w:t>2.</w:t>
      </w:r>
      <w:r w:rsidRPr="008544F5">
        <w:rPr>
          <w:rFonts w:ascii="宋体" w:hAnsi="宋体" w:cs="宋体" w:hint="eastAsia"/>
          <w:szCs w:val="21"/>
          <w:lang w:val="zh-CN"/>
        </w:rPr>
        <w:t>拒绝下述供应商参加本次采购活动：</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hint="eastAsia"/>
          <w:bCs/>
          <w:szCs w:val="21"/>
        </w:rPr>
        <w:t>（1）供应商单位负责人为同一人或者存在直接控股、管理关系的不同供应商，不得参加同一合同项下的采购活动。</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hint="eastAsia"/>
          <w:bCs/>
          <w:szCs w:val="21"/>
        </w:rPr>
        <w:t>（2）为采购项目提供整体设计、规范编制或者项目管理、监理、检测等服务的供应商，不得参加本项目的采购活动。</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hint="eastAsia"/>
          <w:bCs/>
          <w:szCs w:val="21"/>
        </w:rPr>
        <w:t xml:space="preserve">（3）供应商被“信用中国”网站（www.creditchina.gov.cn）、“中国政府采购网”(www.ccgp.gov.cn)列入失信被执行人、重大税收违法案件当事人名单、政府采购严重违法失信行为记录名单。 </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hint="eastAsia"/>
          <w:bCs/>
          <w:szCs w:val="21"/>
        </w:rPr>
        <w:t>3.响应文件份数：纸质版响应文件一式叁份（壹份正本、贰份副本），电子版响应文件壹份（一般应为PDF格式、U盘或光盘形式、随纸质响应文件一并提交）。</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hint="eastAsia"/>
          <w:bCs/>
          <w:szCs w:val="21"/>
        </w:rPr>
        <w:t>4. 政府采购信用承诺</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bCs/>
          <w:szCs w:val="21"/>
        </w:rPr>
        <w:t>根据《关于在政府采购活动中推行信用承诺制的通知》</w:t>
      </w:r>
      <w:proofErr w:type="gramStart"/>
      <w:r w:rsidRPr="008544F5">
        <w:rPr>
          <w:rFonts w:ascii="宋体" w:hAnsi="宋体" w:cs="宋体"/>
          <w:bCs/>
          <w:szCs w:val="21"/>
        </w:rPr>
        <w:t>宁财购通</w:t>
      </w:r>
      <w:proofErr w:type="gramEnd"/>
      <w:r w:rsidRPr="008544F5">
        <w:rPr>
          <w:rFonts w:ascii="宋体" w:hAnsi="宋体" w:cs="宋体"/>
          <w:bCs/>
          <w:szCs w:val="21"/>
        </w:rPr>
        <w:t>〔2021〕5号规定，参加南京地区政府采购活动的供应商，应以书面形式向采购人</w:t>
      </w:r>
      <w:proofErr w:type="gramStart"/>
      <w:r w:rsidRPr="008544F5">
        <w:rPr>
          <w:rFonts w:ascii="宋体" w:hAnsi="宋体" w:cs="宋体"/>
          <w:bCs/>
          <w:szCs w:val="21"/>
        </w:rPr>
        <w:t>作出</w:t>
      </w:r>
      <w:proofErr w:type="gramEnd"/>
      <w:r w:rsidRPr="008544F5">
        <w:rPr>
          <w:rFonts w:ascii="宋体" w:hAnsi="宋体" w:cs="宋体"/>
          <w:bCs/>
          <w:szCs w:val="21"/>
        </w:rPr>
        <w:t>信用承诺。供应商应尽早做好承诺工作，点击</w:t>
      </w:r>
      <w:bookmarkStart w:id="17" w:name="OLE_LINK9"/>
      <w:r w:rsidRPr="008544F5">
        <w:rPr>
          <w:rFonts w:ascii="宋体" w:hAnsi="宋体" w:cs="宋体" w:hint="eastAsia"/>
          <w:bCs/>
          <w:szCs w:val="21"/>
        </w:rPr>
        <w:t>“</w:t>
      </w:r>
      <w:r w:rsidRPr="008544F5">
        <w:rPr>
          <w:rFonts w:ascii="宋体" w:hAnsi="宋体" w:cs="宋体"/>
          <w:bCs/>
          <w:szCs w:val="21"/>
        </w:rPr>
        <w:t>南京公共采购信息网</w:t>
      </w:r>
      <w:r w:rsidRPr="008544F5">
        <w:rPr>
          <w:rFonts w:ascii="宋体" w:hAnsi="宋体" w:cs="宋体" w:hint="eastAsia"/>
          <w:bCs/>
          <w:szCs w:val="21"/>
        </w:rPr>
        <w:t>”</w:t>
      </w:r>
      <w:bookmarkEnd w:id="17"/>
      <w:r w:rsidRPr="008544F5">
        <w:rPr>
          <w:rFonts w:ascii="宋体" w:hAnsi="宋体" w:cs="宋体"/>
          <w:bCs/>
          <w:szCs w:val="21"/>
        </w:rPr>
        <w:t>首页（https://njgc.jfh.com/）</w:t>
      </w:r>
      <w:r w:rsidRPr="008544F5">
        <w:rPr>
          <w:rFonts w:ascii="宋体" w:hAnsi="宋体" w:cs="宋体" w:hint="eastAsia"/>
          <w:bCs/>
          <w:szCs w:val="21"/>
        </w:rPr>
        <w:t>“</w:t>
      </w:r>
      <w:r w:rsidRPr="008544F5">
        <w:rPr>
          <w:rFonts w:ascii="宋体" w:hAnsi="宋体" w:cs="宋体"/>
          <w:bCs/>
          <w:szCs w:val="21"/>
        </w:rPr>
        <w:t>南京市政府采购供应商诚信档案</w:t>
      </w:r>
      <w:r w:rsidRPr="008544F5">
        <w:rPr>
          <w:rFonts w:ascii="宋体" w:hAnsi="宋体" w:cs="宋体" w:hint="eastAsia"/>
          <w:bCs/>
          <w:szCs w:val="21"/>
        </w:rPr>
        <w:t>”</w:t>
      </w:r>
      <w:r w:rsidRPr="008544F5">
        <w:rPr>
          <w:rFonts w:ascii="宋体" w:hAnsi="宋体" w:cs="宋体"/>
          <w:bCs/>
          <w:szCs w:val="21"/>
        </w:rPr>
        <w:t>系统链接打开系统页面（http://180.101.238.212:8280/hodeframe2018_cxda/index.action;jsessionid=769BA9C8E1729422E7173B991C8EC1E5）登录（未注册的供应商应先点击</w:t>
      </w:r>
      <w:r w:rsidRPr="008544F5">
        <w:rPr>
          <w:rFonts w:ascii="宋体" w:hAnsi="宋体" w:cs="宋体" w:hint="eastAsia"/>
          <w:bCs/>
          <w:szCs w:val="21"/>
        </w:rPr>
        <w:t>“</w:t>
      </w:r>
      <w:r w:rsidRPr="008544F5">
        <w:rPr>
          <w:rFonts w:ascii="宋体" w:hAnsi="宋体" w:cs="宋体"/>
          <w:bCs/>
          <w:szCs w:val="21"/>
        </w:rPr>
        <w:t>供应商注册点这里</w:t>
      </w:r>
      <w:r w:rsidRPr="008544F5">
        <w:rPr>
          <w:rFonts w:ascii="宋体" w:hAnsi="宋体" w:cs="宋体" w:hint="eastAsia"/>
          <w:bCs/>
          <w:szCs w:val="21"/>
        </w:rPr>
        <w:t>”</w:t>
      </w:r>
      <w:r w:rsidRPr="008544F5">
        <w:rPr>
          <w:rFonts w:ascii="宋体" w:hAnsi="宋体" w:cs="宋体"/>
          <w:bCs/>
          <w:szCs w:val="21"/>
        </w:rPr>
        <w:t>并按要求完成注册），然后在“信用记录”模块页面点击“信用记录打印”下载本单位《南京市政府采购供应商信用记录表暨信用承诺书》</w:t>
      </w:r>
      <w:r w:rsidRPr="008544F5">
        <w:rPr>
          <w:rFonts w:ascii="宋体" w:hAnsi="宋体" w:cs="宋体" w:hint="eastAsia"/>
          <w:bCs/>
          <w:szCs w:val="21"/>
        </w:rPr>
        <w:t>，由法人签字并盖单位公章，装订在响应文件中。</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hint="eastAsia"/>
          <w:bCs/>
          <w:szCs w:val="21"/>
        </w:rPr>
        <w:t>注：响应文件中提供了《南京市政府采购供应商信用记录表暨信用承诺书》则不需要再提供《中华人民共和国政府采购法》第二十二条规定的证明文件。其中不适用信用承诺的情形：供应商被列入严重失信主体名单；被相关监管部门</w:t>
      </w:r>
      <w:proofErr w:type="gramStart"/>
      <w:r w:rsidRPr="008544F5">
        <w:rPr>
          <w:rFonts w:ascii="宋体" w:hAnsi="宋体" w:cs="宋体" w:hint="eastAsia"/>
          <w:bCs/>
          <w:szCs w:val="21"/>
        </w:rPr>
        <w:t>作出</w:t>
      </w:r>
      <w:proofErr w:type="gramEnd"/>
      <w:r w:rsidRPr="008544F5">
        <w:rPr>
          <w:rFonts w:ascii="宋体" w:hAnsi="宋体" w:cs="宋体" w:hint="eastAsia"/>
          <w:bCs/>
          <w:szCs w:val="21"/>
        </w:rPr>
        <w:t>行政处罚且尚在处罚有效期内；其他法律、行政法规规定的不适用信用承诺的情形。</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hint="eastAsia"/>
          <w:bCs/>
          <w:szCs w:val="21"/>
        </w:rPr>
        <w:t>5.公告媒体</w:t>
      </w:r>
    </w:p>
    <w:p w:rsidR="00B4339F" w:rsidRPr="008544F5" w:rsidRDefault="00BC4F62" w:rsidP="008544F5">
      <w:pPr>
        <w:wordWrap w:val="0"/>
        <w:spacing w:line="360" w:lineRule="auto"/>
        <w:ind w:firstLineChars="200" w:firstLine="420"/>
        <w:jc w:val="left"/>
        <w:rPr>
          <w:rFonts w:ascii="宋体" w:hAnsi="宋体" w:cs="宋体"/>
          <w:bCs/>
          <w:szCs w:val="21"/>
        </w:rPr>
      </w:pPr>
      <w:r w:rsidRPr="008544F5">
        <w:rPr>
          <w:rFonts w:ascii="宋体" w:hAnsi="宋体" w:cs="宋体" w:hint="eastAsia"/>
          <w:bCs/>
          <w:szCs w:val="21"/>
        </w:rPr>
        <w:t>（1）本采购公告在南京市雨花台烈士陵园管理局官方网站（</w:t>
      </w:r>
      <w:r w:rsidRPr="008544F5">
        <w:rPr>
          <w:rFonts w:ascii="宋体" w:hAnsi="宋体" w:cs="宋体"/>
          <w:bCs/>
          <w:szCs w:val="21"/>
        </w:rPr>
        <w:t>http://www.travel-yuhu</w:t>
      </w:r>
      <w:r w:rsidRPr="008544F5">
        <w:rPr>
          <w:rFonts w:ascii="宋体" w:hAnsi="宋体" w:cs="宋体"/>
          <w:bCs/>
          <w:szCs w:val="21"/>
        </w:rPr>
        <w:lastRenderedPageBreak/>
        <w:t>atai.com</w:t>
      </w:r>
      <w:r w:rsidRPr="008544F5">
        <w:rPr>
          <w:rFonts w:ascii="宋体" w:hAnsi="宋体" w:cs="宋体" w:hint="eastAsia"/>
          <w:bCs/>
          <w:szCs w:val="21"/>
        </w:rPr>
        <w:t>）公示发布，敬请各供应商关注；</w:t>
      </w:r>
    </w:p>
    <w:p w:rsidR="00B4339F" w:rsidRPr="008544F5" w:rsidRDefault="00BC4F62">
      <w:pPr>
        <w:spacing w:line="360" w:lineRule="auto"/>
        <w:ind w:firstLineChars="200" w:firstLine="420"/>
        <w:jc w:val="left"/>
        <w:rPr>
          <w:rFonts w:ascii="宋体" w:hAnsi="宋体" w:cs="宋体"/>
          <w:bCs/>
          <w:szCs w:val="21"/>
        </w:rPr>
      </w:pPr>
      <w:r w:rsidRPr="008544F5">
        <w:rPr>
          <w:rFonts w:ascii="宋体" w:hAnsi="宋体" w:cs="宋体" w:hint="eastAsia"/>
          <w:bCs/>
          <w:szCs w:val="21"/>
        </w:rPr>
        <w:t>（2）若有关本次采购存在变动或修改，敬请各供应商及时关注南京市雨花台烈士陵园管理局官方网站（</w:t>
      </w:r>
      <w:r w:rsidRPr="008544F5">
        <w:rPr>
          <w:rFonts w:ascii="宋体" w:hAnsi="宋体" w:cs="宋体"/>
          <w:bCs/>
          <w:szCs w:val="21"/>
        </w:rPr>
        <w:t>http://www.travel-yuhuatai.com</w:t>
      </w:r>
      <w:r w:rsidRPr="008544F5">
        <w:rPr>
          <w:rFonts w:ascii="宋体" w:hAnsi="宋体" w:cs="宋体" w:hint="eastAsia"/>
          <w:bCs/>
          <w:szCs w:val="21"/>
        </w:rPr>
        <w:t>）发布的关于本项目的信息更正公告。</w:t>
      </w:r>
    </w:p>
    <w:bookmarkEnd w:id="16"/>
    <w:p w:rsidR="00B4339F" w:rsidRPr="008544F5" w:rsidRDefault="00BC4F62">
      <w:pPr>
        <w:widowControl/>
        <w:shd w:val="clear" w:color="auto" w:fill="FFFFFF"/>
        <w:spacing w:line="360" w:lineRule="auto"/>
        <w:ind w:firstLineChars="200" w:firstLine="422"/>
        <w:jc w:val="left"/>
        <w:rPr>
          <w:rFonts w:ascii="宋体" w:hAnsi="宋体" w:cs="宋体"/>
          <w:b/>
          <w:bCs/>
          <w:kern w:val="0"/>
          <w:szCs w:val="21"/>
        </w:rPr>
      </w:pPr>
      <w:r w:rsidRPr="008544F5">
        <w:rPr>
          <w:rFonts w:ascii="宋体" w:hAnsi="宋体" w:cs="宋体" w:hint="eastAsia"/>
          <w:b/>
          <w:bCs/>
          <w:kern w:val="0"/>
          <w:szCs w:val="21"/>
        </w:rPr>
        <w:t>七、对本次采购提出询问，请按以下方式联系</w:t>
      </w:r>
    </w:p>
    <w:p w:rsidR="00B4339F" w:rsidRPr="008544F5" w:rsidRDefault="00BC4F62">
      <w:pPr>
        <w:widowControl/>
        <w:shd w:val="clear" w:color="auto" w:fill="FFFFFF"/>
        <w:spacing w:line="360" w:lineRule="auto"/>
        <w:ind w:firstLineChars="200" w:firstLine="422"/>
        <w:jc w:val="left"/>
        <w:rPr>
          <w:rFonts w:ascii="宋体" w:hAnsi="宋体" w:cs="宋体"/>
          <w:b/>
          <w:kern w:val="0"/>
          <w:szCs w:val="21"/>
        </w:rPr>
      </w:pPr>
      <w:r w:rsidRPr="008544F5">
        <w:rPr>
          <w:rFonts w:ascii="宋体" w:hAnsi="宋体" w:cs="宋体" w:hint="eastAsia"/>
          <w:b/>
          <w:kern w:val="0"/>
          <w:szCs w:val="21"/>
        </w:rPr>
        <w:t>1.采购人信息</w:t>
      </w:r>
    </w:p>
    <w:p w:rsidR="00B4339F" w:rsidRPr="008544F5" w:rsidRDefault="00BC4F62">
      <w:pPr>
        <w:widowControl/>
        <w:shd w:val="clear" w:color="auto" w:fill="FFFFFF"/>
        <w:spacing w:line="360" w:lineRule="auto"/>
        <w:ind w:firstLineChars="200" w:firstLine="420"/>
        <w:jc w:val="left"/>
        <w:rPr>
          <w:rFonts w:ascii="宋体" w:hAnsi="宋体" w:cs="宋体"/>
          <w:b/>
          <w:kern w:val="0"/>
          <w:szCs w:val="21"/>
        </w:rPr>
      </w:pPr>
      <w:r w:rsidRPr="008544F5">
        <w:rPr>
          <w:rFonts w:ascii="宋体" w:hAnsi="宋体" w:cs="宋体" w:hint="eastAsia"/>
          <w:bCs/>
          <w:kern w:val="0"/>
          <w:szCs w:val="21"/>
        </w:rPr>
        <w:t>单位名称：南京市雨花台烈士陵园管理局</w:t>
      </w:r>
    </w:p>
    <w:p w:rsidR="00B4339F" w:rsidRPr="008544F5" w:rsidRDefault="00BC4F62">
      <w:pPr>
        <w:spacing w:line="360" w:lineRule="auto"/>
        <w:ind w:firstLineChars="200" w:firstLine="420"/>
        <w:jc w:val="left"/>
        <w:rPr>
          <w:rFonts w:ascii="宋体" w:hAnsi="宋体" w:cs="宋体"/>
          <w:szCs w:val="21"/>
          <w:lang w:val="zh-CN"/>
        </w:rPr>
      </w:pPr>
      <w:r w:rsidRPr="008544F5">
        <w:rPr>
          <w:rFonts w:ascii="宋体" w:hAnsi="宋体" w:cs="宋体" w:hint="eastAsia"/>
          <w:szCs w:val="21"/>
          <w:lang w:val="zh-CN"/>
        </w:rPr>
        <w:t>单位地址：南京市雨花路215号雨花台烈士陵园管理局</w:t>
      </w:r>
    </w:p>
    <w:p w:rsidR="00B4339F" w:rsidRPr="008544F5" w:rsidRDefault="00BC4F62">
      <w:pPr>
        <w:spacing w:line="360" w:lineRule="auto"/>
        <w:ind w:firstLineChars="200" w:firstLine="420"/>
        <w:jc w:val="left"/>
        <w:rPr>
          <w:rFonts w:ascii="宋体" w:hAnsi="宋体" w:cs="宋体"/>
          <w:szCs w:val="21"/>
          <w:lang w:val="zh-CN"/>
        </w:rPr>
      </w:pPr>
      <w:r w:rsidRPr="008544F5">
        <w:rPr>
          <w:rFonts w:ascii="宋体" w:hAnsi="宋体" w:cs="宋体" w:hint="eastAsia"/>
          <w:szCs w:val="21"/>
          <w:lang w:val="zh-CN"/>
        </w:rPr>
        <w:t>联系人：</w:t>
      </w:r>
      <w:r w:rsidRPr="008544F5">
        <w:rPr>
          <w:rFonts w:ascii="宋体" w:hAnsi="宋体" w:cs="宋体" w:hint="eastAsia"/>
          <w:szCs w:val="21"/>
        </w:rPr>
        <w:t>尹龙飞</w:t>
      </w:r>
    </w:p>
    <w:p w:rsidR="00B4339F" w:rsidRPr="008544F5" w:rsidRDefault="00BC4F62">
      <w:pPr>
        <w:spacing w:line="360" w:lineRule="auto"/>
        <w:ind w:firstLineChars="200" w:firstLine="420"/>
        <w:jc w:val="left"/>
        <w:rPr>
          <w:rFonts w:ascii="宋体" w:hAnsi="宋体" w:cs="宋体"/>
          <w:szCs w:val="21"/>
          <w:lang w:val="zh-CN"/>
        </w:rPr>
      </w:pPr>
      <w:r w:rsidRPr="008544F5">
        <w:rPr>
          <w:rFonts w:ascii="宋体" w:hAnsi="宋体" w:cs="宋体" w:hint="eastAsia"/>
          <w:szCs w:val="21"/>
          <w:lang w:val="zh-CN"/>
        </w:rPr>
        <w:t>联系电话：</w:t>
      </w:r>
      <w:r w:rsidRPr="008544F5">
        <w:rPr>
          <w:rFonts w:ascii="宋体" w:hAnsi="宋体" w:cs="宋体" w:hint="eastAsia"/>
          <w:szCs w:val="21"/>
        </w:rPr>
        <w:t>025-68783086</w:t>
      </w:r>
    </w:p>
    <w:p w:rsidR="00B4339F" w:rsidRPr="008544F5" w:rsidRDefault="00BC4F62">
      <w:pPr>
        <w:widowControl/>
        <w:jc w:val="left"/>
        <w:rPr>
          <w:b/>
        </w:rPr>
      </w:pPr>
      <w:r w:rsidRPr="008544F5">
        <w:rPr>
          <w:b/>
        </w:rPr>
        <w:br w:type="page"/>
      </w:r>
    </w:p>
    <w:p w:rsidR="00B4339F" w:rsidRPr="008544F5" w:rsidRDefault="00BC4F62">
      <w:pPr>
        <w:pStyle w:val="1"/>
        <w:jc w:val="center"/>
        <w:rPr>
          <w:rFonts w:ascii="宋体" w:hAnsi="宋体" w:cs="宋体"/>
        </w:rPr>
      </w:pPr>
      <w:bookmarkStart w:id="18" w:name="_Toc213333432"/>
      <w:bookmarkStart w:id="19" w:name="_Toc224291776"/>
      <w:r w:rsidRPr="008544F5">
        <w:rPr>
          <w:rFonts w:ascii="宋体" w:hAnsi="宋体" w:cs="宋体" w:hint="eastAsia"/>
        </w:rPr>
        <w:lastRenderedPageBreak/>
        <w:t>第二章 供应商须知</w:t>
      </w:r>
      <w:bookmarkEnd w:id="18"/>
      <w:bookmarkEnd w:id="19"/>
    </w:p>
    <w:p w:rsidR="00B4339F" w:rsidRPr="008544F5" w:rsidRDefault="00BC4F62">
      <w:pPr>
        <w:widowControl/>
        <w:shd w:val="clear" w:color="auto" w:fill="FFFFFF"/>
        <w:spacing w:line="360" w:lineRule="auto"/>
        <w:jc w:val="center"/>
        <w:rPr>
          <w:rFonts w:ascii="宋体" w:eastAsia="宋体" w:hAnsi="宋体"/>
          <w:b/>
          <w:bCs/>
          <w:szCs w:val="21"/>
        </w:rPr>
      </w:pPr>
      <w:r w:rsidRPr="008544F5">
        <w:rPr>
          <w:rFonts w:ascii="宋体" w:eastAsia="宋体" w:hAnsi="宋体" w:hint="eastAsia"/>
          <w:b/>
          <w:bCs/>
          <w:szCs w:val="21"/>
        </w:rPr>
        <w:t>供应商须知前附表</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69"/>
        <w:gridCol w:w="6423"/>
      </w:tblGrid>
      <w:tr w:rsidR="008544F5" w:rsidRPr="008544F5">
        <w:trPr>
          <w:jc w:val="center"/>
        </w:trPr>
        <w:tc>
          <w:tcPr>
            <w:tcW w:w="720" w:type="dxa"/>
            <w:vAlign w:val="center"/>
          </w:tcPr>
          <w:p w:rsidR="00B4339F" w:rsidRPr="008544F5" w:rsidRDefault="00BC4F62">
            <w:pPr>
              <w:spacing w:line="360" w:lineRule="auto"/>
              <w:jc w:val="center"/>
              <w:rPr>
                <w:rFonts w:ascii="宋体" w:eastAsia="宋体" w:hAnsi="宋体"/>
                <w:b/>
                <w:szCs w:val="21"/>
              </w:rPr>
            </w:pPr>
            <w:r w:rsidRPr="008544F5">
              <w:rPr>
                <w:rFonts w:ascii="宋体" w:eastAsia="宋体" w:hAnsi="宋体" w:hint="eastAsia"/>
                <w:b/>
                <w:szCs w:val="21"/>
              </w:rPr>
              <w:t>序号</w:t>
            </w:r>
          </w:p>
        </w:tc>
        <w:tc>
          <w:tcPr>
            <w:tcW w:w="2169" w:type="dxa"/>
            <w:vAlign w:val="center"/>
          </w:tcPr>
          <w:p w:rsidR="00B4339F" w:rsidRPr="008544F5" w:rsidRDefault="00BC4F62">
            <w:pPr>
              <w:spacing w:line="360" w:lineRule="auto"/>
              <w:jc w:val="center"/>
              <w:rPr>
                <w:rFonts w:ascii="宋体" w:eastAsia="宋体" w:hAnsi="宋体"/>
                <w:b/>
                <w:szCs w:val="21"/>
              </w:rPr>
            </w:pPr>
            <w:r w:rsidRPr="008544F5">
              <w:rPr>
                <w:rFonts w:ascii="宋体" w:eastAsia="宋体" w:hAnsi="宋体" w:hint="eastAsia"/>
                <w:b/>
                <w:szCs w:val="21"/>
              </w:rPr>
              <w:t>名  称</w:t>
            </w:r>
          </w:p>
        </w:tc>
        <w:tc>
          <w:tcPr>
            <w:tcW w:w="6423" w:type="dxa"/>
            <w:vAlign w:val="center"/>
          </w:tcPr>
          <w:p w:rsidR="00B4339F" w:rsidRPr="008544F5" w:rsidRDefault="00BC4F62">
            <w:pPr>
              <w:spacing w:line="360" w:lineRule="auto"/>
              <w:jc w:val="center"/>
              <w:rPr>
                <w:rFonts w:ascii="宋体" w:eastAsia="宋体" w:hAnsi="宋体"/>
                <w:b/>
                <w:szCs w:val="21"/>
              </w:rPr>
            </w:pPr>
            <w:r w:rsidRPr="008544F5">
              <w:rPr>
                <w:rFonts w:ascii="宋体" w:eastAsia="宋体" w:hAnsi="宋体" w:hint="eastAsia"/>
                <w:b/>
                <w:szCs w:val="21"/>
              </w:rPr>
              <w:t>内  容</w:t>
            </w:r>
          </w:p>
        </w:tc>
      </w:tr>
      <w:tr w:rsidR="008544F5" w:rsidRPr="008544F5">
        <w:trPr>
          <w:jc w:val="center"/>
        </w:trPr>
        <w:tc>
          <w:tcPr>
            <w:tcW w:w="720"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1</w:t>
            </w:r>
          </w:p>
        </w:tc>
        <w:tc>
          <w:tcPr>
            <w:tcW w:w="2169"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采购人</w:t>
            </w:r>
          </w:p>
        </w:tc>
        <w:tc>
          <w:tcPr>
            <w:tcW w:w="6423" w:type="dxa"/>
          </w:tcPr>
          <w:p w:rsidR="00B4339F" w:rsidRPr="008544F5" w:rsidRDefault="00BC4F62">
            <w:pPr>
              <w:widowControl/>
              <w:shd w:val="clear" w:color="auto" w:fill="FFFFFF"/>
              <w:spacing w:line="360" w:lineRule="auto"/>
              <w:rPr>
                <w:rFonts w:ascii="宋体" w:eastAsia="宋体" w:hAnsi="宋体"/>
                <w:szCs w:val="21"/>
              </w:rPr>
            </w:pPr>
            <w:r w:rsidRPr="008544F5">
              <w:rPr>
                <w:rFonts w:ascii="宋体" w:eastAsia="宋体" w:hAnsi="宋体" w:hint="eastAsia"/>
                <w:szCs w:val="21"/>
              </w:rPr>
              <w:t xml:space="preserve">名称：南京市雨花台烈士陵园管理局 </w:t>
            </w:r>
          </w:p>
          <w:p w:rsidR="00B4339F" w:rsidRPr="008544F5" w:rsidRDefault="00BC4F62">
            <w:pPr>
              <w:widowControl/>
              <w:shd w:val="clear" w:color="auto" w:fill="FFFFFF"/>
              <w:spacing w:line="360" w:lineRule="auto"/>
              <w:rPr>
                <w:rFonts w:ascii="宋体" w:eastAsia="宋体" w:hAnsi="宋体"/>
                <w:szCs w:val="21"/>
              </w:rPr>
            </w:pPr>
            <w:r w:rsidRPr="008544F5">
              <w:rPr>
                <w:rFonts w:ascii="宋体" w:eastAsia="宋体" w:hAnsi="宋体" w:hint="eastAsia"/>
                <w:szCs w:val="21"/>
              </w:rPr>
              <w:t xml:space="preserve">地址：南京市雨花台区雨花路215号 </w:t>
            </w:r>
          </w:p>
          <w:p w:rsidR="00B4339F" w:rsidRPr="008544F5" w:rsidRDefault="00BC4F62">
            <w:pPr>
              <w:widowControl/>
              <w:shd w:val="clear" w:color="auto" w:fill="FFFFFF"/>
              <w:spacing w:line="360" w:lineRule="auto"/>
              <w:rPr>
                <w:rFonts w:ascii="宋体" w:eastAsia="宋体" w:hAnsi="宋体"/>
                <w:szCs w:val="21"/>
                <w:lang w:eastAsia="zh-Hans"/>
              </w:rPr>
            </w:pPr>
            <w:r w:rsidRPr="008544F5">
              <w:rPr>
                <w:rFonts w:ascii="宋体" w:eastAsia="宋体" w:hAnsi="宋体" w:hint="eastAsia"/>
                <w:szCs w:val="21"/>
              </w:rPr>
              <w:t>联系人：尹龙飞</w:t>
            </w:r>
          </w:p>
          <w:p w:rsidR="00B4339F" w:rsidRPr="008544F5" w:rsidRDefault="00BC4F62">
            <w:pPr>
              <w:widowControl/>
              <w:shd w:val="clear" w:color="auto" w:fill="FFFFFF"/>
              <w:spacing w:line="360" w:lineRule="auto"/>
              <w:rPr>
                <w:rFonts w:ascii="宋体" w:eastAsia="宋体" w:hAnsi="宋体"/>
                <w:szCs w:val="21"/>
              </w:rPr>
            </w:pPr>
            <w:r w:rsidRPr="008544F5">
              <w:rPr>
                <w:rFonts w:ascii="宋体" w:eastAsia="宋体" w:hAnsi="宋体" w:hint="eastAsia"/>
                <w:szCs w:val="21"/>
              </w:rPr>
              <w:t>电话：</w:t>
            </w:r>
            <w:r w:rsidRPr="008544F5">
              <w:rPr>
                <w:rFonts w:ascii="宋体" w:eastAsia="宋体" w:hAnsi="宋体"/>
                <w:szCs w:val="21"/>
              </w:rPr>
              <w:t>025-</w:t>
            </w:r>
            <w:r w:rsidRPr="008544F5">
              <w:rPr>
                <w:rFonts w:ascii="宋体" w:eastAsia="宋体" w:hAnsi="宋体" w:hint="eastAsia"/>
                <w:szCs w:val="21"/>
              </w:rPr>
              <w:t>68783086</w:t>
            </w:r>
          </w:p>
        </w:tc>
      </w:tr>
      <w:tr w:rsidR="008544F5" w:rsidRPr="008544F5">
        <w:trPr>
          <w:jc w:val="center"/>
        </w:trPr>
        <w:tc>
          <w:tcPr>
            <w:tcW w:w="720"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2</w:t>
            </w:r>
          </w:p>
        </w:tc>
        <w:tc>
          <w:tcPr>
            <w:tcW w:w="2169"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采购代理机构</w:t>
            </w:r>
          </w:p>
        </w:tc>
        <w:tc>
          <w:tcPr>
            <w:tcW w:w="6423" w:type="dxa"/>
            <w:vAlign w:val="center"/>
          </w:tcPr>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t>/</w:t>
            </w:r>
          </w:p>
        </w:tc>
      </w:tr>
      <w:tr w:rsidR="008544F5" w:rsidRPr="008544F5">
        <w:trPr>
          <w:jc w:val="center"/>
        </w:trPr>
        <w:tc>
          <w:tcPr>
            <w:tcW w:w="720"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3</w:t>
            </w:r>
          </w:p>
        </w:tc>
        <w:tc>
          <w:tcPr>
            <w:tcW w:w="2169" w:type="dxa"/>
            <w:vAlign w:val="center"/>
          </w:tcPr>
          <w:p w:rsidR="00B4339F" w:rsidRPr="008544F5" w:rsidRDefault="00BC4F62">
            <w:pPr>
              <w:pStyle w:val="a9"/>
              <w:pBdr>
                <w:bottom w:val="none" w:sz="0" w:space="0" w:color="auto"/>
              </w:pBdr>
              <w:rPr>
                <w:rFonts w:ascii="宋体" w:eastAsia="宋体" w:hAnsi="宋体"/>
                <w:sz w:val="21"/>
                <w:szCs w:val="21"/>
              </w:rPr>
            </w:pPr>
            <w:r w:rsidRPr="008544F5">
              <w:rPr>
                <w:rFonts w:ascii="宋体" w:eastAsia="宋体" w:hAnsi="宋体" w:hint="eastAsia"/>
                <w:sz w:val="21"/>
                <w:szCs w:val="21"/>
              </w:rPr>
              <w:t>采购项目名称</w:t>
            </w:r>
          </w:p>
        </w:tc>
        <w:tc>
          <w:tcPr>
            <w:tcW w:w="6423" w:type="dxa"/>
            <w:vAlign w:val="center"/>
          </w:tcPr>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t>南京市雨花台烈士陵园管理局2026-2027年度招标代理机构遴选采购</w:t>
            </w:r>
          </w:p>
        </w:tc>
      </w:tr>
      <w:tr w:rsidR="008544F5" w:rsidRPr="008544F5">
        <w:trPr>
          <w:jc w:val="center"/>
        </w:trPr>
        <w:tc>
          <w:tcPr>
            <w:tcW w:w="720"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szCs w:val="21"/>
              </w:rPr>
              <w:t>4</w:t>
            </w:r>
          </w:p>
        </w:tc>
        <w:tc>
          <w:tcPr>
            <w:tcW w:w="2169" w:type="dxa"/>
            <w:vAlign w:val="center"/>
          </w:tcPr>
          <w:p w:rsidR="00B4339F" w:rsidRPr="008544F5" w:rsidRDefault="00BC4F62">
            <w:pPr>
              <w:widowControl/>
              <w:shd w:val="clear" w:color="auto" w:fill="FFFFFF"/>
              <w:spacing w:line="360" w:lineRule="auto"/>
              <w:jc w:val="center"/>
              <w:rPr>
                <w:rFonts w:ascii="宋体" w:eastAsia="宋体" w:hAnsi="宋体"/>
                <w:szCs w:val="21"/>
                <w:lang w:eastAsia="zh-Hans"/>
              </w:rPr>
            </w:pPr>
            <w:r w:rsidRPr="008544F5">
              <w:rPr>
                <w:rFonts w:ascii="宋体" w:eastAsia="宋体" w:hAnsi="宋体" w:hint="eastAsia"/>
                <w:szCs w:val="21"/>
              </w:rPr>
              <w:t>项目所属行业</w:t>
            </w:r>
            <w:r w:rsidRPr="008544F5">
              <w:rPr>
                <w:rFonts w:ascii="宋体" w:eastAsia="宋体" w:hAnsi="宋体" w:hint="eastAsia"/>
                <w:szCs w:val="21"/>
                <w:lang w:eastAsia="zh-Hans"/>
              </w:rPr>
              <w:t>划分</w:t>
            </w:r>
          </w:p>
        </w:tc>
        <w:tc>
          <w:tcPr>
            <w:tcW w:w="6423" w:type="dxa"/>
            <w:vAlign w:val="center"/>
          </w:tcPr>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t>根据《关于印发中小企业划型标准规定的通知》（工信部联企业〔2011〕300号）及《国家统计局关于印发〈统计上大中小微型企业划分办法</w:t>
            </w:r>
            <w:r w:rsidRPr="008544F5">
              <w:rPr>
                <w:rFonts w:ascii="宋体" w:eastAsia="宋体" w:hAnsi="宋体"/>
                <w:szCs w:val="21"/>
              </w:rPr>
              <w:t>〔2017〕</w:t>
            </w:r>
            <w:r w:rsidRPr="008544F5">
              <w:rPr>
                <w:rFonts w:ascii="宋体" w:eastAsia="宋体" w:hAnsi="宋体" w:hint="eastAsia"/>
                <w:szCs w:val="21"/>
              </w:rPr>
              <w:t>〉的通知》（国统字〔2017〕213号）等文件规定，本项目所属行业为“其他未列明行业”。</w:t>
            </w:r>
          </w:p>
        </w:tc>
      </w:tr>
      <w:tr w:rsidR="008544F5" w:rsidRPr="008544F5">
        <w:trPr>
          <w:jc w:val="center"/>
        </w:trPr>
        <w:tc>
          <w:tcPr>
            <w:tcW w:w="720"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5</w:t>
            </w:r>
          </w:p>
        </w:tc>
        <w:tc>
          <w:tcPr>
            <w:tcW w:w="2169"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分包划分与实施地点</w:t>
            </w:r>
          </w:p>
        </w:tc>
        <w:tc>
          <w:tcPr>
            <w:tcW w:w="6423" w:type="dxa"/>
            <w:vAlign w:val="center"/>
          </w:tcPr>
          <w:p w:rsidR="00B4339F" w:rsidRPr="008544F5" w:rsidRDefault="00BC4F62">
            <w:pPr>
              <w:pStyle w:val="ae"/>
              <w:spacing w:line="360" w:lineRule="auto"/>
              <w:ind w:firstLineChars="0" w:firstLine="0"/>
              <w:rPr>
                <w:rFonts w:ascii="宋体" w:eastAsia="宋体" w:hAnsi="宋体" w:cs="黑体"/>
                <w:sz w:val="21"/>
                <w:szCs w:val="21"/>
                <w:lang w:val="en-US"/>
              </w:rPr>
            </w:pPr>
            <w:r w:rsidRPr="008544F5">
              <w:rPr>
                <w:rFonts w:ascii="宋体" w:eastAsia="宋体" w:hAnsi="宋体" w:hint="eastAsia"/>
                <w:kern w:val="2"/>
                <w:sz w:val="21"/>
                <w:szCs w:val="21"/>
              </w:rPr>
              <w:t>一个分包，</w:t>
            </w:r>
            <w:r w:rsidRPr="008544F5">
              <w:rPr>
                <w:rFonts w:ascii="宋体" w:eastAsia="宋体" w:hAnsi="宋体" w:hint="eastAsia"/>
                <w:sz w:val="21"/>
                <w:szCs w:val="21"/>
              </w:rPr>
              <w:t>南京市雨花台区雨花路215号</w:t>
            </w:r>
            <w:r w:rsidRPr="008544F5">
              <w:rPr>
                <w:rFonts w:ascii="宋体" w:eastAsia="宋体" w:hAnsi="宋体" w:hint="eastAsia"/>
                <w:kern w:val="2"/>
                <w:sz w:val="21"/>
                <w:szCs w:val="21"/>
                <w:lang w:val="en-US"/>
              </w:rPr>
              <w:t>。</w:t>
            </w:r>
          </w:p>
        </w:tc>
      </w:tr>
      <w:tr w:rsidR="008544F5" w:rsidRPr="008544F5">
        <w:trPr>
          <w:jc w:val="center"/>
        </w:trPr>
        <w:tc>
          <w:tcPr>
            <w:tcW w:w="720"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6</w:t>
            </w:r>
          </w:p>
        </w:tc>
        <w:tc>
          <w:tcPr>
            <w:tcW w:w="2169"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资金来源</w:t>
            </w:r>
          </w:p>
        </w:tc>
        <w:tc>
          <w:tcPr>
            <w:tcW w:w="6423" w:type="dxa"/>
            <w:vAlign w:val="center"/>
          </w:tcPr>
          <w:p w:rsidR="00B4339F" w:rsidRPr="008544F5" w:rsidRDefault="00BC4F62">
            <w:pPr>
              <w:widowControl/>
              <w:shd w:val="clear" w:color="auto" w:fill="FFFFFF"/>
              <w:spacing w:line="360" w:lineRule="auto"/>
              <w:rPr>
                <w:rFonts w:ascii="宋体" w:eastAsia="宋体" w:hAnsi="宋体"/>
                <w:szCs w:val="21"/>
              </w:rPr>
            </w:pPr>
            <w:r w:rsidRPr="008544F5">
              <w:rPr>
                <w:rFonts w:ascii="宋体" w:eastAsia="宋体" w:hAnsi="宋体" w:hint="eastAsia"/>
                <w:szCs w:val="21"/>
              </w:rPr>
              <w:t>财政资金。</w:t>
            </w:r>
          </w:p>
        </w:tc>
      </w:tr>
      <w:tr w:rsidR="008544F5" w:rsidRPr="008544F5">
        <w:trPr>
          <w:jc w:val="center"/>
        </w:trPr>
        <w:tc>
          <w:tcPr>
            <w:tcW w:w="720"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7</w:t>
            </w:r>
          </w:p>
        </w:tc>
        <w:tc>
          <w:tcPr>
            <w:tcW w:w="2169"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供应商企业信用信息</w:t>
            </w:r>
          </w:p>
        </w:tc>
        <w:tc>
          <w:tcPr>
            <w:tcW w:w="6423" w:type="dxa"/>
            <w:vAlign w:val="center"/>
          </w:tcPr>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t>（1）查询人：采购人；</w:t>
            </w:r>
          </w:p>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t>（2）</w:t>
            </w:r>
            <w:r w:rsidRPr="008544F5">
              <w:rPr>
                <w:rFonts w:ascii="宋体" w:eastAsia="宋体" w:hAnsi="宋体"/>
                <w:szCs w:val="21"/>
              </w:rPr>
              <w:t>查询渠道：“信用中国”网站（www.creditchina.gov.cn）、“中国政府采购网”网站（www.ccgp.gov.cn）</w:t>
            </w:r>
            <w:r w:rsidRPr="008544F5">
              <w:rPr>
                <w:rFonts w:ascii="宋体" w:eastAsia="宋体" w:hAnsi="宋体" w:hint="eastAsia"/>
                <w:szCs w:val="21"/>
              </w:rPr>
              <w:t>；</w:t>
            </w:r>
          </w:p>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t>（3）查询截止时间：递交响应文件截止时间前一日；</w:t>
            </w:r>
          </w:p>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t>（4）查询记录留存方式：由采购人负责将供应商各网站信用记录截图打印保存，并作为本项目档案资料留存；</w:t>
            </w:r>
          </w:p>
          <w:p w:rsidR="00B4339F" w:rsidRPr="008544F5" w:rsidRDefault="00BC4F62">
            <w:pPr>
              <w:spacing w:line="360" w:lineRule="auto"/>
              <w:rPr>
                <w:rFonts w:ascii="宋体" w:eastAsia="宋体" w:hAnsi="宋体"/>
                <w:szCs w:val="21"/>
              </w:rPr>
            </w:pPr>
            <w:r w:rsidRPr="008544F5">
              <w:rPr>
                <w:rFonts w:ascii="宋体" w:eastAsia="宋体" w:hAnsi="宋体" w:hint="eastAsia"/>
                <w:szCs w:val="21"/>
              </w:rPr>
              <w:t>（5）查询结果处理：对列入失信被执行人、重大税收违法案件当事人名单、政府采购严重违法失信行为记录名单及其他失信记录的供应商，开标现场进行书面通知，并要求拒绝参加本次采购活动。</w:t>
            </w:r>
          </w:p>
        </w:tc>
      </w:tr>
      <w:tr w:rsidR="008544F5" w:rsidRPr="008544F5">
        <w:trPr>
          <w:jc w:val="center"/>
        </w:trPr>
        <w:tc>
          <w:tcPr>
            <w:tcW w:w="720"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8</w:t>
            </w:r>
          </w:p>
        </w:tc>
        <w:tc>
          <w:tcPr>
            <w:tcW w:w="2169"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响应文件拒收情形</w:t>
            </w:r>
          </w:p>
        </w:tc>
        <w:tc>
          <w:tcPr>
            <w:tcW w:w="6423" w:type="dxa"/>
            <w:vAlign w:val="center"/>
          </w:tcPr>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t>（1）在磋商文件要求提交响应文件的截止时间之后送达的。</w:t>
            </w:r>
          </w:p>
        </w:tc>
      </w:tr>
      <w:tr w:rsidR="008544F5" w:rsidRPr="008544F5">
        <w:trPr>
          <w:jc w:val="center"/>
        </w:trPr>
        <w:tc>
          <w:tcPr>
            <w:tcW w:w="720"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9</w:t>
            </w:r>
          </w:p>
        </w:tc>
        <w:tc>
          <w:tcPr>
            <w:tcW w:w="2169"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t>无效响应文件情形</w:t>
            </w:r>
          </w:p>
        </w:tc>
        <w:tc>
          <w:tcPr>
            <w:tcW w:w="6423" w:type="dxa"/>
            <w:vAlign w:val="center"/>
          </w:tcPr>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t>（1）本章7.2、7.3加※项要求提供的证明材料缺失或无效的；</w:t>
            </w:r>
          </w:p>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t>（2）响应文件中未响应采购项目需求中规定的实质性要求的；</w:t>
            </w:r>
          </w:p>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lastRenderedPageBreak/>
              <w:t>（3）最终报价超过采购文件中规定的项目预算或者最高限价的；</w:t>
            </w:r>
          </w:p>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t>（4）报价低于完成</w:t>
            </w:r>
            <w:proofErr w:type="gramStart"/>
            <w:r w:rsidRPr="008544F5">
              <w:rPr>
                <w:rFonts w:ascii="宋体" w:eastAsia="宋体" w:hAnsi="宋体" w:hint="eastAsia"/>
                <w:szCs w:val="21"/>
              </w:rPr>
              <w:t>本服务</w:t>
            </w:r>
            <w:proofErr w:type="gramEnd"/>
            <w:r w:rsidRPr="008544F5">
              <w:rPr>
                <w:rFonts w:ascii="宋体" w:eastAsia="宋体" w:hAnsi="宋体" w:hint="eastAsia"/>
                <w:szCs w:val="21"/>
              </w:rPr>
              <w:t>项目发生的所有含税费用、支付给员工的工资（不得低于供应商所在地最低工资标准）和国家强制缴纳的各种社会保障资金、公积金，以及供应商认为需要的其他费用等；</w:t>
            </w:r>
          </w:p>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t>（5）不符合法律法规和磋商文件规定的其他实质性要求的。</w:t>
            </w:r>
          </w:p>
        </w:tc>
      </w:tr>
      <w:tr w:rsidR="008544F5" w:rsidRPr="008544F5">
        <w:trPr>
          <w:jc w:val="center"/>
        </w:trPr>
        <w:tc>
          <w:tcPr>
            <w:tcW w:w="720" w:type="dxa"/>
            <w:vAlign w:val="center"/>
          </w:tcPr>
          <w:p w:rsidR="00B4339F" w:rsidRPr="008544F5" w:rsidRDefault="00BC4F62">
            <w:pPr>
              <w:widowControl/>
              <w:shd w:val="clear" w:color="auto" w:fill="FFFFFF"/>
              <w:spacing w:line="360" w:lineRule="auto"/>
              <w:jc w:val="center"/>
              <w:rPr>
                <w:rFonts w:ascii="宋体" w:eastAsia="宋体" w:hAnsi="宋体"/>
                <w:szCs w:val="21"/>
              </w:rPr>
            </w:pPr>
            <w:r w:rsidRPr="008544F5">
              <w:rPr>
                <w:rFonts w:ascii="宋体" w:eastAsia="宋体" w:hAnsi="宋体" w:hint="eastAsia"/>
                <w:szCs w:val="21"/>
              </w:rPr>
              <w:lastRenderedPageBreak/>
              <w:t>10</w:t>
            </w:r>
          </w:p>
        </w:tc>
        <w:tc>
          <w:tcPr>
            <w:tcW w:w="2169" w:type="dxa"/>
            <w:vAlign w:val="center"/>
          </w:tcPr>
          <w:p w:rsidR="00B4339F" w:rsidRPr="008544F5" w:rsidRDefault="00BC4F62">
            <w:pPr>
              <w:spacing w:line="360" w:lineRule="auto"/>
              <w:jc w:val="center"/>
              <w:rPr>
                <w:rFonts w:ascii="宋体" w:eastAsia="宋体" w:hAnsi="宋体"/>
                <w:szCs w:val="21"/>
              </w:rPr>
            </w:pPr>
            <w:r w:rsidRPr="008544F5">
              <w:rPr>
                <w:rFonts w:ascii="宋体" w:eastAsia="宋体" w:hAnsi="宋体" w:hint="eastAsia"/>
                <w:szCs w:val="21"/>
              </w:rPr>
              <w:t>盖章要求</w:t>
            </w:r>
          </w:p>
        </w:tc>
        <w:tc>
          <w:tcPr>
            <w:tcW w:w="6423" w:type="dxa"/>
            <w:vAlign w:val="center"/>
          </w:tcPr>
          <w:p w:rsidR="00B4339F" w:rsidRPr="008544F5" w:rsidRDefault="00BC4F62">
            <w:pPr>
              <w:wordWrap w:val="0"/>
              <w:spacing w:line="360" w:lineRule="auto"/>
              <w:rPr>
                <w:rFonts w:ascii="宋体" w:eastAsia="宋体" w:hAnsi="宋体"/>
                <w:szCs w:val="21"/>
              </w:rPr>
            </w:pPr>
            <w:r w:rsidRPr="008544F5">
              <w:rPr>
                <w:rFonts w:ascii="宋体" w:eastAsia="宋体" w:hAnsi="宋体" w:hint="eastAsia"/>
                <w:szCs w:val="21"/>
              </w:rPr>
              <w:t>供应商响应文件中加盖的公章仅能使用与供应商名称一致的标准公章，不得使用其他形式（如带有“专用章”“合同章”“财务章”“业务章”等字样）的印章；否则，按无效响应文件处理。</w:t>
            </w:r>
          </w:p>
        </w:tc>
      </w:tr>
    </w:tbl>
    <w:p w:rsidR="00B4339F" w:rsidRPr="008544F5" w:rsidRDefault="00BC4F62">
      <w:pPr>
        <w:autoSpaceDE w:val="0"/>
        <w:autoSpaceDN w:val="0"/>
        <w:adjustRightInd w:val="0"/>
        <w:snapToGrid w:val="0"/>
        <w:spacing w:line="360" w:lineRule="auto"/>
        <w:rPr>
          <w:rFonts w:ascii="宋体" w:eastAsia="宋体" w:hAnsi="宋体"/>
          <w:b/>
          <w:bCs/>
          <w:szCs w:val="21"/>
        </w:rPr>
      </w:pPr>
      <w:r w:rsidRPr="008544F5">
        <w:rPr>
          <w:rFonts w:ascii="宋体" w:eastAsia="宋体" w:hAnsi="宋体" w:hint="eastAsia"/>
          <w:b/>
          <w:bCs/>
          <w:szCs w:val="21"/>
        </w:rPr>
        <w:t>一、总    则</w:t>
      </w:r>
    </w:p>
    <w:p w:rsidR="00B4339F" w:rsidRPr="008544F5" w:rsidRDefault="00BC4F62">
      <w:pPr>
        <w:autoSpaceDE w:val="0"/>
        <w:autoSpaceDN w:val="0"/>
        <w:adjustRightInd w:val="0"/>
        <w:spacing w:line="360" w:lineRule="auto"/>
        <w:ind w:firstLineChars="100" w:firstLine="211"/>
        <w:outlineLvl w:val="0"/>
        <w:rPr>
          <w:rFonts w:ascii="宋体" w:eastAsia="宋体" w:hAnsi="宋体"/>
          <w:b/>
          <w:bCs/>
          <w:szCs w:val="21"/>
        </w:rPr>
      </w:pPr>
      <w:bookmarkStart w:id="20" w:name="_Toc213333433"/>
      <w:bookmarkStart w:id="21" w:name="_Toc213332421"/>
      <w:bookmarkStart w:id="22" w:name="_Toc224291625"/>
      <w:bookmarkStart w:id="23" w:name="_Toc224291720"/>
      <w:bookmarkStart w:id="24" w:name="_Toc224291777"/>
      <w:r w:rsidRPr="008544F5">
        <w:rPr>
          <w:rFonts w:ascii="宋体" w:eastAsia="宋体" w:hAnsi="宋体" w:hint="eastAsia"/>
          <w:b/>
          <w:bCs/>
          <w:szCs w:val="21"/>
        </w:rPr>
        <w:t>1</w:t>
      </w:r>
      <w:r w:rsidR="003D6DD0">
        <w:rPr>
          <w:rFonts w:ascii="宋体" w:eastAsia="宋体" w:hAnsi="宋体" w:hint="eastAsia"/>
          <w:b/>
          <w:bCs/>
          <w:szCs w:val="21"/>
        </w:rPr>
        <w:t>.</w:t>
      </w:r>
      <w:r w:rsidRPr="008544F5">
        <w:rPr>
          <w:rFonts w:ascii="宋体" w:eastAsia="宋体" w:hAnsi="宋体" w:hint="eastAsia"/>
          <w:b/>
          <w:bCs/>
          <w:szCs w:val="21"/>
        </w:rPr>
        <w:t>适用法律</w:t>
      </w:r>
      <w:bookmarkEnd w:id="20"/>
      <w:bookmarkEnd w:id="21"/>
      <w:bookmarkEnd w:id="22"/>
      <w:bookmarkEnd w:id="23"/>
      <w:bookmarkEnd w:id="24"/>
    </w:p>
    <w:p w:rsidR="00B4339F" w:rsidRPr="008544F5" w:rsidRDefault="00BC4F62">
      <w:pPr>
        <w:autoSpaceDE w:val="0"/>
        <w:autoSpaceDN w:val="0"/>
        <w:adjustRightInd w:val="0"/>
        <w:spacing w:line="360" w:lineRule="auto"/>
        <w:ind w:firstLineChars="100" w:firstLine="210"/>
        <w:rPr>
          <w:rFonts w:ascii="宋体" w:eastAsia="宋体" w:hAnsi="宋体"/>
          <w:szCs w:val="21"/>
        </w:rPr>
      </w:pPr>
      <w:r w:rsidRPr="008544F5">
        <w:rPr>
          <w:rFonts w:ascii="宋体" w:eastAsia="宋体" w:hAnsi="宋体" w:hint="eastAsia"/>
          <w:szCs w:val="21"/>
        </w:rPr>
        <w:t>1.1《中华人民共和国政府采购法》《中华人民共和国政府采购法实施条例》、《政府采购竞争性磋商采购方式管理暂行办法》等有关法律、规章和规定等。</w:t>
      </w:r>
    </w:p>
    <w:p w:rsidR="00B4339F" w:rsidRPr="008544F5" w:rsidRDefault="00BC4F62">
      <w:pPr>
        <w:autoSpaceDE w:val="0"/>
        <w:autoSpaceDN w:val="0"/>
        <w:adjustRightInd w:val="0"/>
        <w:spacing w:line="360" w:lineRule="auto"/>
        <w:ind w:firstLineChars="100" w:firstLine="211"/>
        <w:outlineLvl w:val="0"/>
        <w:rPr>
          <w:rFonts w:ascii="宋体" w:eastAsia="宋体" w:hAnsi="宋体"/>
          <w:b/>
          <w:szCs w:val="21"/>
        </w:rPr>
      </w:pPr>
      <w:bookmarkStart w:id="25" w:name="_Toc213332422"/>
      <w:bookmarkStart w:id="26" w:name="_Toc224291721"/>
      <w:bookmarkStart w:id="27" w:name="_Toc224291778"/>
      <w:bookmarkStart w:id="28" w:name="_Toc224291626"/>
      <w:bookmarkStart w:id="29" w:name="_Toc213333434"/>
      <w:r w:rsidRPr="008544F5">
        <w:rPr>
          <w:rFonts w:ascii="宋体" w:eastAsia="宋体" w:hAnsi="宋体" w:hint="eastAsia"/>
          <w:b/>
          <w:szCs w:val="21"/>
        </w:rPr>
        <w:t>2</w:t>
      </w:r>
      <w:r w:rsidR="003D6DD0">
        <w:rPr>
          <w:rFonts w:ascii="宋体" w:eastAsia="宋体" w:hAnsi="宋体" w:hint="eastAsia"/>
          <w:b/>
          <w:szCs w:val="21"/>
        </w:rPr>
        <w:t>.</w:t>
      </w:r>
      <w:r w:rsidRPr="008544F5">
        <w:rPr>
          <w:rFonts w:ascii="宋体" w:eastAsia="宋体" w:hAnsi="宋体" w:hint="eastAsia"/>
          <w:b/>
          <w:szCs w:val="21"/>
        </w:rPr>
        <w:t>定义</w:t>
      </w:r>
      <w:bookmarkEnd w:id="25"/>
      <w:bookmarkEnd w:id="26"/>
      <w:bookmarkEnd w:id="27"/>
      <w:bookmarkEnd w:id="28"/>
      <w:bookmarkEnd w:id="29"/>
    </w:p>
    <w:p w:rsidR="00B4339F" w:rsidRPr="008544F5" w:rsidRDefault="00BC4F62">
      <w:pPr>
        <w:autoSpaceDE w:val="0"/>
        <w:autoSpaceDN w:val="0"/>
        <w:adjustRightInd w:val="0"/>
        <w:spacing w:line="360" w:lineRule="auto"/>
        <w:ind w:firstLineChars="100" w:firstLine="210"/>
        <w:rPr>
          <w:rFonts w:ascii="宋体" w:eastAsia="宋体" w:hAnsi="宋体"/>
          <w:szCs w:val="21"/>
        </w:rPr>
      </w:pPr>
      <w:r w:rsidRPr="008544F5">
        <w:rPr>
          <w:rFonts w:ascii="宋体" w:eastAsia="宋体" w:hAnsi="宋体" w:hint="eastAsia"/>
          <w:szCs w:val="21"/>
        </w:rPr>
        <w:t>2.1“供应商”是指参加磋商竞争，并符合采购文件规定资格条件的法人、其他组织或者自然人。</w:t>
      </w:r>
    </w:p>
    <w:p w:rsidR="00B4339F" w:rsidRPr="008544F5" w:rsidRDefault="00BC4F62">
      <w:pPr>
        <w:autoSpaceDE w:val="0"/>
        <w:autoSpaceDN w:val="0"/>
        <w:adjustRightInd w:val="0"/>
        <w:spacing w:line="360" w:lineRule="auto"/>
        <w:ind w:firstLineChars="100" w:firstLine="210"/>
        <w:rPr>
          <w:rFonts w:ascii="宋体" w:eastAsia="宋体" w:hAnsi="宋体"/>
          <w:b/>
          <w:szCs w:val="21"/>
        </w:rPr>
      </w:pPr>
      <w:r w:rsidRPr="008544F5">
        <w:rPr>
          <w:rFonts w:ascii="宋体" w:eastAsia="宋体" w:hAnsi="宋体" w:hint="eastAsia"/>
          <w:szCs w:val="21"/>
        </w:rPr>
        <w:t>2.2“服务”指本磋商文件中所述服务。</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 xml:space="preserve">  2.3“用户或使用单位”是指本项目采购人。</w:t>
      </w:r>
    </w:p>
    <w:p w:rsidR="00B4339F" w:rsidRPr="008544F5" w:rsidRDefault="00BC4F62">
      <w:pPr>
        <w:autoSpaceDE w:val="0"/>
        <w:autoSpaceDN w:val="0"/>
        <w:adjustRightInd w:val="0"/>
        <w:spacing w:line="360" w:lineRule="auto"/>
        <w:ind w:firstLineChars="100" w:firstLine="211"/>
        <w:rPr>
          <w:rFonts w:ascii="宋体" w:eastAsia="宋体" w:hAnsi="宋体"/>
          <w:b/>
          <w:szCs w:val="21"/>
        </w:rPr>
      </w:pPr>
      <w:r w:rsidRPr="008544F5">
        <w:rPr>
          <w:rFonts w:ascii="宋体" w:eastAsia="宋体" w:hAnsi="宋体" w:hint="eastAsia"/>
          <w:b/>
          <w:szCs w:val="21"/>
        </w:rPr>
        <w:t>3</w:t>
      </w:r>
      <w:r w:rsidR="003D6DD0">
        <w:rPr>
          <w:rFonts w:ascii="宋体" w:eastAsia="宋体" w:hAnsi="宋体" w:hint="eastAsia"/>
          <w:b/>
          <w:szCs w:val="21"/>
        </w:rPr>
        <w:t>.</w:t>
      </w:r>
      <w:r w:rsidRPr="008544F5">
        <w:rPr>
          <w:rFonts w:ascii="宋体" w:eastAsia="宋体" w:hAnsi="宋体" w:hint="eastAsia"/>
          <w:b/>
          <w:szCs w:val="21"/>
        </w:rPr>
        <w:t>政策功能</w:t>
      </w:r>
    </w:p>
    <w:p w:rsidR="00B4339F" w:rsidRPr="008544F5" w:rsidRDefault="00BC4F62">
      <w:pPr>
        <w:spacing w:line="360" w:lineRule="auto"/>
        <w:ind w:firstLineChars="100" w:firstLine="210"/>
        <w:rPr>
          <w:rFonts w:ascii="宋体" w:eastAsia="宋体" w:hAnsi="宋体"/>
          <w:bCs/>
          <w:szCs w:val="21"/>
        </w:rPr>
      </w:pPr>
      <w:r w:rsidRPr="008544F5">
        <w:rPr>
          <w:rFonts w:ascii="宋体" w:eastAsia="宋体" w:hAnsi="宋体" w:hint="eastAsia"/>
          <w:szCs w:val="21"/>
        </w:rPr>
        <w:t>3.1中小企业政策</w:t>
      </w:r>
    </w:p>
    <w:p w:rsidR="00B4339F" w:rsidRPr="008544F5" w:rsidRDefault="00BC4F62">
      <w:pPr>
        <w:spacing w:line="360" w:lineRule="auto"/>
        <w:ind w:firstLineChars="100" w:firstLine="210"/>
        <w:rPr>
          <w:rFonts w:ascii="宋体" w:eastAsia="宋体" w:hAnsi="宋体"/>
          <w:bCs/>
          <w:szCs w:val="21"/>
        </w:rPr>
      </w:pPr>
      <w:r w:rsidRPr="008544F5">
        <w:rPr>
          <w:rFonts w:ascii="宋体" w:eastAsia="宋体" w:hAnsi="宋体" w:hint="eastAsia"/>
          <w:bCs/>
          <w:szCs w:val="21"/>
        </w:rPr>
        <w:t>（1）中小企业（含中型、小型、微型企业）应当符合</w:t>
      </w:r>
      <w:r w:rsidRPr="008544F5">
        <w:rPr>
          <w:rFonts w:ascii="宋体" w:eastAsia="宋体" w:hAnsi="宋体"/>
          <w:bCs/>
          <w:szCs w:val="21"/>
        </w:rPr>
        <w:t>《政府采购促进中小企业发展管理办法》</w:t>
      </w:r>
      <w:r w:rsidRPr="008544F5">
        <w:rPr>
          <w:rFonts w:ascii="宋体" w:eastAsia="宋体" w:hAnsi="宋体" w:hint="eastAsia"/>
          <w:bCs/>
          <w:szCs w:val="21"/>
        </w:rPr>
        <w:t>（</w:t>
      </w:r>
      <w:r w:rsidRPr="008544F5">
        <w:rPr>
          <w:rFonts w:ascii="宋体" w:eastAsia="宋体" w:hAnsi="宋体"/>
          <w:bCs/>
          <w:szCs w:val="21"/>
        </w:rPr>
        <w:t>财库〔2020〕46号</w:t>
      </w:r>
      <w:r w:rsidRPr="008544F5">
        <w:rPr>
          <w:rFonts w:ascii="宋体" w:eastAsia="宋体" w:hAnsi="宋体" w:hint="eastAsia"/>
          <w:bCs/>
          <w:szCs w:val="21"/>
        </w:rPr>
        <w:t>）第二条、《关于政府采购支持监狱企业发展有关问题的通知》（财库〔2014〕68号）第一条或《关于促进残疾人就业政府采购政策的通知》（财库〔2017〕141号）第一条的规定。</w:t>
      </w:r>
    </w:p>
    <w:p w:rsidR="00B4339F" w:rsidRPr="008544F5" w:rsidRDefault="00BC4F62">
      <w:pPr>
        <w:spacing w:line="360" w:lineRule="auto"/>
        <w:ind w:firstLineChars="100" w:firstLine="210"/>
        <w:rPr>
          <w:rFonts w:ascii="宋体" w:eastAsia="宋体" w:hAnsi="宋体"/>
          <w:b/>
          <w:szCs w:val="21"/>
          <w:u w:val="single"/>
        </w:rPr>
      </w:pPr>
      <w:r w:rsidRPr="008544F5">
        <w:rPr>
          <w:rFonts w:ascii="宋体" w:eastAsia="宋体" w:hAnsi="宋体" w:hint="eastAsia"/>
          <w:bCs/>
          <w:szCs w:val="21"/>
        </w:rPr>
        <w:t>（2）对于专门面向中小企业或小型、微型企业的项目，只面向中小企业或小型、微型企业采购。</w:t>
      </w:r>
      <w:r w:rsidRPr="008544F5">
        <w:rPr>
          <w:rFonts w:ascii="宋体" w:eastAsia="宋体" w:hAnsi="宋体" w:hint="eastAsia"/>
          <w:b/>
          <w:szCs w:val="21"/>
          <w:u w:val="single"/>
        </w:rPr>
        <w:t>对于非专门面向中小企业的项目，对小型和微型企业提供的服务报价价格给予15%的扣除，用扣除后的价格参与评审。</w:t>
      </w:r>
    </w:p>
    <w:p w:rsidR="00B4339F" w:rsidRPr="008544F5" w:rsidRDefault="00BC4F62">
      <w:pPr>
        <w:spacing w:line="360" w:lineRule="auto"/>
        <w:ind w:firstLineChars="100" w:firstLine="210"/>
        <w:rPr>
          <w:rFonts w:ascii="宋体" w:eastAsia="宋体" w:hAnsi="宋体"/>
          <w:bCs/>
          <w:szCs w:val="21"/>
        </w:rPr>
      </w:pPr>
      <w:r w:rsidRPr="008544F5">
        <w:rPr>
          <w:rFonts w:ascii="宋体" w:eastAsia="宋体" w:hAnsi="宋体" w:hint="eastAsia"/>
          <w:bCs/>
          <w:szCs w:val="21"/>
        </w:rPr>
        <w:t>（3）参加政府采购活动的中小企业应当提供《中小企业声明函》、由省级以上监狱管理局戒毒管理局(含新疆生产建设兵团)出具的属于监狱企业的证明文件或《残疾人福利性单位声明函》。</w:t>
      </w:r>
    </w:p>
    <w:p w:rsidR="00B4339F" w:rsidRPr="008544F5" w:rsidRDefault="00BC4F62">
      <w:pPr>
        <w:spacing w:line="360" w:lineRule="auto"/>
        <w:ind w:firstLineChars="100" w:firstLine="210"/>
        <w:rPr>
          <w:rFonts w:ascii="宋体" w:eastAsia="宋体" w:hAnsi="宋体"/>
          <w:bCs/>
          <w:szCs w:val="21"/>
        </w:rPr>
      </w:pPr>
      <w:r w:rsidRPr="008544F5">
        <w:rPr>
          <w:rFonts w:ascii="宋体" w:eastAsia="宋体" w:hAnsi="宋体" w:hint="eastAsia"/>
          <w:bCs/>
          <w:szCs w:val="21"/>
        </w:rPr>
        <w:t>（4）中小企业依据</w:t>
      </w:r>
      <w:r w:rsidRPr="008544F5">
        <w:rPr>
          <w:rFonts w:ascii="宋体" w:eastAsia="宋体" w:hAnsi="宋体"/>
          <w:bCs/>
          <w:szCs w:val="21"/>
        </w:rPr>
        <w:t>《政府采购促进中小企业发展管理办法》</w:t>
      </w:r>
      <w:r w:rsidRPr="008544F5">
        <w:rPr>
          <w:rFonts w:ascii="宋体" w:eastAsia="宋体" w:hAnsi="宋体" w:hint="eastAsia"/>
          <w:bCs/>
          <w:szCs w:val="21"/>
        </w:rPr>
        <w:t>（财库〔2020〕46号）规定</w:t>
      </w:r>
      <w:r w:rsidRPr="008544F5">
        <w:rPr>
          <w:rFonts w:ascii="宋体" w:eastAsia="宋体" w:hAnsi="宋体" w:hint="eastAsia"/>
          <w:bCs/>
          <w:szCs w:val="21"/>
        </w:rPr>
        <w:lastRenderedPageBreak/>
        <w:t>的政策获取政府采购合同后，小型、微型企业不得分包或转包给大型、中型企业，中型企业不得分包或转包给大型企业。</w:t>
      </w:r>
    </w:p>
    <w:p w:rsidR="00B4339F" w:rsidRPr="008544F5" w:rsidRDefault="00BC4F62">
      <w:pPr>
        <w:wordWrap w:val="0"/>
        <w:spacing w:line="360" w:lineRule="auto"/>
        <w:ind w:firstLineChars="100" w:firstLine="210"/>
        <w:rPr>
          <w:rFonts w:ascii="宋体" w:eastAsia="宋体" w:hAnsi="宋体"/>
          <w:bCs/>
          <w:szCs w:val="21"/>
        </w:rPr>
      </w:pPr>
      <w:r w:rsidRPr="008544F5">
        <w:rPr>
          <w:rFonts w:ascii="宋体" w:eastAsia="宋体" w:hAnsi="宋体" w:hint="eastAsia"/>
          <w:bCs/>
          <w:szCs w:val="21"/>
        </w:rPr>
        <w:t>（5）供应商同时为小型、微型企业、监狱企业或残疾人福利性单位的，评审中只享受一次价格扣除。不重复进行价格扣除。</w:t>
      </w:r>
    </w:p>
    <w:p w:rsidR="00B4339F" w:rsidRPr="008544F5" w:rsidRDefault="00BC4F62">
      <w:pPr>
        <w:wordWrap w:val="0"/>
        <w:spacing w:line="360" w:lineRule="auto"/>
        <w:rPr>
          <w:rFonts w:ascii="宋体" w:eastAsia="宋体" w:hAnsi="宋体"/>
          <w:bCs/>
          <w:szCs w:val="21"/>
        </w:rPr>
      </w:pPr>
      <w:r w:rsidRPr="008544F5">
        <w:rPr>
          <w:rFonts w:ascii="宋体" w:eastAsia="宋体" w:hAnsi="宋体" w:hint="eastAsia"/>
          <w:bCs/>
          <w:szCs w:val="21"/>
        </w:rPr>
        <w:t xml:space="preserve">  （6）未按要求提供相关材料的，不享受相关政策。</w:t>
      </w:r>
    </w:p>
    <w:p w:rsidR="00B4339F" w:rsidRPr="008544F5" w:rsidRDefault="00BC4F62">
      <w:pPr>
        <w:wordWrap w:val="0"/>
        <w:spacing w:line="360" w:lineRule="auto"/>
        <w:ind w:firstLineChars="100" w:firstLine="210"/>
        <w:rPr>
          <w:rFonts w:ascii="宋体" w:eastAsia="宋体" w:hAnsi="宋体"/>
          <w:bCs/>
          <w:szCs w:val="21"/>
        </w:rPr>
      </w:pPr>
      <w:r w:rsidRPr="008544F5">
        <w:rPr>
          <w:rFonts w:ascii="宋体" w:eastAsia="宋体" w:hAnsi="宋体" w:hint="eastAsia"/>
          <w:bCs/>
          <w:szCs w:val="21"/>
        </w:rPr>
        <w:t xml:space="preserve">  3.2采购人将在</w:t>
      </w:r>
      <w:r w:rsidRPr="008544F5">
        <w:rPr>
          <w:rFonts w:ascii="宋体" w:eastAsia="宋体" w:hAnsi="宋体"/>
          <w:bCs/>
          <w:szCs w:val="21"/>
        </w:rPr>
        <w:t>“信用中国”网站（www.creditchina.gov.cn）、“中国政府采购网”网站（www.ccgp.gov.cn）</w:t>
      </w:r>
      <w:r w:rsidRPr="008544F5">
        <w:rPr>
          <w:rFonts w:ascii="宋体" w:eastAsia="宋体" w:hAnsi="宋体" w:hint="eastAsia"/>
          <w:bCs/>
          <w:szCs w:val="21"/>
        </w:rPr>
        <w:t>对供应商进行信用信息查询，并将网站查询有关记录留存（</w:t>
      </w:r>
      <w:bookmarkStart w:id="30" w:name="OLE_LINK11"/>
      <w:r w:rsidRPr="008544F5">
        <w:rPr>
          <w:rFonts w:ascii="宋体" w:eastAsia="宋体" w:hAnsi="宋体" w:hint="eastAsia"/>
          <w:bCs/>
          <w:szCs w:val="21"/>
        </w:rPr>
        <w:t>财库</w:t>
      </w:r>
      <w:r w:rsidRPr="008544F5">
        <w:rPr>
          <w:rFonts w:ascii="宋体" w:eastAsia="宋体" w:hAnsi="宋体"/>
          <w:bCs/>
          <w:szCs w:val="21"/>
        </w:rPr>
        <w:t>〔201</w:t>
      </w:r>
      <w:r w:rsidRPr="008544F5">
        <w:rPr>
          <w:rFonts w:ascii="宋体" w:eastAsia="宋体" w:hAnsi="宋体" w:hint="eastAsia"/>
          <w:bCs/>
          <w:szCs w:val="21"/>
        </w:rPr>
        <w:t>6</w:t>
      </w:r>
      <w:r w:rsidRPr="008544F5">
        <w:rPr>
          <w:rFonts w:ascii="宋体" w:eastAsia="宋体" w:hAnsi="宋体"/>
          <w:bCs/>
          <w:szCs w:val="21"/>
        </w:rPr>
        <w:t>〕</w:t>
      </w:r>
      <w:r w:rsidRPr="008544F5">
        <w:rPr>
          <w:rFonts w:ascii="宋体" w:eastAsia="宋体" w:hAnsi="宋体" w:hint="eastAsia"/>
          <w:bCs/>
          <w:szCs w:val="21"/>
        </w:rPr>
        <w:t>125号</w:t>
      </w:r>
      <w:bookmarkEnd w:id="30"/>
      <w:r w:rsidRPr="008544F5">
        <w:rPr>
          <w:rFonts w:ascii="宋体" w:eastAsia="宋体" w:hAnsi="宋体" w:hint="eastAsia"/>
          <w:bCs/>
          <w:szCs w:val="21"/>
        </w:rPr>
        <w:t>）。</w:t>
      </w:r>
    </w:p>
    <w:p w:rsidR="00B4339F" w:rsidRPr="008544F5" w:rsidRDefault="00BC4F62">
      <w:pPr>
        <w:spacing w:line="360" w:lineRule="auto"/>
        <w:rPr>
          <w:rFonts w:ascii="宋体" w:eastAsia="宋体" w:hAnsi="宋体"/>
          <w:b/>
          <w:bCs/>
          <w:szCs w:val="21"/>
        </w:rPr>
      </w:pPr>
      <w:r w:rsidRPr="008544F5">
        <w:rPr>
          <w:rFonts w:ascii="宋体" w:eastAsia="宋体" w:hAnsi="宋体" w:hint="eastAsia"/>
          <w:bCs/>
          <w:szCs w:val="21"/>
        </w:rPr>
        <w:t xml:space="preserve">  </w:t>
      </w:r>
      <w:r w:rsidRPr="008544F5">
        <w:rPr>
          <w:rFonts w:ascii="宋体" w:eastAsia="宋体" w:hAnsi="宋体" w:hint="eastAsia"/>
          <w:b/>
          <w:szCs w:val="21"/>
        </w:rPr>
        <w:t>4</w:t>
      </w:r>
      <w:r w:rsidR="003D6DD0">
        <w:rPr>
          <w:rFonts w:ascii="宋体" w:eastAsia="宋体" w:hAnsi="宋体" w:hint="eastAsia"/>
          <w:b/>
          <w:szCs w:val="21"/>
        </w:rPr>
        <w:t>.</w:t>
      </w:r>
      <w:r w:rsidRPr="008544F5">
        <w:rPr>
          <w:rFonts w:ascii="宋体" w:eastAsia="宋体" w:hAnsi="宋体" w:hint="eastAsia"/>
          <w:b/>
          <w:bCs/>
          <w:szCs w:val="21"/>
        </w:rPr>
        <w:t>磋商费用</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4.1供应商应承担所有与准备和参加磋商有关的费用，无论采购结果如何，采购人在任何情况下均无义务和责任承担这些费用。</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4.2本次采购专家评审费按实际发生收取，由采购人支付。</w:t>
      </w:r>
    </w:p>
    <w:p w:rsidR="00B4339F" w:rsidRPr="008544F5" w:rsidRDefault="00BC4F62">
      <w:pPr>
        <w:autoSpaceDE w:val="0"/>
        <w:autoSpaceDN w:val="0"/>
        <w:adjustRightInd w:val="0"/>
        <w:snapToGrid w:val="0"/>
        <w:spacing w:line="360" w:lineRule="auto"/>
        <w:rPr>
          <w:rFonts w:ascii="宋体" w:eastAsia="宋体" w:hAnsi="宋体"/>
          <w:b/>
          <w:szCs w:val="21"/>
        </w:rPr>
      </w:pPr>
      <w:r w:rsidRPr="008544F5">
        <w:rPr>
          <w:rFonts w:ascii="宋体" w:eastAsia="宋体" w:hAnsi="宋体" w:hint="eastAsia"/>
          <w:b/>
          <w:szCs w:val="21"/>
        </w:rPr>
        <w:t>二、响应文件编制</w:t>
      </w:r>
    </w:p>
    <w:p w:rsidR="00B4339F" w:rsidRPr="008544F5" w:rsidRDefault="00BC4F62">
      <w:pPr>
        <w:autoSpaceDE w:val="0"/>
        <w:autoSpaceDN w:val="0"/>
        <w:adjustRightInd w:val="0"/>
        <w:snapToGrid w:val="0"/>
        <w:spacing w:line="360" w:lineRule="auto"/>
        <w:ind w:firstLineChars="100" w:firstLine="211"/>
        <w:rPr>
          <w:rFonts w:ascii="宋体" w:eastAsia="宋体" w:hAnsi="宋体"/>
          <w:b/>
          <w:bCs/>
          <w:szCs w:val="21"/>
        </w:rPr>
      </w:pPr>
      <w:r w:rsidRPr="008544F5">
        <w:rPr>
          <w:rFonts w:ascii="宋体" w:eastAsia="宋体" w:hAnsi="宋体" w:hint="eastAsia"/>
          <w:b/>
          <w:bCs/>
          <w:szCs w:val="21"/>
        </w:rPr>
        <w:t>5</w:t>
      </w:r>
      <w:r w:rsidR="003D6DD0">
        <w:rPr>
          <w:rFonts w:ascii="宋体" w:eastAsia="宋体" w:hAnsi="宋体" w:hint="eastAsia"/>
          <w:b/>
          <w:bCs/>
          <w:szCs w:val="21"/>
        </w:rPr>
        <w:t>.</w:t>
      </w:r>
      <w:r w:rsidRPr="008544F5">
        <w:rPr>
          <w:rFonts w:ascii="宋体" w:eastAsia="宋体" w:hAnsi="宋体" w:hint="eastAsia"/>
          <w:b/>
          <w:bCs/>
          <w:szCs w:val="21"/>
        </w:rPr>
        <w:t>供应商应当按照磋商文件的要求编制响应文件，并对其提交的响应文件真实性、合法性承担法律责任。</w:t>
      </w:r>
    </w:p>
    <w:p w:rsidR="00B4339F" w:rsidRPr="008544F5" w:rsidRDefault="00BC4F62">
      <w:pPr>
        <w:autoSpaceDE w:val="0"/>
        <w:autoSpaceDN w:val="0"/>
        <w:adjustRightInd w:val="0"/>
        <w:snapToGrid w:val="0"/>
        <w:spacing w:line="360" w:lineRule="auto"/>
        <w:ind w:firstLineChars="100" w:firstLine="211"/>
        <w:rPr>
          <w:rFonts w:ascii="宋体" w:eastAsia="宋体" w:hAnsi="宋体"/>
          <w:b/>
          <w:bCs/>
          <w:szCs w:val="21"/>
        </w:rPr>
      </w:pPr>
      <w:r w:rsidRPr="008544F5">
        <w:rPr>
          <w:rFonts w:ascii="宋体" w:eastAsia="宋体" w:hAnsi="宋体" w:hint="eastAsia"/>
          <w:b/>
          <w:bCs/>
          <w:szCs w:val="21"/>
        </w:rPr>
        <w:t>6</w:t>
      </w:r>
      <w:r w:rsidR="003D6DD0">
        <w:rPr>
          <w:rFonts w:ascii="宋体" w:eastAsia="宋体" w:hAnsi="宋体" w:hint="eastAsia"/>
          <w:b/>
          <w:bCs/>
          <w:szCs w:val="21"/>
        </w:rPr>
        <w:t>.</w:t>
      </w:r>
      <w:r w:rsidRPr="008544F5">
        <w:rPr>
          <w:rFonts w:ascii="宋体" w:eastAsia="宋体" w:hAnsi="宋体" w:hint="eastAsia"/>
          <w:b/>
          <w:bCs/>
          <w:szCs w:val="21"/>
        </w:rPr>
        <w:t>响应文件的语言、计量单位、货币和编制</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6.1提交的响应文件、技术文件和资料，包括相关说明，以及供应商与采购人就有关磋商的所有来往函电均应使用中文。响应文件中若有英文或其他语言文字的资料，应提供相应的中文翻译资料。对不同文本响应文件的解释发生异议的，以中文文本为准。</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6.2供应商所使用的计量单位应为国家法定计量单位。</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6.3供应商应用人民币报价。</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6.4响应文件应字迹清楚、内容齐全、不得涂改。如有修改，修改处须有供应商公章或法定代表人或其</w:t>
      </w:r>
      <w:proofErr w:type="gramStart"/>
      <w:r w:rsidRPr="008544F5">
        <w:rPr>
          <w:rFonts w:ascii="宋体" w:eastAsia="宋体" w:hAnsi="宋体" w:hint="eastAsia"/>
          <w:szCs w:val="21"/>
        </w:rPr>
        <w:t>授权磋商</w:t>
      </w:r>
      <w:proofErr w:type="gramEnd"/>
      <w:r w:rsidRPr="008544F5">
        <w:rPr>
          <w:rFonts w:ascii="宋体" w:eastAsia="宋体" w:hAnsi="宋体" w:hint="eastAsia"/>
          <w:szCs w:val="21"/>
        </w:rPr>
        <w:t>代表签字。</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6.5响应文件的编制</w:t>
      </w:r>
      <w:r w:rsidRPr="008544F5">
        <w:rPr>
          <w:rFonts w:ascii="宋体" w:eastAsia="宋体" w:hAnsi="宋体" w:hint="eastAsia"/>
          <w:bCs/>
          <w:szCs w:val="21"/>
        </w:rPr>
        <w:t>可以按照磋商文件中统</w:t>
      </w:r>
      <w:proofErr w:type="gramStart"/>
      <w:r w:rsidRPr="008544F5">
        <w:rPr>
          <w:rFonts w:ascii="宋体" w:eastAsia="宋体" w:hAnsi="宋体" w:hint="eastAsia"/>
          <w:bCs/>
          <w:szCs w:val="21"/>
        </w:rPr>
        <w:t>一</w:t>
      </w:r>
      <w:proofErr w:type="gramEnd"/>
      <w:r w:rsidRPr="008544F5">
        <w:rPr>
          <w:rFonts w:ascii="宋体" w:eastAsia="宋体" w:hAnsi="宋体" w:hint="eastAsia"/>
          <w:bCs/>
          <w:szCs w:val="21"/>
        </w:rPr>
        <w:t>规定的格式编制，供应商也可以根据自身实际情况进行添加、删除等调整</w:t>
      </w:r>
      <w:r w:rsidRPr="008544F5">
        <w:rPr>
          <w:rFonts w:ascii="宋体" w:eastAsia="宋体" w:hAnsi="宋体" w:hint="eastAsia"/>
          <w:szCs w:val="21"/>
        </w:rPr>
        <w:t>。响应文件统一用A4规格幅面打印、装订成册并编制目录</w:t>
      </w:r>
      <w:r w:rsidRPr="008544F5">
        <w:rPr>
          <w:rFonts w:ascii="宋体" w:eastAsia="宋体" w:hAnsi="宋体" w:hint="eastAsia"/>
          <w:bCs/>
          <w:szCs w:val="21"/>
        </w:rPr>
        <w:t>（涉及到设计方案文本、效果图、图纸的除外）</w:t>
      </w:r>
      <w:r w:rsidRPr="008544F5">
        <w:rPr>
          <w:rFonts w:ascii="宋体" w:eastAsia="宋体" w:hAnsi="宋体" w:hint="eastAsia"/>
          <w:szCs w:val="21"/>
        </w:rPr>
        <w:t>，由于编排混乱导致响应文件被误读或查找不到，责任由供应商承担。</w:t>
      </w:r>
    </w:p>
    <w:p w:rsidR="00B4339F" w:rsidRPr="008544F5" w:rsidRDefault="00BC4F62">
      <w:pPr>
        <w:autoSpaceDE w:val="0"/>
        <w:autoSpaceDN w:val="0"/>
        <w:adjustRightInd w:val="0"/>
        <w:snapToGrid w:val="0"/>
        <w:spacing w:line="360" w:lineRule="auto"/>
        <w:rPr>
          <w:rFonts w:ascii="宋体" w:eastAsia="宋体" w:hAnsi="宋体"/>
          <w:szCs w:val="21"/>
        </w:rPr>
      </w:pPr>
      <w:r w:rsidRPr="008544F5">
        <w:rPr>
          <w:rFonts w:ascii="宋体" w:eastAsia="宋体" w:hAnsi="宋体" w:hint="eastAsia"/>
          <w:szCs w:val="21"/>
        </w:rPr>
        <w:t xml:space="preserve">  6.6供应商应在响应文件中写清相应的项目采购编号、项目名称、供应商全称、地址、电话、传真等，如有必要，可以增加附页，作为响应文件的组成部分。</w:t>
      </w:r>
    </w:p>
    <w:p w:rsidR="00B4339F" w:rsidRPr="008544F5" w:rsidRDefault="00BC4F62">
      <w:pPr>
        <w:autoSpaceDE w:val="0"/>
        <w:autoSpaceDN w:val="0"/>
        <w:adjustRightInd w:val="0"/>
        <w:snapToGrid w:val="0"/>
        <w:spacing w:line="360" w:lineRule="auto"/>
        <w:rPr>
          <w:rFonts w:ascii="宋体" w:eastAsia="宋体" w:hAnsi="宋体"/>
          <w:szCs w:val="21"/>
        </w:rPr>
      </w:pPr>
      <w:r w:rsidRPr="008544F5">
        <w:rPr>
          <w:rFonts w:ascii="宋体" w:eastAsia="宋体" w:hAnsi="宋体" w:hint="eastAsia"/>
          <w:szCs w:val="21"/>
        </w:rPr>
        <w:t xml:space="preserve">  6.7供应商应将响应文件用档案袋或封套密封，封面并注明项目采购编号、项目名称、供应商全称等。</w:t>
      </w:r>
    </w:p>
    <w:p w:rsidR="00B4339F" w:rsidRPr="008544F5" w:rsidRDefault="00BC4F62">
      <w:pPr>
        <w:spacing w:line="360" w:lineRule="auto"/>
        <w:ind w:firstLineChars="100" w:firstLine="210"/>
        <w:rPr>
          <w:rFonts w:ascii="宋体" w:hAnsi="宋体"/>
          <w:szCs w:val="21"/>
        </w:rPr>
      </w:pPr>
      <w:r w:rsidRPr="008544F5">
        <w:rPr>
          <w:rFonts w:ascii="宋体" w:eastAsia="宋体" w:hAnsi="宋体" w:hint="eastAsia"/>
          <w:szCs w:val="21"/>
        </w:rPr>
        <w:t>6.8响应文件</w:t>
      </w:r>
      <w:r w:rsidRPr="008544F5">
        <w:rPr>
          <w:rFonts w:ascii="宋体" w:hAnsi="宋体" w:hint="eastAsia"/>
          <w:szCs w:val="21"/>
        </w:rPr>
        <w:t>份数：纸质版</w:t>
      </w:r>
      <w:r w:rsidRPr="008544F5">
        <w:rPr>
          <w:rFonts w:ascii="宋体" w:eastAsia="宋体" w:hAnsi="宋体" w:hint="eastAsia"/>
          <w:szCs w:val="21"/>
        </w:rPr>
        <w:t>响应文件</w:t>
      </w:r>
      <w:r w:rsidRPr="008544F5">
        <w:rPr>
          <w:rFonts w:ascii="宋体" w:hAnsi="宋体" w:hint="eastAsia"/>
          <w:szCs w:val="21"/>
        </w:rPr>
        <w:t>一式</w:t>
      </w:r>
      <w:r w:rsidRPr="008544F5">
        <w:rPr>
          <w:rFonts w:ascii="宋体" w:eastAsia="宋体" w:hAnsi="宋体" w:hint="eastAsia"/>
          <w:szCs w:val="21"/>
        </w:rPr>
        <w:t>叁</w:t>
      </w:r>
      <w:r w:rsidRPr="008544F5">
        <w:rPr>
          <w:rFonts w:ascii="宋体" w:hAnsi="宋体" w:hint="eastAsia"/>
          <w:szCs w:val="21"/>
        </w:rPr>
        <w:t>份（壹份正本、</w:t>
      </w:r>
      <w:r w:rsidRPr="008544F5">
        <w:rPr>
          <w:rFonts w:ascii="宋体" w:eastAsia="宋体" w:hAnsi="宋体" w:hint="eastAsia"/>
          <w:szCs w:val="21"/>
        </w:rPr>
        <w:t>贰</w:t>
      </w:r>
      <w:r w:rsidRPr="008544F5">
        <w:rPr>
          <w:rFonts w:ascii="宋体" w:hAnsi="宋体" w:hint="eastAsia"/>
          <w:szCs w:val="21"/>
        </w:rPr>
        <w:t>份副本），电子版</w:t>
      </w:r>
      <w:r w:rsidRPr="008544F5">
        <w:rPr>
          <w:rFonts w:ascii="宋体" w:eastAsia="宋体" w:hAnsi="宋体" w:hint="eastAsia"/>
          <w:szCs w:val="21"/>
        </w:rPr>
        <w:t>响应文件</w:t>
      </w:r>
      <w:r w:rsidRPr="008544F5">
        <w:rPr>
          <w:rFonts w:ascii="宋体" w:hAnsi="宋体" w:hint="eastAsia"/>
          <w:szCs w:val="21"/>
        </w:rPr>
        <w:lastRenderedPageBreak/>
        <w:t>壹份（一般应为PDF格式、U盘或光盘形式、随纸质</w:t>
      </w:r>
      <w:r w:rsidRPr="008544F5">
        <w:rPr>
          <w:rFonts w:ascii="宋体" w:eastAsia="宋体" w:hAnsi="宋体" w:hint="eastAsia"/>
          <w:szCs w:val="21"/>
        </w:rPr>
        <w:t>响应</w:t>
      </w:r>
      <w:r w:rsidRPr="008544F5">
        <w:rPr>
          <w:rFonts w:ascii="宋体" w:hAnsi="宋体" w:hint="eastAsia"/>
          <w:szCs w:val="21"/>
        </w:rPr>
        <w:t>文件一并提交）。</w:t>
      </w:r>
    </w:p>
    <w:p w:rsidR="00B4339F" w:rsidRPr="008544F5" w:rsidRDefault="00BC4F62">
      <w:pPr>
        <w:autoSpaceDE w:val="0"/>
        <w:autoSpaceDN w:val="0"/>
        <w:adjustRightInd w:val="0"/>
        <w:snapToGrid w:val="0"/>
        <w:spacing w:line="360" w:lineRule="auto"/>
        <w:ind w:firstLineChars="100" w:firstLine="211"/>
        <w:rPr>
          <w:rFonts w:ascii="宋体" w:eastAsia="宋体" w:hAnsi="宋体"/>
          <w:b/>
          <w:bCs/>
          <w:szCs w:val="21"/>
        </w:rPr>
      </w:pPr>
      <w:r w:rsidRPr="008544F5">
        <w:rPr>
          <w:rFonts w:ascii="宋体" w:eastAsia="宋体" w:hAnsi="宋体" w:hint="eastAsia"/>
          <w:b/>
          <w:bCs/>
          <w:szCs w:val="21"/>
        </w:rPr>
        <w:t>7</w:t>
      </w:r>
      <w:r w:rsidR="003D6DD0">
        <w:rPr>
          <w:rFonts w:ascii="宋体" w:eastAsia="宋体" w:hAnsi="宋体" w:hint="eastAsia"/>
          <w:b/>
          <w:bCs/>
          <w:szCs w:val="21"/>
        </w:rPr>
        <w:t>.</w:t>
      </w:r>
      <w:r w:rsidRPr="008544F5">
        <w:rPr>
          <w:rFonts w:ascii="宋体" w:eastAsia="宋体" w:hAnsi="宋体" w:hint="eastAsia"/>
          <w:b/>
          <w:bCs/>
          <w:szCs w:val="21"/>
        </w:rPr>
        <w:t>响应文件的组成</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7.1供应商应当根据磋商文件要求编制响应文件，并根据自己的商务能力、技术水平对磋商文件提出的要求和条件逐条标明是否响应。响应文件由商务部分、技术部分、价格部分，以及其他部分组成。</w:t>
      </w:r>
    </w:p>
    <w:p w:rsidR="00B4339F" w:rsidRPr="008544F5" w:rsidRDefault="00BC4F62">
      <w:pPr>
        <w:autoSpaceDE w:val="0"/>
        <w:autoSpaceDN w:val="0"/>
        <w:adjustRightInd w:val="0"/>
        <w:snapToGrid w:val="0"/>
        <w:spacing w:line="360" w:lineRule="auto"/>
        <w:ind w:firstLineChars="100" w:firstLine="211"/>
        <w:rPr>
          <w:rFonts w:ascii="仿宋" w:eastAsia="仿宋" w:hAnsi="仿宋" w:cs="仿宋"/>
          <w:b/>
          <w:bCs/>
          <w:szCs w:val="21"/>
        </w:rPr>
      </w:pPr>
      <w:r w:rsidRPr="008544F5">
        <w:rPr>
          <w:rFonts w:ascii="宋体" w:eastAsia="宋体" w:hAnsi="宋体" w:hint="eastAsia"/>
          <w:b/>
          <w:szCs w:val="21"/>
        </w:rPr>
        <w:t>7.2响应文件的商务部分。</w:t>
      </w:r>
      <w:r w:rsidRPr="008544F5">
        <w:rPr>
          <w:rFonts w:ascii="宋体" w:eastAsia="宋体" w:hAnsi="宋体" w:hint="eastAsia"/>
          <w:szCs w:val="21"/>
        </w:rPr>
        <w:t>商务部分是证明供应商有资格参加磋商和成交后有能力履行合同的文件，这些文件应能满足竞争性磋商采购文件的要求，包括但不限于下列文件，</w:t>
      </w:r>
      <w:r w:rsidRPr="008544F5">
        <w:rPr>
          <w:rFonts w:ascii="仿宋" w:eastAsia="仿宋" w:hAnsi="仿宋" w:cs="仿宋" w:hint="eastAsia"/>
          <w:b/>
          <w:bCs/>
          <w:szCs w:val="21"/>
        </w:rPr>
        <w:t>其中加※项目不得有缺失或无效：格式见第六章，</w:t>
      </w:r>
      <w:r w:rsidRPr="008544F5">
        <w:rPr>
          <w:rFonts w:ascii="仿宋" w:eastAsia="仿宋" w:hAnsi="仿宋" w:cs="仿宋" w:hint="eastAsia"/>
          <w:b/>
          <w:bCs/>
          <w:szCs w:val="21"/>
          <w:u w:val="single"/>
        </w:rPr>
        <w:t>必须签字的，</w:t>
      </w:r>
      <w:proofErr w:type="gramStart"/>
      <w:r w:rsidRPr="008544F5">
        <w:rPr>
          <w:rFonts w:ascii="仿宋" w:eastAsia="仿宋" w:hAnsi="仿宋" w:cs="仿宋" w:hint="eastAsia"/>
          <w:b/>
          <w:bCs/>
          <w:szCs w:val="21"/>
          <w:u w:val="single"/>
        </w:rPr>
        <w:t>不</w:t>
      </w:r>
      <w:proofErr w:type="gramEnd"/>
      <w:r w:rsidRPr="008544F5">
        <w:rPr>
          <w:rFonts w:ascii="仿宋" w:eastAsia="仿宋" w:hAnsi="仿宋" w:cs="仿宋" w:hint="eastAsia"/>
          <w:b/>
          <w:bCs/>
          <w:szCs w:val="21"/>
          <w:u w:val="single"/>
        </w:rPr>
        <w:t>得用签章或电子签名代替。</w:t>
      </w:r>
    </w:p>
    <w:p w:rsidR="00B4339F" w:rsidRPr="008544F5" w:rsidRDefault="00BC4F62">
      <w:pPr>
        <w:autoSpaceDE w:val="0"/>
        <w:autoSpaceDN w:val="0"/>
        <w:adjustRightInd w:val="0"/>
        <w:snapToGrid w:val="0"/>
        <w:spacing w:line="360" w:lineRule="auto"/>
        <w:ind w:firstLineChars="100" w:firstLine="211"/>
        <w:rPr>
          <w:rFonts w:ascii="仿宋" w:eastAsia="仿宋" w:hAnsi="仿宋" w:cs="仿宋"/>
          <w:b/>
          <w:bCs/>
          <w:szCs w:val="21"/>
        </w:rPr>
      </w:pPr>
      <w:r w:rsidRPr="008544F5">
        <w:rPr>
          <w:rFonts w:ascii="仿宋" w:eastAsia="仿宋" w:hAnsi="仿宋" w:cs="仿宋" w:hint="eastAsia"/>
          <w:b/>
          <w:bCs/>
          <w:szCs w:val="21"/>
        </w:rPr>
        <w:t>（1）※磋商申请及声明；</w:t>
      </w:r>
    </w:p>
    <w:p w:rsidR="00B4339F" w:rsidRPr="008544F5" w:rsidRDefault="00BC4F62">
      <w:pPr>
        <w:widowControl/>
        <w:adjustRightInd w:val="0"/>
        <w:snapToGrid w:val="0"/>
        <w:spacing w:line="360" w:lineRule="auto"/>
        <w:ind w:firstLineChars="100" w:firstLine="211"/>
        <w:jc w:val="left"/>
        <w:rPr>
          <w:rFonts w:ascii="仿宋" w:eastAsia="仿宋" w:hAnsi="仿宋" w:cs="仿宋"/>
          <w:b/>
          <w:bCs/>
          <w:szCs w:val="21"/>
        </w:rPr>
      </w:pPr>
      <w:r w:rsidRPr="008544F5">
        <w:rPr>
          <w:rFonts w:ascii="仿宋" w:eastAsia="仿宋" w:hAnsi="仿宋" w:cs="仿宋" w:hint="eastAsia"/>
          <w:b/>
          <w:bCs/>
          <w:szCs w:val="21"/>
        </w:rPr>
        <w:t xml:space="preserve">（2）※法定代表人授权委托书及委托代理人的身份证复印件； </w:t>
      </w:r>
    </w:p>
    <w:p w:rsidR="00B4339F" w:rsidRPr="008544F5" w:rsidRDefault="00BC4F62">
      <w:pPr>
        <w:autoSpaceDE w:val="0"/>
        <w:autoSpaceDN w:val="0"/>
        <w:adjustRightInd w:val="0"/>
        <w:spacing w:line="360" w:lineRule="auto"/>
        <w:ind w:firstLineChars="100" w:firstLine="211"/>
        <w:rPr>
          <w:rFonts w:ascii="仿宋" w:eastAsia="仿宋" w:hAnsi="仿宋" w:cs="仿宋"/>
          <w:b/>
          <w:bCs/>
          <w:szCs w:val="21"/>
        </w:rPr>
      </w:pPr>
      <w:r w:rsidRPr="008544F5">
        <w:rPr>
          <w:rFonts w:ascii="仿宋" w:eastAsia="仿宋" w:hAnsi="仿宋" w:cs="仿宋" w:hint="eastAsia"/>
          <w:b/>
          <w:bCs/>
          <w:szCs w:val="21"/>
        </w:rPr>
        <w:t>（3）※第一章竞争性磋商邀请中申请人的资格要求1</w:t>
      </w:r>
      <w:r w:rsidRPr="008544F5">
        <w:rPr>
          <w:rFonts w:ascii="仿宋" w:eastAsia="仿宋" w:hAnsi="仿宋" w:cs="仿宋"/>
          <w:b/>
          <w:bCs/>
          <w:szCs w:val="21"/>
        </w:rPr>
        <w:t>.</w:t>
      </w:r>
      <w:r w:rsidRPr="008544F5">
        <w:rPr>
          <w:rFonts w:ascii="仿宋" w:eastAsia="仿宋" w:hAnsi="仿宋" w:cs="仿宋" w:hint="eastAsia"/>
          <w:b/>
          <w:bCs/>
          <w:szCs w:val="21"/>
        </w:rPr>
        <w:t>满足《中华人民共和国政府采购法》第二十二条规定，提供《南京市政府采购供应商信用记录表暨信用承诺书》证明文件（说明：供应商在提供此承诺书的基础上，也可以同时提供第二十二条规定的证明文件）；</w:t>
      </w:r>
    </w:p>
    <w:p w:rsidR="00B4339F" w:rsidRPr="008544F5" w:rsidRDefault="00BC4F62">
      <w:pPr>
        <w:autoSpaceDE w:val="0"/>
        <w:autoSpaceDN w:val="0"/>
        <w:adjustRightInd w:val="0"/>
        <w:spacing w:line="360" w:lineRule="auto"/>
        <w:ind w:firstLineChars="100" w:firstLine="211"/>
        <w:rPr>
          <w:rFonts w:ascii="仿宋" w:eastAsia="仿宋" w:hAnsi="仿宋" w:cs="仿宋"/>
          <w:b/>
          <w:bCs/>
          <w:szCs w:val="21"/>
        </w:rPr>
      </w:pPr>
      <w:r w:rsidRPr="008544F5">
        <w:rPr>
          <w:rFonts w:ascii="仿宋" w:eastAsia="仿宋" w:hAnsi="仿宋" w:cs="仿宋" w:hint="eastAsia"/>
          <w:b/>
          <w:bCs/>
          <w:szCs w:val="21"/>
        </w:rPr>
        <w:t>（4）※第一章竞争性磋商邀请中申请人的资格要求3</w:t>
      </w:r>
      <w:r w:rsidRPr="008544F5">
        <w:rPr>
          <w:rFonts w:ascii="仿宋" w:eastAsia="仿宋" w:hAnsi="仿宋" w:cs="仿宋"/>
          <w:b/>
          <w:bCs/>
          <w:szCs w:val="21"/>
        </w:rPr>
        <w:t>.</w:t>
      </w:r>
      <w:r w:rsidRPr="008544F5">
        <w:rPr>
          <w:rFonts w:ascii="仿宋" w:eastAsia="仿宋" w:hAnsi="仿宋" w:cs="仿宋" w:hint="eastAsia"/>
          <w:b/>
          <w:bCs/>
          <w:szCs w:val="21"/>
        </w:rPr>
        <w:t>本项目的特定资格要求的证明文件；</w:t>
      </w:r>
    </w:p>
    <w:p w:rsidR="00B4339F" w:rsidRPr="008544F5" w:rsidRDefault="00BC4F62">
      <w:pPr>
        <w:autoSpaceDE w:val="0"/>
        <w:autoSpaceDN w:val="0"/>
        <w:adjustRightInd w:val="0"/>
        <w:spacing w:line="360" w:lineRule="auto"/>
        <w:ind w:firstLineChars="100" w:firstLine="211"/>
        <w:rPr>
          <w:rFonts w:ascii="仿宋" w:eastAsia="仿宋" w:hAnsi="仿宋" w:cs="仿宋"/>
          <w:b/>
          <w:bCs/>
          <w:szCs w:val="21"/>
        </w:rPr>
      </w:pPr>
      <w:r w:rsidRPr="008544F5">
        <w:rPr>
          <w:rFonts w:ascii="仿宋" w:eastAsia="仿宋" w:hAnsi="仿宋" w:cs="仿宋" w:hint="eastAsia"/>
          <w:b/>
          <w:bCs/>
          <w:szCs w:val="21"/>
        </w:rPr>
        <w:t>（5）※</w:t>
      </w:r>
      <w:bookmarkStart w:id="31" w:name="OLE_LINK5"/>
      <w:r w:rsidRPr="008544F5">
        <w:rPr>
          <w:rFonts w:ascii="仿宋" w:eastAsia="仿宋" w:hAnsi="仿宋" w:cs="仿宋" w:hint="eastAsia"/>
          <w:b/>
          <w:bCs/>
          <w:szCs w:val="21"/>
        </w:rPr>
        <w:t>不存在与参加本项目的其他供应商单位负责人为同一人或者存在直接控股、管理关系承诺</w:t>
      </w:r>
      <w:bookmarkEnd w:id="31"/>
      <w:r w:rsidRPr="008544F5">
        <w:rPr>
          <w:rFonts w:ascii="仿宋" w:eastAsia="仿宋" w:hAnsi="仿宋" w:cs="仿宋" w:hint="eastAsia"/>
          <w:b/>
          <w:bCs/>
          <w:szCs w:val="21"/>
        </w:rPr>
        <w:t>；</w:t>
      </w:r>
    </w:p>
    <w:p w:rsidR="00B4339F" w:rsidRPr="008544F5" w:rsidRDefault="00BC4F62">
      <w:pPr>
        <w:widowControl/>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（6）合同草案条款；</w:t>
      </w:r>
    </w:p>
    <w:p w:rsidR="00B4339F" w:rsidRPr="008544F5" w:rsidRDefault="00BC4F62">
      <w:pPr>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（7）供应商认为需要提供的其他资格证明文件和商务资料；</w:t>
      </w:r>
    </w:p>
    <w:p w:rsidR="00B4339F" w:rsidRPr="008544F5" w:rsidRDefault="00BC4F62">
      <w:pPr>
        <w:widowControl/>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（8）《商务条款偏离表》。</w:t>
      </w:r>
    </w:p>
    <w:p w:rsidR="00B4339F" w:rsidRPr="008544F5" w:rsidRDefault="00BC4F62">
      <w:pPr>
        <w:autoSpaceDE w:val="0"/>
        <w:autoSpaceDN w:val="0"/>
        <w:adjustRightInd w:val="0"/>
        <w:snapToGrid w:val="0"/>
        <w:spacing w:line="360" w:lineRule="auto"/>
        <w:ind w:firstLineChars="100" w:firstLine="211"/>
        <w:rPr>
          <w:rFonts w:ascii="仿宋" w:eastAsia="仿宋" w:hAnsi="仿宋" w:cs="仿宋"/>
          <w:b/>
          <w:bCs/>
          <w:szCs w:val="21"/>
        </w:rPr>
      </w:pPr>
      <w:r w:rsidRPr="008544F5">
        <w:rPr>
          <w:rFonts w:ascii="宋体" w:eastAsia="宋体" w:hAnsi="宋体" w:hint="eastAsia"/>
          <w:b/>
          <w:szCs w:val="21"/>
        </w:rPr>
        <w:t>7.3响应文件的技术部分。</w:t>
      </w:r>
      <w:r w:rsidRPr="008544F5">
        <w:rPr>
          <w:rFonts w:ascii="宋体" w:eastAsia="宋体" w:hAnsi="宋体" w:hint="eastAsia"/>
          <w:szCs w:val="21"/>
        </w:rPr>
        <w:t>技术部分是证明供应商提供的服务是合格的，并</w:t>
      </w:r>
      <w:proofErr w:type="gramStart"/>
      <w:r w:rsidRPr="008544F5">
        <w:rPr>
          <w:rFonts w:ascii="宋体" w:eastAsia="宋体" w:hAnsi="宋体" w:hint="eastAsia"/>
          <w:szCs w:val="21"/>
        </w:rPr>
        <w:t>符合磋商</w:t>
      </w:r>
      <w:proofErr w:type="gramEnd"/>
      <w:r w:rsidRPr="008544F5">
        <w:rPr>
          <w:rFonts w:ascii="宋体" w:eastAsia="宋体" w:hAnsi="宋体" w:hint="eastAsia"/>
          <w:szCs w:val="21"/>
        </w:rPr>
        <w:t>文件要求的证明文件，以及对服务的详细说明，这些文件可以是文字资料、图纸（表）和数据等。提供的服务如与磋商文件要求有不符之处，应说明其差别之所在。包括但不限于下列文件，</w:t>
      </w:r>
      <w:r w:rsidRPr="008544F5">
        <w:rPr>
          <w:rFonts w:ascii="仿宋" w:eastAsia="仿宋" w:hAnsi="仿宋" w:cs="仿宋" w:hint="eastAsia"/>
          <w:b/>
          <w:bCs/>
          <w:szCs w:val="21"/>
        </w:rPr>
        <w:t>其中加“※”项目不得有缺失或无效：</w:t>
      </w:r>
    </w:p>
    <w:p w:rsidR="00B4339F" w:rsidRPr="008544F5" w:rsidRDefault="00BC4F62">
      <w:pPr>
        <w:autoSpaceDE w:val="0"/>
        <w:autoSpaceDN w:val="0"/>
        <w:adjustRightInd w:val="0"/>
        <w:spacing w:line="360" w:lineRule="auto"/>
        <w:ind w:firstLineChars="100" w:firstLine="210"/>
        <w:rPr>
          <w:rFonts w:ascii="宋体" w:eastAsia="宋体" w:hAnsi="宋体"/>
          <w:szCs w:val="21"/>
        </w:rPr>
      </w:pPr>
      <w:r w:rsidRPr="008544F5">
        <w:rPr>
          <w:rFonts w:ascii="宋体" w:eastAsia="宋体" w:hAnsi="宋体" w:hint="eastAsia"/>
          <w:szCs w:val="21"/>
        </w:rPr>
        <w:t>（1）服务内容的详细说明；</w:t>
      </w:r>
    </w:p>
    <w:p w:rsidR="00B4339F" w:rsidRPr="008544F5" w:rsidRDefault="00BC4F62">
      <w:pPr>
        <w:autoSpaceDE w:val="0"/>
        <w:autoSpaceDN w:val="0"/>
        <w:adjustRightInd w:val="0"/>
        <w:spacing w:line="360" w:lineRule="auto"/>
        <w:ind w:firstLineChars="100" w:firstLine="210"/>
        <w:rPr>
          <w:rFonts w:ascii="宋体" w:eastAsia="宋体" w:hAnsi="宋体"/>
          <w:szCs w:val="21"/>
        </w:rPr>
      </w:pPr>
      <w:r w:rsidRPr="008544F5">
        <w:rPr>
          <w:rFonts w:ascii="宋体" w:eastAsia="宋体" w:hAnsi="宋体" w:hint="eastAsia"/>
          <w:szCs w:val="21"/>
        </w:rPr>
        <w:t>（2）项目实施方案；</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 xml:space="preserve">  （3）验收标准、技术资料；</w:t>
      </w:r>
    </w:p>
    <w:p w:rsidR="00B4339F" w:rsidRPr="008544F5" w:rsidRDefault="00BC4F62">
      <w:pPr>
        <w:widowControl/>
        <w:adjustRightInd w:val="0"/>
        <w:spacing w:line="360" w:lineRule="auto"/>
        <w:rPr>
          <w:rFonts w:ascii="仿宋" w:eastAsia="仿宋" w:hAnsi="仿宋" w:cs="仿宋"/>
          <w:b/>
          <w:bCs/>
          <w:szCs w:val="21"/>
        </w:rPr>
      </w:pPr>
      <w:r w:rsidRPr="008544F5">
        <w:rPr>
          <w:rFonts w:ascii="宋体" w:eastAsia="宋体" w:hAnsi="宋体" w:hint="eastAsia"/>
          <w:szCs w:val="21"/>
        </w:rPr>
        <w:t xml:space="preserve">  （4）服务承诺；</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 xml:space="preserve">  （5）供应商认为需要提供的其他技术资料等；</w:t>
      </w:r>
    </w:p>
    <w:p w:rsidR="00B4339F" w:rsidRPr="008544F5" w:rsidRDefault="00BC4F62">
      <w:pPr>
        <w:autoSpaceDE w:val="0"/>
        <w:autoSpaceDN w:val="0"/>
        <w:adjustRightInd w:val="0"/>
        <w:spacing w:line="360" w:lineRule="auto"/>
        <w:ind w:firstLineChars="100" w:firstLine="210"/>
        <w:rPr>
          <w:rFonts w:ascii="宋体" w:eastAsia="宋体" w:hAnsi="宋体"/>
          <w:szCs w:val="21"/>
        </w:rPr>
      </w:pPr>
      <w:r w:rsidRPr="008544F5">
        <w:rPr>
          <w:rFonts w:ascii="宋体" w:eastAsia="宋体" w:hAnsi="宋体" w:hint="eastAsia"/>
          <w:szCs w:val="21"/>
        </w:rPr>
        <w:t>（6）《技术条款偏离表》。</w:t>
      </w:r>
    </w:p>
    <w:p w:rsidR="00B4339F" w:rsidRPr="008544F5" w:rsidRDefault="00BC4F62">
      <w:pPr>
        <w:autoSpaceDE w:val="0"/>
        <w:autoSpaceDN w:val="0"/>
        <w:adjustRightInd w:val="0"/>
        <w:snapToGrid w:val="0"/>
        <w:spacing w:line="360" w:lineRule="auto"/>
        <w:ind w:firstLineChars="100" w:firstLine="211"/>
        <w:rPr>
          <w:rFonts w:ascii="宋体" w:eastAsia="宋体" w:hAnsi="宋体"/>
          <w:b/>
          <w:szCs w:val="21"/>
        </w:rPr>
      </w:pPr>
      <w:r w:rsidRPr="008544F5">
        <w:rPr>
          <w:rFonts w:ascii="宋体" w:eastAsia="宋体" w:hAnsi="宋体" w:hint="eastAsia"/>
          <w:b/>
          <w:bCs/>
          <w:szCs w:val="21"/>
        </w:rPr>
        <w:t>7.4</w:t>
      </w:r>
      <w:r w:rsidRPr="008544F5">
        <w:rPr>
          <w:rFonts w:ascii="宋体" w:eastAsia="宋体" w:hAnsi="宋体" w:hint="eastAsia"/>
          <w:b/>
          <w:szCs w:val="21"/>
        </w:rPr>
        <w:t>响应文件的价格部分</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（1）价格部分是对服务价格构成的说明，磋商文件如没有特别说明的话，对每一项服务仅接受一个价格。</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lastRenderedPageBreak/>
        <w:t>（2）报价应包含完成</w:t>
      </w:r>
      <w:proofErr w:type="gramStart"/>
      <w:r w:rsidRPr="008544F5">
        <w:rPr>
          <w:rFonts w:ascii="宋体" w:eastAsia="宋体" w:hAnsi="宋体" w:hint="eastAsia"/>
          <w:szCs w:val="21"/>
        </w:rPr>
        <w:t>本服务</w:t>
      </w:r>
      <w:proofErr w:type="gramEnd"/>
      <w:r w:rsidRPr="008544F5">
        <w:rPr>
          <w:rFonts w:ascii="宋体" w:eastAsia="宋体" w:hAnsi="宋体" w:hint="eastAsia"/>
          <w:szCs w:val="21"/>
        </w:rPr>
        <w:t>项目发生的所有含税费用、支付给员工的工资和国家强制缴纳的各种社会保障资金</w:t>
      </w:r>
      <w:r w:rsidRPr="008544F5">
        <w:rPr>
          <w:rFonts w:ascii="宋体" w:eastAsia="宋体" w:hAnsi="宋体" w:hint="eastAsia"/>
          <w:bCs/>
          <w:szCs w:val="21"/>
        </w:rPr>
        <w:t>，以</w:t>
      </w:r>
      <w:r w:rsidRPr="008544F5">
        <w:rPr>
          <w:rFonts w:ascii="宋体" w:eastAsia="宋体" w:hAnsi="宋体" w:hint="eastAsia"/>
          <w:szCs w:val="21"/>
        </w:rPr>
        <w:t>及供应商认为需要的其他费用等</w:t>
      </w:r>
      <w:r w:rsidRPr="008544F5">
        <w:rPr>
          <w:rFonts w:ascii="宋体" w:eastAsia="宋体" w:hAnsi="宋体" w:hint="eastAsia"/>
          <w:b/>
          <w:szCs w:val="21"/>
        </w:rPr>
        <w:t>。</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（3）供应商应充分考虑到市场价格变动，以及项目实施过程中的不可预见因素，一旦成交，总价格不变。如果有漏项，视同让利。</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（4）经磋商后，如果成交价高于或低于供应商在响应文件首次报价的，分项报价同比例调整。</w:t>
      </w:r>
    </w:p>
    <w:p w:rsidR="00B4339F" w:rsidRPr="008544F5" w:rsidRDefault="00BC4F62">
      <w:pPr>
        <w:autoSpaceDE w:val="0"/>
        <w:autoSpaceDN w:val="0"/>
        <w:adjustRightInd w:val="0"/>
        <w:snapToGrid w:val="0"/>
        <w:spacing w:line="360" w:lineRule="auto"/>
        <w:ind w:firstLineChars="100" w:firstLine="211"/>
        <w:rPr>
          <w:rFonts w:ascii="宋体" w:eastAsia="宋体" w:hAnsi="宋体"/>
          <w:szCs w:val="21"/>
        </w:rPr>
      </w:pPr>
      <w:r w:rsidRPr="008544F5">
        <w:rPr>
          <w:rFonts w:ascii="宋体" w:eastAsia="宋体" w:hAnsi="宋体" w:hint="eastAsia"/>
          <w:b/>
          <w:bCs/>
          <w:szCs w:val="21"/>
        </w:rPr>
        <w:t>7.5响应</w:t>
      </w:r>
      <w:r w:rsidRPr="008544F5">
        <w:rPr>
          <w:rFonts w:ascii="宋体" w:eastAsia="宋体" w:hAnsi="宋体" w:hint="eastAsia"/>
          <w:b/>
          <w:szCs w:val="21"/>
        </w:rPr>
        <w:t>文件的其他部分。</w:t>
      </w:r>
      <w:r w:rsidRPr="008544F5">
        <w:rPr>
          <w:rFonts w:ascii="宋体" w:eastAsia="宋体" w:hAnsi="宋体" w:hint="eastAsia"/>
          <w:szCs w:val="21"/>
        </w:rPr>
        <w:t>其他部分由供应商根据编制响应文件需要提供的其他相关文件。</w:t>
      </w:r>
    </w:p>
    <w:p w:rsidR="00B4339F" w:rsidRPr="008544F5" w:rsidRDefault="00BC4F62">
      <w:pPr>
        <w:autoSpaceDE w:val="0"/>
        <w:autoSpaceDN w:val="0"/>
        <w:adjustRightInd w:val="0"/>
        <w:snapToGrid w:val="0"/>
        <w:spacing w:line="360" w:lineRule="auto"/>
        <w:ind w:firstLineChars="100" w:firstLine="211"/>
        <w:rPr>
          <w:rFonts w:ascii="宋体" w:eastAsia="宋体" w:hAnsi="宋体"/>
          <w:b/>
          <w:bCs/>
          <w:szCs w:val="21"/>
        </w:rPr>
      </w:pPr>
      <w:r w:rsidRPr="008544F5">
        <w:rPr>
          <w:rFonts w:ascii="宋体" w:eastAsia="宋体" w:hAnsi="宋体" w:hint="eastAsia"/>
          <w:b/>
          <w:bCs/>
          <w:szCs w:val="21"/>
        </w:rPr>
        <w:t>8</w:t>
      </w:r>
      <w:r w:rsidR="003D6DD0">
        <w:rPr>
          <w:rFonts w:ascii="宋体" w:eastAsia="宋体" w:hAnsi="宋体" w:hint="eastAsia"/>
          <w:b/>
          <w:bCs/>
          <w:szCs w:val="21"/>
        </w:rPr>
        <w:t>.</w:t>
      </w:r>
      <w:r w:rsidRPr="008544F5">
        <w:rPr>
          <w:rFonts w:ascii="宋体" w:eastAsia="宋体" w:hAnsi="宋体" w:hint="eastAsia"/>
          <w:b/>
          <w:bCs/>
          <w:szCs w:val="21"/>
        </w:rPr>
        <w:t>磋商保证金（本项目不</w:t>
      </w:r>
      <w:proofErr w:type="gramStart"/>
      <w:r w:rsidRPr="008544F5">
        <w:rPr>
          <w:rFonts w:ascii="宋体" w:eastAsia="宋体" w:hAnsi="宋体" w:hint="eastAsia"/>
          <w:b/>
          <w:bCs/>
          <w:szCs w:val="21"/>
        </w:rPr>
        <w:t>收取磋商</w:t>
      </w:r>
      <w:proofErr w:type="gramEnd"/>
      <w:r w:rsidRPr="008544F5">
        <w:rPr>
          <w:rFonts w:ascii="宋体" w:eastAsia="宋体" w:hAnsi="宋体" w:hint="eastAsia"/>
          <w:b/>
          <w:bCs/>
          <w:szCs w:val="21"/>
        </w:rPr>
        <w:t>保证金）</w:t>
      </w:r>
    </w:p>
    <w:p w:rsidR="00B4339F" w:rsidRPr="008544F5" w:rsidRDefault="00BC4F62">
      <w:pPr>
        <w:autoSpaceDE w:val="0"/>
        <w:autoSpaceDN w:val="0"/>
        <w:adjustRightInd w:val="0"/>
        <w:snapToGrid w:val="0"/>
        <w:spacing w:line="360" w:lineRule="auto"/>
        <w:outlineLvl w:val="0"/>
        <w:rPr>
          <w:rFonts w:ascii="宋体" w:eastAsia="宋体" w:hAnsi="宋体"/>
          <w:b/>
          <w:bCs/>
          <w:szCs w:val="21"/>
        </w:rPr>
      </w:pPr>
      <w:bookmarkStart w:id="32" w:name="_Toc224291627"/>
      <w:bookmarkStart w:id="33" w:name="_Toc224291722"/>
      <w:bookmarkStart w:id="34" w:name="_Toc213332423"/>
      <w:bookmarkStart w:id="35" w:name="_Toc224291779"/>
      <w:bookmarkStart w:id="36" w:name="_Toc213333435"/>
      <w:r w:rsidRPr="008544F5">
        <w:rPr>
          <w:rFonts w:ascii="宋体" w:eastAsia="宋体" w:hAnsi="宋体" w:hint="eastAsia"/>
          <w:b/>
          <w:bCs/>
          <w:szCs w:val="21"/>
        </w:rPr>
        <w:t>三、响应文件签署与提交</w:t>
      </w:r>
      <w:bookmarkEnd w:id="32"/>
      <w:bookmarkEnd w:id="33"/>
      <w:bookmarkEnd w:id="34"/>
      <w:bookmarkEnd w:id="35"/>
      <w:bookmarkEnd w:id="36"/>
    </w:p>
    <w:p w:rsidR="00B4339F" w:rsidRPr="008544F5" w:rsidRDefault="00BC4F62">
      <w:pPr>
        <w:autoSpaceDE w:val="0"/>
        <w:autoSpaceDN w:val="0"/>
        <w:adjustRightInd w:val="0"/>
        <w:snapToGrid w:val="0"/>
        <w:spacing w:line="360" w:lineRule="auto"/>
        <w:ind w:firstLineChars="100" w:firstLine="210"/>
        <w:rPr>
          <w:rFonts w:ascii="宋体" w:eastAsia="宋体" w:hAnsi="宋体"/>
          <w:b/>
          <w:bCs/>
          <w:szCs w:val="21"/>
        </w:rPr>
      </w:pPr>
      <w:r w:rsidRPr="008544F5">
        <w:rPr>
          <w:rFonts w:ascii="宋体" w:eastAsia="宋体" w:hAnsi="宋体" w:hint="eastAsia"/>
          <w:szCs w:val="21"/>
        </w:rPr>
        <w:t>9</w:t>
      </w:r>
      <w:r w:rsidR="003D6DD0">
        <w:rPr>
          <w:rFonts w:ascii="宋体" w:eastAsia="宋体" w:hAnsi="宋体" w:hint="eastAsia"/>
          <w:szCs w:val="21"/>
        </w:rPr>
        <w:t>.</w:t>
      </w:r>
      <w:r w:rsidRPr="008544F5">
        <w:rPr>
          <w:rFonts w:ascii="宋体" w:eastAsia="宋体" w:hAnsi="宋体" w:hint="eastAsia"/>
          <w:szCs w:val="21"/>
        </w:rPr>
        <w:t>响应文件的正本和副本均由供应</w:t>
      </w:r>
      <w:proofErr w:type="gramStart"/>
      <w:r w:rsidRPr="008544F5">
        <w:rPr>
          <w:rFonts w:ascii="宋体" w:eastAsia="宋体" w:hAnsi="宋体" w:hint="eastAsia"/>
          <w:szCs w:val="21"/>
        </w:rPr>
        <w:t>商法定</w:t>
      </w:r>
      <w:proofErr w:type="gramEnd"/>
      <w:r w:rsidRPr="008544F5">
        <w:rPr>
          <w:rFonts w:ascii="宋体" w:eastAsia="宋体" w:hAnsi="宋体" w:hint="eastAsia"/>
          <w:szCs w:val="21"/>
        </w:rPr>
        <w:t>代表人或经正式授权并对供应商有约束力的委托代理人用不褪色墨水书写签署。</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10</w:t>
      </w:r>
      <w:r w:rsidR="003D6DD0">
        <w:rPr>
          <w:rFonts w:ascii="宋体" w:eastAsia="宋体" w:hAnsi="宋体" w:hint="eastAsia"/>
          <w:szCs w:val="21"/>
        </w:rPr>
        <w:t>.</w:t>
      </w:r>
      <w:r w:rsidRPr="008544F5">
        <w:rPr>
          <w:rFonts w:ascii="宋体" w:eastAsia="宋体" w:hAnsi="宋体" w:hint="eastAsia"/>
          <w:szCs w:val="21"/>
        </w:rPr>
        <w:t>供应商应当在磋商文件要求提交响应文件的截止时间前，将响应文件密封送达指定地点。</w:t>
      </w:r>
    </w:p>
    <w:p w:rsidR="00B4339F" w:rsidRPr="008544F5" w:rsidRDefault="00BC4F62">
      <w:pPr>
        <w:autoSpaceDE w:val="0"/>
        <w:autoSpaceDN w:val="0"/>
        <w:adjustRightInd w:val="0"/>
        <w:snapToGrid w:val="0"/>
        <w:spacing w:line="360" w:lineRule="auto"/>
        <w:ind w:firstLineChars="100" w:firstLine="211"/>
        <w:rPr>
          <w:rFonts w:ascii="宋体" w:eastAsia="宋体" w:hAnsi="宋体"/>
          <w:b/>
          <w:szCs w:val="21"/>
        </w:rPr>
      </w:pPr>
      <w:r w:rsidRPr="008544F5">
        <w:rPr>
          <w:rFonts w:ascii="宋体" w:eastAsia="宋体" w:hAnsi="宋体" w:hint="eastAsia"/>
          <w:b/>
          <w:szCs w:val="21"/>
        </w:rPr>
        <w:t>11</w:t>
      </w:r>
      <w:r w:rsidR="003D6DD0">
        <w:rPr>
          <w:rFonts w:ascii="宋体" w:eastAsia="宋体" w:hAnsi="宋体" w:hint="eastAsia"/>
          <w:b/>
          <w:szCs w:val="21"/>
        </w:rPr>
        <w:t>.</w:t>
      </w:r>
      <w:r w:rsidRPr="008544F5">
        <w:rPr>
          <w:rFonts w:ascii="宋体" w:eastAsia="宋体" w:hAnsi="宋体" w:hint="eastAsia"/>
          <w:b/>
          <w:szCs w:val="21"/>
        </w:rPr>
        <w:t>有下列情形之一的响应文件将拒收：</w:t>
      </w:r>
    </w:p>
    <w:p w:rsidR="00B4339F" w:rsidRPr="008544F5" w:rsidRDefault="00BC4F62">
      <w:pPr>
        <w:autoSpaceDE w:val="0"/>
        <w:autoSpaceDN w:val="0"/>
        <w:adjustRightInd w:val="0"/>
        <w:snapToGrid w:val="0"/>
        <w:spacing w:line="360" w:lineRule="auto"/>
        <w:ind w:firstLineChars="100" w:firstLine="211"/>
        <w:rPr>
          <w:rFonts w:ascii="宋体" w:eastAsia="宋体" w:hAnsi="宋体"/>
          <w:b/>
          <w:szCs w:val="21"/>
        </w:rPr>
      </w:pPr>
      <w:bookmarkStart w:id="37" w:name="_Hlk74685095"/>
      <w:r w:rsidRPr="008544F5">
        <w:rPr>
          <w:rFonts w:ascii="宋体" w:eastAsia="宋体" w:hAnsi="宋体" w:hint="eastAsia"/>
          <w:b/>
          <w:szCs w:val="21"/>
        </w:rPr>
        <w:t>11.1在磋商文件要求提交响应文件的截止时间之后送达的。</w:t>
      </w:r>
    </w:p>
    <w:bookmarkEnd w:id="37"/>
    <w:p w:rsidR="00B4339F" w:rsidRPr="008544F5" w:rsidRDefault="00BC4F62">
      <w:pPr>
        <w:autoSpaceDE w:val="0"/>
        <w:autoSpaceDN w:val="0"/>
        <w:adjustRightInd w:val="0"/>
        <w:snapToGrid w:val="0"/>
        <w:spacing w:line="360" w:lineRule="auto"/>
        <w:rPr>
          <w:rFonts w:ascii="宋体" w:eastAsia="宋体" w:hAnsi="宋体"/>
          <w:szCs w:val="21"/>
        </w:rPr>
      </w:pPr>
      <w:r w:rsidRPr="008544F5">
        <w:rPr>
          <w:rFonts w:ascii="宋体" w:eastAsia="宋体" w:hAnsi="宋体" w:hint="eastAsia"/>
          <w:b/>
          <w:bCs/>
          <w:szCs w:val="21"/>
        </w:rPr>
        <w:t>四、磋商</w:t>
      </w:r>
    </w:p>
    <w:p w:rsidR="00B4339F" w:rsidRPr="008544F5" w:rsidRDefault="00BC4F62">
      <w:pPr>
        <w:autoSpaceDE w:val="0"/>
        <w:autoSpaceDN w:val="0"/>
        <w:adjustRightInd w:val="0"/>
        <w:spacing w:line="360" w:lineRule="auto"/>
        <w:ind w:firstLineChars="100" w:firstLine="211"/>
        <w:rPr>
          <w:rFonts w:ascii="宋体" w:eastAsia="宋体" w:hAnsi="宋体"/>
          <w:b/>
          <w:bCs/>
          <w:szCs w:val="21"/>
        </w:rPr>
      </w:pPr>
      <w:r w:rsidRPr="008544F5">
        <w:rPr>
          <w:rFonts w:ascii="宋体" w:eastAsia="宋体" w:hAnsi="宋体" w:hint="eastAsia"/>
          <w:b/>
          <w:bCs/>
          <w:szCs w:val="21"/>
        </w:rPr>
        <w:t>12</w:t>
      </w:r>
      <w:r w:rsidR="003D6DD0">
        <w:rPr>
          <w:rFonts w:ascii="宋体" w:eastAsia="宋体" w:hAnsi="宋体" w:hint="eastAsia"/>
          <w:b/>
          <w:bCs/>
          <w:szCs w:val="21"/>
        </w:rPr>
        <w:t>.</w:t>
      </w:r>
      <w:r w:rsidRPr="008544F5">
        <w:rPr>
          <w:rFonts w:ascii="宋体" w:eastAsia="宋体" w:hAnsi="宋体" w:hint="eastAsia"/>
          <w:b/>
          <w:bCs/>
          <w:szCs w:val="21"/>
        </w:rPr>
        <w:t>联合体：本项目不接受。</w:t>
      </w:r>
    </w:p>
    <w:p w:rsidR="00B4339F" w:rsidRPr="008544F5" w:rsidRDefault="00BC4F62">
      <w:pPr>
        <w:autoSpaceDE w:val="0"/>
        <w:autoSpaceDN w:val="0"/>
        <w:adjustRightInd w:val="0"/>
        <w:snapToGrid w:val="0"/>
        <w:spacing w:line="360" w:lineRule="auto"/>
        <w:ind w:firstLineChars="100" w:firstLine="211"/>
        <w:rPr>
          <w:rFonts w:ascii="宋体" w:eastAsia="宋体" w:hAnsi="宋体"/>
          <w:b/>
          <w:bCs/>
          <w:szCs w:val="21"/>
        </w:rPr>
      </w:pPr>
      <w:r w:rsidRPr="008544F5">
        <w:rPr>
          <w:rFonts w:ascii="宋体" w:eastAsia="宋体" w:hAnsi="宋体" w:hint="eastAsia"/>
          <w:b/>
          <w:bCs/>
          <w:szCs w:val="21"/>
        </w:rPr>
        <w:t>13</w:t>
      </w:r>
      <w:r w:rsidR="003D6DD0">
        <w:rPr>
          <w:rFonts w:ascii="宋体" w:eastAsia="宋体" w:hAnsi="宋体" w:hint="eastAsia"/>
          <w:b/>
          <w:bCs/>
          <w:szCs w:val="21"/>
        </w:rPr>
        <w:t>.</w:t>
      </w:r>
      <w:r w:rsidRPr="008544F5">
        <w:rPr>
          <w:rFonts w:ascii="宋体" w:eastAsia="宋体" w:hAnsi="宋体" w:hint="eastAsia"/>
          <w:b/>
          <w:bCs/>
          <w:szCs w:val="21"/>
        </w:rPr>
        <w:t>磋商组织</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13.1在提交响应文件时间截止后，采购人在规定的时间和地点组织磋商小组分别与供应商进行磋商。</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13.2磋商工作由采购人负责组织，具体磋商事务由依法组建的磋商小组负责。</w:t>
      </w:r>
    </w:p>
    <w:p w:rsidR="00B4339F" w:rsidRPr="008544F5" w:rsidRDefault="00BC4F62">
      <w:pPr>
        <w:autoSpaceDE w:val="0"/>
        <w:autoSpaceDN w:val="0"/>
        <w:adjustRightInd w:val="0"/>
        <w:snapToGrid w:val="0"/>
        <w:spacing w:line="360" w:lineRule="auto"/>
        <w:ind w:firstLineChars="100" w:firstLine="211"/>
        <w:rPr>
          <w:rFonts w:ascii="宋体" w:eastAsia="宋体" w:hAnsi="宋体"/>
          <w:b/>
          <w:szCs w:val="21"/>
        </w:rPr>
      </w:pPr>
      <w:r w:rsidRPr="008544F5">
        <w:rPr>
          <w:rFonts w:ascii="宋体" w:eastAsia="宋体" w:hAnsi="宋体" w:hint="eastAsia"/>
          <w:b/>
          <w:szCs w:val="21"/>
        </w:rPr>
        <w:t>14</w:t>
      </w:r>
      <w:r w:rsidR="003D6DD0">
        <w:rPr>
          <w:rFonts w:ascii="宋体" w:eastAsia="宋体" w:hAnsi="宋体" w:hint="eastAsia"/>
          <w:b/>
          <w:szCs w:val="21"/>
        </w:rPr>
        <w:t>.</w:t>
      </w:r>
      <w:r w:rsidRPr="008544F5">
        <w:rPr>
          <w:rFonts w:ascii="宋体" w:eastAsia="宋体" w:hAnsi="宋体" w:hint="eastAsia"/>
          <w:b/>
          <w:szCs w:val="21"/>
        </w:rPr>
        <w:t>磋商程序</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14.1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14.2磋商小组所有成员集中与单一供应商分别进行磋商，所有参加磋商的供应商均有同等的磋商机会。</w:t>
      </w:r>
    </w:p>
    <w:p w:rsidR="00B4339F" w:rsidRPr="008544F5" w:rsidRDefault="00BC4F62">
      <w:pPr>
        <w:autoSpaceDE w:val="0"/>
        <w:autoSpaceDN w:val="0"/>
        <w:adjustRightInd w:val="0"/>
        <w:snapToGrid w:val="0"/>
        <w:spacing w:line="360" w:lineRule="auto"/>
        <w:ind w:firstLineChars="100" w:firstLine="210"/>
        <w:rPr>
          <w:rFonts w:ascii="宋体" w:eastAsia="宋体" w:hAnsi="宋体"/>
          <w:b/>
          <w:szCs w:val="21"/>
        </w:rPr>
      </w:pPr>
      <w:r w:rsidRPr="008544F5">
        <w:rPr>
          <w:rFonts w:ascii="宋体" w:eastAsia="宋体" w:hAnsi="宋体" w:hint="eastAsia"/>
          <w:szCs w:val="21"/>
        </w:rPr>
        <w:t>14.3磋商过程中，磋商小组根据磋商文件和磋商情况可能实质性变动采购需求中的技术、服务要求以及合同草案条款。实质性变动是磋商文件的有效组成部分，磋商小组将以书面形式通知所有参加磋商的供应商。</w:t>
      </w:r>
      <w:r w:rsidRPr="008544F5">
        <w:rPr>
          <w:rFonts w:ascii="宋体" w:eastAsia="宋体" w:hAnsi="宋体" w:hint="eastAsia"/>
          <w:b/>
          <w:szCs w:val="21"/>
        </w:rPr>
        <w:t>磋商文件第四章采购项目的内容和相关技术要求等的加</w:t>
      </w:r>
      <w:r w:rsidRPr="008544F5">
        <w:rPr>
          <w:rFonts w:ascii="宋体" w:hAnsi="宋体" w:cs="宋体" w:hint="eastAsia"/>
          <w:b/>
          <w:bCs/>
          <w:szCs w:val="21"/>
        </w:rPr>
        <w:t>“★”</w:t>
      </w:r>
      <w:r w:rsidRPr="008544F5">
        <w:rPr>
          <w:rFonts w:ascii="宋体" w:eastAsia="宋体" w:hAnsi="宋体" w:hint="eastAsia"/>
          <w:b/>
          <w:szCs w:val="21"/>
        </w:rPr>
        <w:t>要求为实质性要求。</w:t>
      </w:r>
    </w:p>
    <w:p w:rsidR="00B4339F" w:rsidRPr="008544F5" w:rsidRDefault="00BC4F62">
      <w:pPr>
        <w:autoSpaceDE w:val="0"/>
        <w:autoSpaceDN w:val="0"/>
        <w:adjustRightInd w:val="0"/>
        <w:snapToGrid w:val="0"/>
        <w:spacing w:line="360" w:lineRule="auto"/>
        <w:ind w:firstLineChars="100" w:firstLine="210"/>
        <w:rPr>
          <w:rFonts w:ascii="宋体" w:eastAsia="宋体" w:hAnsi="宋体"/>
          <w:bCs/>
          <w:szCs w:val="21"/>
        </w:rPr>
      </w:pPr>
      <w:r w:rsidRPr="008544F5">
        <w:rPr>
          <w:rFonts w:ascii="宋体" w:eastAsia="宋体" w:hAnsi="宋体" w:hint="eastAsia"/>
          <w:bCs/>
          <w:szCs w:val="21"/>
        </w:rPr>
        <w:t>14.4为保证在磋商小组要求供应</w:t>
      </w:r>
      <w:proofErr w:type="gramStart"/>
      <w:r w:rsidRPr="008544F5">
        <w:rPr>
          <w:rFonts w:ascii="宋体" w:eastAsia="宋体" w:hAnsi="宋体" w:hint="eastAsia"/>
          <w:bCs/>
          <w:szCs w:val="21"/>
        </w:rPr>
        <w:t>商解释</w:t>
      </w:r>
      <w:proofErr w:type="gramEnd"/>
      <w:r w:rsidRPr="008544F5">
        <w:rPr>
          <w:rFonts w:ascii="宋体" w:eastAsia="宋体" w:hAnsi="宋体" w:hint="eastAsia"/>
          <w:bCs/>
          <w:szCs w:val="21"/>
        </w:rPr>
        <w:t>或者澄清其响应文件时能够及时得到回复，在磋商开始后，供应商应保持其响应文件上联系方式的通讯畅通；供应</w:t>
      </w:r>
      <w:proofErr w:type="gramStart"/>
      <w:r w:rsidRPr="008544F5">
        <w:rPr>
          <w:rFonts w:ascii="宋体" w:eastAsia="宋体" w:hAnsi="宋体" w:hint="eastAsia"/>
          <w:bCs/>
          <w:szCs w:val="21"/>
        </w:rPr>
        <w:t>商法定</w:t>
      </w:r>
      <w:proofErr w:type="gramEnd"/>
      <w:r w:rsidRPr="008544F5">
        <w:rPr>
          <w:rFonts w:ascii="宋体" w:eastAsia="宋体" w:hAnsi="宋体" w:hint="eastAsia"/>
          <w:bCs/>
          <w:szCs w:val="21"/>
        </w:rPr>
        <w:t>代表人或授权代表或自然人本人也可以直接到磋商现场等候。供应商的澄清、说明或者更正应在磋商小组向其提</w:t>
      </w:r>
      <w:r w:rsidRPr="008544F5">
        <w:rPr>
          <w:rFonts w:ascii="宋体" w:eastAsia="宋体" w:hAnsi="宋体" w:hint="eastAsia"/>
          <w:bCs/>
          <w:szCs w:val="21"/>
        </w:rPr>
        <w:lastRenderedPageBreak/>
        <w:t>出澄清、说明或者更正要求后十分钟内以书面形式提交给磋商小组，该书面材料由法定代表人或授权代表签字或加盖公章。在磋商期间，如磋商小组联系未果（在十分钟内联系五次）或者供应商在二十分钟内未按时提交书面材料，则视为供应商放弃上述权利，相关后果自负。</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14.5供应商应当按照磋商文件的变动情况和磋商小组的要求重新提交响应文件，并由其法定代表人或授权代表签字或者加盖公章。</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14.6磋商结束后，磋商小组将要求所有继续参加磋商的供应商在规定时间内提交最后报价。最后报价由其法定代表人或授权代表签字或者加盖公章，最后报价是供应商响应文件的有效组成部分。</w:t>
      </w:r>
    </w:p>
    <w:p w:rsidR="00B4339F" w:rsidRPr="008544F5" w:rsidRDefault="00BC4F62">
      <w:pPr>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14.7已提交响应文件的供应商，在提交最后报价之前，可以根据磋商情况退出磋商。</w:t>
      </w:r>
    </w:p>
    <w:p w:rsidR="00B4339F" w:rsidRPr="008544F5" w:rsidRDefault="00BC4F62">
      <w:pPr>
        <w:adjustRightInd w:val="0"/>
        <w:snapToGrid w:val="0"/>
        <w:spacing w:line="360" w:lineRule="auto"/>
        <w:ind w:firstLineChars="100" w:firstLine="211"/>
        <w:rPr>
          <w:rFonts w:ascii="仿宋" w:eastAsia="仿宋" w:hAnsi="仿宋" w:cs="仿宋"/>
          <w:b/>
          <w:bCs/>
          <w:szCs w:val="21"/>
        </w:rPr>
      </w:pPr>
      <w:r w:rsidRPr="008544F5">
        <w:rPr>
          <w:rFonts w:ascii="仿宋" w:eastAsia="仿宋" w:hAnsi="仿宋" w:cs="仿宋" w:hint="eastAsia"/>
          <w:b/>
          <w:bCs/>
          <w:szCs w:val="21"/>
        </w:rPr>
        <w:t>14.8出现下列情形之一的响应文件按照无效处理：</w:t>
      </w:r>
    </w:p>
    <w:p w:rsidR="00B4339F" w:rsidRPr="008544F5" w:rsidRDefault="00BC4F62">
      <w:pPr>
        <w:autoSpaceDE w:val="0"/>
        <w:autoSpaceDN w:val="0"/>
        <w:adjustRightInd w:val="0"/>
        <w:spacing w:line="360" w:lineRule="auto"/>
        <w:ind w:firstLineChars="100" w:firstLine="211"/>
        <w:rPr>
          <w:rFonts w:ascii="仿宋" w:eastAsia="仿宋" w:hAnsi="仿宋" w:cs="仿宋"/>
          <w:b/>
          <w:bCs/>
          <w:szCs w:val="21"/>
        </w:rPr>
      </w:pPr>
      <w:r w:rsidRPr="008544F5">
        <w:rPr>
          <w:rFonts w:ascii="仿宋" w:eastAsia="仿宋" w:hAnsi="仿宋" w:cs="仿宋" w:hint="eastAsia"/>
          <w:b/>
          <w:bCs/>
          <w:szCs w:val="21"/>
        </w:rPr>
        <w:t>14.8.1本章7.2、7.3加※项要求提供的证明材料缺失或无效的；</w:t>
      </w:r>
    </w:p>
    <w:p w:rsidR="00B4339F" w:rsidRPr="008544F5" w:rsidRDefault="00BC4F62">
      <w:pPr>
        <w:autoSpaceDE w:val="0"/>
        <w:autoSpaceDN w:val="0"/>
        <w:adjustRightInd w:val="0"/>
        <w:spacing w:line="360" w:lineRule="auto"/>
        <w:rPr>
          <w:rFonts w:ascii="仿宋" w:eastAsia="仿宋" w:hAnsi="仿宋" w:cs="仿宋"/>
          <w:b/>
          <w:bCs/>
          <w:szCs w:val="21"/>
        </w:rPr>
      </w:pPr>
      <w:r w:rsidRPr="008544F5">
        <w:rPr>
          <w:rFonts w:ascii="仿宋" w:eastAsia="仿宋" w:hAnsi="仿宋" w:cs="仿宋" w:hint="eastAsia"/>
          <w:b/>
          <w:bCs/>
          <w:szCs w:val="21"/>
        </w:rPr>
        <w:t xml:space="preserve">  14.8.2响应文件中未响应采购项目需求中规定的实质性要求的；</w:t>
      </w:r>
    </w:p>
    <w:p w:rsidR="00B4339F" w:rsidRPr="008544F5" w:rsidRDefault="00BC4F62">
      <w:pPr>
        <w:autoSpaceDE w:val="0"/>
        <w:autoSpaceDN w:val="0"/>
        <w:adjustRightInd w:val="0"/>
        <w:spacing w:line="360" w:lineRule="auto"/>
        <w:ind w:firstLineChars="100" w:firstLine="211"/>
        <w:rPr>
          <w:rFonts w:ascii="仿宋" w:eastAsia="仿宋" w:hAnsi="仿宋" w:cs="仿宋"/>
          <w:b/>
          <w:bCs/>
          <w:szCs w:val="21"/>
        </w:rPr>
      </w:pPr>
      <w:r w:rsidRPr="008544F5">
        <w:rPr>
          <w:rFonts w:ascii="仿宋" w:eastAsia="仿宋" w:hAnsi="仿宋" w:cs="仿宋" w:hint="eastAsia"/>
          <w:b/>
          <w:bCs/>
          <w:szCs w:val="21"/>
        </w:rPr>
        <w:t>14.8.3最终报价超过采购文件中规定的项目预算或者最高限价的；</w:t>
      </w:r>
    </w:p>
    <w:p w:rsidR="00B4339F" w:rsidRPr="008544F5" w:rsidRDefault="00BC4F62">
      <w:pPr>
        <w:autoSpaceDE w:val="0"/>
        <w:autoSpaceDN w:val="0"/>
        <w:adjustRightInd w:val="0"/>
        <w:spacing w:line="360" w:lineRule="auto"/>
        <w:ind w:firstLineChars="100" w:firstLine="211"/>
        <w:rPr>
          <w:rFonts w:ascii="仿宋" w:eastAsia="仿宋" w:hAnsi="仿宋" w:cs="仿宋"/>
          <w:b/>
          <w:bCs/>
          <w:szCs w:val="21"/>
        </w:rPr>
      </w:pPr>
      <w:r w:rsidRPr="008544F5">
        <w:rPr>
          <w:rFonts w:ascii="仿宋" w:eastAsia="仿宋" w:hAnsi="仿宋" w:cs="仿宋" w:hint="eastAsia"/>
          <w:b/>
          <w:bCs/>
          <w:szCs w:val="21"/>
        </w:rPr>
        <w:t>14.8.4</w:t>
      </w:r>
      <w:r w:rsidR="00277B10" w:rsidRPr="008544F5">
        <w:rPr>
          <w:rFonts w:ascii="仿宋" w:eastAsia="仿宋" w:hAnsi="仿宋" w:cs="仿宋" w:hint="eastAsia"/>
          <w:b/>
          <w:bCs/>
          <w:szCs w:val="21"/>
        </w:rPr>
        <w:t>磋商</w:t>
      </w:r>
      <w:r w:rsidRPr="008544F5">
        <w:rPr>
          <w:rFonts w:ascii="仿宋" w:eastAsia="仿宋" w:hAnsi="仿宋" w:cs="仿宋" w:hint="eastAsia"/>
          <w:b/>
          <w:bCs/>
          <w:szCs w:val="21"/>
        </w:rPr>
        <w:t>小组认为供应商的报价明显低于其他通过符合性审查供应商的报价，有可能影响服务质量或者不能诚信履约的，应按照《关于推动解决政府采购异常低价问题的通知》（财库〔2026〕2号）规定，启动异常低价投标审查程序：</w:t>
      </w:r>
    </w:p>
    <w:p w:rsidR="00B4339F" w:rsidRPr="008544F5" w:rsidRDefault="00BC4F62">
      <w:pPr>
        <w:autoSpaceDE w:val="0"/>
        <w:autoSpaceDN w:val="0"/>
        <w:adjustRightInd w:val="0"/>
        <w:spacing w:line="360" w:lineRule="auto"/>
        <w:ind w:firstLineChars="100" w:firstLine="211"/>
        <w:rPr>
          <w:rFonts w:ascii="仿宋" w:eastAsia="仿宋" w:hAnsi="仿宋" w:cs="仿宋"/>
          <w:b/>
          <w:bCs/>
          <w:szCs w:val="21"/>
        </w:rPr>
      </w:pPr>
      <w:r w:rsidRPr="008544F5">
        <w:rPr>
          <w:rFonts w:ascii="仿宋" w:eastAsia="仿宋" w:hAnsi="仿宋" w:cs="仿宋" w:hint="eastAsia"/>
          <w:b/>
          <w:bCs/>
          <w:szCs w:val="21"/>
        </w:rPr>
        <w:t>（1）</w:t>
      </w:r>
      <w:r w:rsidRPr="008544F5">
        <w:rPr>
          <w:rFonts w:ascii="仿宋" w:eastAsia="仿宋" w:hAnsi="仿宋" w:cs="仿宋"/>
          <w:b/>
          <w:bCs/>
          <w:szCs w:val="21"/>
        </w:rPr>
        <w:t>评审过程中</w:t>
      </w:r>
      <w:r w:rsidRPr="008544F5">
        <w:rPr>
          <w:rFonts w:ascii="仿宋" w:eastAsia="仿宋" w:hAnsi="仿宋" w:cs="仿宋" w:hint="eastAsia"/>
          <w:b/>
          <w:bCs/>
          <w:szCs w:val="21"/>
        </w:rPr>
        <w:t>最终报价</w:t>
      </w:r>
      <w:r w:rsidRPr="008544F5">
        <w:rPr>
          <w:rFonts w:ascii="仿宋" w:eastAsia="仿宋" w:hAnsi="仿宋" w:cs="仿宋"/>
          <w:b/>
          <w:bCs/>
          <w:szCs w:val="21"/>
        </w:rPr>
        <w:t>出现下列情形之一的，</w:t>
      </w:r>
      <w:r w:rsidR="00277B10" w:rsidRPr="008544F5">
        <w:rPr>
          <w:rFonts w:ascii="仿宋" w:eastAsia="仿宋" w:hAnsi="仿宋" w:cs="仿宋" w:hint="eastAsia"/>
          <w:b/>
          <w:bCs/>
          <w:szCs w:val="21"/>
        </w:rPr>
        <w:t>磋商</w:t>
      </w:r>
      <w:r w:rsidRPr="008544F5">
        <w:rPr>
          <w:rFonts w:ascii="仿宋" w:eastAsia="仿宋" w:hAnsi="仿宋" w:cs="仿宋" w:hint="eastAsia"/>
          <w:b/>
          <w:bCs/>
          <w:szCs w:val="21"/>
        </w:rPr>
        <w:t>小组</w:t>
      </w:r>
      <w:r w:rsidRPr="008544F5">
        <w:rPr>
          <w:rFonts w:ascii="仿宋" w:eastAsia="仿宋" w:hAnsi="仿宋" w:cs="仿宋"/>
          <w:b/>
          <w:bCs/>
          <w:szCs w:val="21"/>
        </w:rPr>
        <w:t>应当启动异常低价投标审查程序：</w:t>
      </w:r>
    </w:p>
    <w:p w:rsidR="00B4339F" w:rsidRPr="008544F5" w:rsidRDefault="00BC4F62">
      <w:pPr>
        <w:autoSpaceDE w:val="0"/>
        <w:autoSpaceDN w:val="0"/>
        <w:adjustRightInd w:val="0"/>
        <w:spacing w:line="360" w:lineRule="auto"/>
        <w:ind w:firstLineChars="100" w:firstLine="211"/>
        <w:rPr>
          <w:rFonts w:ascii="仿宋" w:eastAsia="仿宋" w:hAnsi="仿宋" w:cs="仿宋"/>
          <w:b/>
          <w:bCs/>
          <w:szCs w:val="21"/>
        </w:rPr>
      </w:pPr>
      <w:r w:rsidRPr="008544F5">
        <w:rPr>
          <w:rFonts w:ascii="仿宋" w:eastAsia="仿宋" w:hAnsi="仿宋" w:cs="仿宋"/>
          <w:b/>
          <w:bCs/>
          <w:szCs w:val="21"/>
        </w:rPr>
        <w:t>①</w:t>
      </w:r>
      <w:r w:rsidRPr="008544F5">
        <w:rPr>
          <w:rFonts w:ascii="仿宋" w:eastAsia="仿宋" w:hAnsi="仿宋" w:cs="仿宋" w:hint="eastAsia"/>
          <w:b/>
          <w:bCs/>
          <w:szCs w:val="21"/>
        </w:rPr>
        <w:t>投标（响应）报价低于全部通过符合性审查供应商投标（响应）报价平均值50%的，即投标（响应）报价&lt;全部通过符合性审查供应商投标（响应）报价平均值×50%；</w:t>
      </w:r>
      <w:r w:rsidRPr="008544F5">
        <w:rPr>
          <w:rFonts w:ascii="仿宋" w:eastAsia="仿宋" w:hAnsi="仿宋" w:cs="仿宋"/>
          <w:b/>
          <w:bCs/>
          <w:szCs w:val="21"/>
        </w:rPr>
        <w:t>;</w:t>
      </w:r>
    </w:p>
    <w:p w:rsidR="00B4339F" w:rsidRPr="008544F5" w:rsidRDefault="00BC4F62">
      <w:pPr>
        <w:autoSpaceDE w:val="0"/>
        <w:autoSpaceDN w:val="0"/>
        <w:adjustRightInd w:val="0"/>
        <w:spacing w:line="360" w:lineRule="auto"/>
        <w:ind w:firstLineChars="100" w:firstLine="211"/>
        <w:rPr>
          <w:rFonts w:ascii="仿宋" w:eastAsia="仿宋" w:hAnsi="仿宋" w:cs="仿宋"/>
          <w:b/>
          <w:bCs/>
          <w:szCs w:val="21"/>
        </w:rPr>
      </w:pPr>
      <w:r w:rsidRPr="008544F5">
        <w:rPr>
          <w:rFonts w:ascii="仿宋" w:eastAsia="仿宋" w:hAnsi="仿宋" w:cs="仿宋"/>
          <w:b/>
          <w:bCs/>
          <w:szCs w:val="21"/>
        </w:rPr>
        <w:t>②</w:t>
      </w:r>
      <w:r w:rsidRPr="008544F5">
        <w:rPr>
          <w:rFonts w:ascii="仿宋" w:eastAsia="仿宋" w:hAnsi="仿宋" w:cs="仿宋" w:hint="eastAsia"/>
          <w:b/>
          <w:bCs/>
          <w:szCs w:val="21"/>
        </w:rPr>
        <w:t>投标（响应）报价低于通过符合性审查的次低报价供应商投标（响应）报价50%的，即投标（响应）报价&lt;通过符合性审查的次低报价供应商投标（响应）报价×50%；</w:t>
      </w:r>
    </w:p>
    <w:p w:rsidR="00B4339F" w:rsidRPr="008544F5" w:rsidRDefault="00BC4F62">
      <w:pPr>
        <w:autoSpaceDE w:val="0"/>
        <w:autoSpaceDN w:val="0"/>
        <w:adjustRightInd w:val="0"/>
        <w:spacing w:line="360" w:lineRule="auto"/>
        <w:ind w:firstLineChars="100" w:firstLine="211"/>
        <w:rPr>
          <w:rFonts w:ascii="仿宋" w:eastAsia="仿宋" w:hAnsi="仿宋" w:cs="仿宋"/>
          <w:b/>
          <w:bCs/>
          <w:szCs w:val="21"/>
        </w:rPr>
      </w:pPr>
      <w:r w:rsidRPr="008544F5">
        <w:rPr>
          <w:rFonts w:ascii="仿宋" w:eastAsia="仿宋" w:hAnsi="仿宋" w:cs="仿宋"/>
          <w:b/>
          <w:bCs/>
          <w:szCs w:val="21"/>
        </w:rPr>
        <w:t>③</w:t>
      </w:r>
      <w:r w:rsidRPr="008544F5">
        <w:rPr>
          <w:rFonts w:ascii="仿宋" w:eastAsia="仿宋" w:hAnsi="仿宋" w:cs="仿宋" w:hint="eastAsia"/>
          <w:b/>
          <w:bCs/>
          <w:szCs w:val="21"/>
        </w:rPr>
        <w:t>投标（响应）报价低于采购项目最高限价45%的，即投标（响应）报价&lt;采购项目最高限价×45%；</w:t>
      </w:r>
    </w:p>
    <w:p w:rsidR="00B4339F" w:rsidRPr="008544F5" w:rsidRDefault="00BC4F62">
      <w:pPr>
        <w:autoSpaceDE w:val="0"/>
        <w:autoSpaceDN w:val="0"/>
        <w:adjustRightInd w:val="0"/>
        <w:spacing w:line="360" w:lineRule="auto"/>
        <w:ind w:firstLineChars="100" w:firstLine="211"/>
        <w:rPr>
          <w:rFonts w:ascii="仿宋" w:eastAsia="仿宋" w:hAnsi="仿宋" w:cs="仿宋"/>
          <w:b/>
          <w:bCs/>
          <w:szCs w:val="21"/>
        </w:rPr>
      </w:pPr>
      <w:r w:rsidRPr="008544F5">
        <w:rPr>
          <w:rFonts w:ascii="仿宋" w:eastAsia="仿宋" w:hAnsi="仿宋" w:cs="仿宋"/>
          <w:b/>
          <w:bCs/>
          <w:szCs w:val="21"/>
        </w:rPr>
        <w:fldChar w:fldCharType="begin"/>
      </w:r>
      <w:r w:rsidRPr="008544F5">
        <w:rPr>
          <w:rFonts w:ascii="仿宋" w:eastAsia="仿宋" w:hAnsi="仿宋" w:cs="仿宋"/>
          <w:b/>
          <w:bCs/>
          <w:szCs w:val="21"/>
        </w:rPr>
        <w:instrText xml:space="preserve"> = 4 \* GB3 \* MERGEFORMAT </w:instrText>
      </w:r>
      <w:r w:rsidRPr="008544F5">
        <w:rPr>
          <w:rFonts w:ascii="仿宋" w:eastAsia="仿宋" w:hAnsi="仿宋" w:cs="仿宋"/>
          <w:b/>
          <w:bCs/>
          <w:szCs w:val="21"/>
        </w:rPr>
        <w:fldChar w:fldCharType="separate"/>
      </w:r>
      <w:r w:rsidRPr="008544F5">
        <w:rPr>
          <w:rFonts w:ascii="仿宋" w:eastAsia="仿宋" w:hAnsi="仿宋" w:cs="仿宋"/>
          <w:b/>
          <w:bCs/>
          <w:szCs w:val="21"/>
        </w:rPr>
        <w:t>④</w:t>
      </w:r>
      <w:r w:rsidRPr="008544F5">
        <w:rPr>
          <w:rFonts w:ascii="仿宋" w:eastAsia="仿宋" w:hAnsi="仿宋" w:cs="仿宋"/>
          <w:b/>
          <w:bCs/>
          <w:szCs w:val="21"/>
        </w:rPr>
        <w:fldChar w:fldCharType="end"/>
      </w:r>
      <w:r w:rsidR="00277B10" w:rsidRPr="008544F5">
        <w:rPr>
          <w:rFonts w:ascii="仿宋" w:eastAsia="仿宋" w:hAnsi="仿宋" w:cs="仿宋" w:hint="eastAsia"/>
          <w:b/>
          <w:bCs/>
          <w:szCs w:val="21"/>
        </w:rPr>
        <w:t>磋商</w:t>
      </w:r>
      <w:r w:rsidRPr="008544F5">
        <w:rPr>
          <w:rFonts w:ascii="仿宋" w:eastAsia="仿宋" w:hAnsi="仿宋" w:cs="仿宋" w:hint="eastAsia"/>
          <w:b/>
          <w:bCs/>
          <w:szCs w:val="21"/>
        </w:rPr>
        <w:t>小组</w:t>
      </w:r>
      <w:r w:rsidRPr="008544F5">
        <w:rPr>
          <w:rFonts w:ascii="仿宋" w:eastAsia="仿宋" w:hAnsi="仿宋" w:cs="仿宋"/>
          <w:b/>
          <w:bCs/>
          <w:szCs w:val="21"/>
        </w:rPr>
        <w:t>基于专业判断，认为供应商报价过低，有可能影响产品质量或者不能诚信履约的其他情形。</w:t>
      </w:r>
    </w:p>
    <w:p w:rsidR="00B4339F" w:rsidRPr="008544F5" w:rsidRDefault="00BC4F62">
      <w:pPr>
        <w:autoSpaceDE w:val="0"/>
        <w:autoSpaceDN w:val="0"/>
        <w:adjustRightInd w:val="0"/>
        <w:spacing w:line="360" w:lineRule="auto"/>
        <w:ind w:firstLineChars="100" w:firstLine="211"/>
        <w:rPr>
          <w:rFonts w:ascii="仿宋" w:eastAsia="仿宋" w:hAnsi="仿宋" w:cs="仿宋"/>
          <w:b/>
          <w:bCs/>
          <w:szCs w:val="21"/>
        </w:rPr>
      </w:pPr>
      <w:r w:rsidRPr="008544F5">
        <w:rPr>
          <w:rFonts w:ascii="仿宋" w:eastAsia="仿宋" w:hAnsi="仿宋" w:cs="仿宋" w:hint="eastAsia"/>
          <w:b/>
          <w:bCs/>
          <w:szCs w:val="21"/>
        </w:rPr>
        <w:t>（2）</w:t>
      </w:r>
      <w:r w:rsidR="00277B10" w:rsidRPr="008544F5">
        <w:rPr>
          <w:rFonts w:ascii="仿宋" w:eastAsia="仿宋" w:hAnsi="仿宋" w:cs="仿宋" w:hint="eastAsia"/>
          <w:b/>
          <w:bCs/>
          <w:szCs w:val="21"/>
        </w:rPr>
        <w:t>磋商</w:t>
      </w:r>
      <w:r w:rsidRPr="008544F5">
        <w:rPr>
          <w:rFonts w:ascii="仿宋" w:eastAsia="仿宋" w:hAnsi="仿宋" w:cs="仿宋" w:hint="eastAsia"/>
          <w:b/>
          <w:bCs/>
          <w:szCs w:val="21"/>
        </w:rPr>
        <w:t>小组启动异常低价投标审查后，属于前述第</w:t>
      </w:r>
      <w:r w:rsidRPr="008544F5">
        <w:rPr>
          <w:rFonts w:ascii="仿宋" w:eastAsia="仿宋" w:hAnsi="仿宋" w:cs="仿宋"/>
          <w:b/>
          <w:bCs/>
          <w:szCs w:val="21"/>
        </w:rPr>
        <w:t>①</w:t>
      </w:r>
      <w:r w:rsidRPr="008544F5">
        <w:rPr>
          <w:rFonts w:ascii="仿宋" w:eastAsia="仿宋" w:hAnsi="仿宋" w:cs="仿宋" w:hint="eastAsia"/>
          <w:b/>
          <w:bCs/>
          <w:szCs w:val="21"/>
        </w:rPr>
        <w:t>项至第</w:t>
      </w:r>
      <w:r w:rsidRPr="008544F5">
        <w:rPr>
          <w:rFonts w:ascii="仿宋" w:eastAsia="仿宋" w:hAnsi="仿宋" w:cs="仿宋"/>
          <w:b/>
          <w:bCs/>
          <w:szCs w:val="21"/>
        </w:rPr>
        <w:fldChar w:fldCharType="begin"/>
      </w:r>
      <w:r w:rsidRPr="008544F5">
        <w:rPr>
          <w:rFonts w:ascii="仿宋" w:eastAsia="仿宋" w:hAnsi="仿宋" w:cs="仿宋"/>
          <w:b/>
          <w:bCs/>
          <w:szCs w:val="21"/>
        </w:rPr>
        <w:instrText xml:space="preserve"> = 4 \* GB3 \* MERGEFORMAT </w:instrText>
      </w:r>
      <w:r w:rsidRPr="008544F5">
        <w:rPr>
          <w:rFonts w:ascii="仿宋" w:eastAsia="仿宋" w:hAnsi="仿宋" w:cs="仿宋"/>
          <w:b/>
          <w:bCs/>
          <w:szCs w:val="21"/>
        </w:rPr>
        <w:fldChar w:fldCharType="separate"/>
      </w:r>
      <w:r w:rsidRPr="008544F5">
        <w:rPr>
          <w:rFonts w:ascii="仿宋" w:eastAsia="仿宋" w:hAnsi="仿宋" w:cs="仿宋"/>
          <w:b/>
          <w:bCs/>
          <w:szCs w:val="21"/>
        </w:rPr>
        <w:t>④</w:t>
      </w:r>
      <w:r w:rsidRPr="008544F5">
        <w:rPr>
          <w:rFonts w:ascii="仿宋" w:eastAsia="仿宋" w:hAnsi="仿宋" w:cs="仿宋"/>
          <w:b/>
          <w:bCs/>
          <w:szCs w:val="21"/>
        </w:rPr>
        <w:fldChar w:fldCharType="end"/>
      </w:r>
      <w:r w:rsidRPr="008544F5">
        <w:rPr>
          <w:rFonts w:ascii="仿宋" w:eastAsia="仿宋" w:hAnsi="仿宋" w:cs="仿宋" w:hint="eastAsia"/>
          <w:b/>
          <w:bCs/>
          <w:szCs w:val="21"/>
        </w:rPr>
        <w:t>项情形的，应当要求相关供应商在评审现场合理的时间内对最后报价</w:t>
      </w:r>
      <w:proofErr w:type="gramStart"/>
      <w:r w:rsidRPr="008544F5">
        <w:rPr>
          <w:rFonts w:ascii="仿宋" w:eastAsia="仿宋" w:hAnsi="仿宋" w:cs="仿宋" w:hint="eastAsia"/>
          <w:b/>
          <w:bCs/>
          <w:szCs w:val="21"/>
        </w:rPr>
        <w:t>作出</w:t>
      </w:r>
      <w:proofErr w:type="gramEnd"/>
      <w:r w:rsidRPr="008544F5">
        <w:rPr>
          <w:rFonts w:ascii="仿宋" w:eastAsia="仿宋" w:hAnsi="仿宋" w:cs="仿宋" w:hint="eastAsia"/>
          <w:b/>
          <w:bCs/>
          <w:szCs w:val="21"/>
        </w:rPr>
        <w:t>解释，提供项目具体成本测算等与报价合理性相关的书面说明及必要的证明材料，包括但不限于原材料成本、人工成本、制造费用等，给予相关供应商的合理时间一般不少于30分钟。其中，属于第</w:t>
      </w:r>
      <w:r w:rsidR="003D6DD0">
        <w:rPr>
          <w:rFonts w:ascii="仿宋" w:eastAsia="仿宋" w:hAnsi="仿宋" w:cs="仿宋" w:hint="eastAsia"/>
          <w:b/>
          <w:bCs/>
          <w:szCs w:val="21"/>
        </w:rPr>
        <w:t>③</w:t>
      </w:r>
      <w:r w:rsidRPr="008544F5">
        <w:rPr>
          <w:rFonts w:ascii="仿宋" w:eastAsia="仿宋" w:hAnsi="仿宋" w:cs="仿宋" w:hint="eastAsia"/>
          <w:b/>
          <w:bCs/>
          <w:szCs w:val="21"/>
        </w:rPr>
        <w:t>项情形，供应商已随响应文件一并提交相关书面说明及必要的证明材料的，在评审现场可不再重复提交。</w:t>
      </w:r>
    </w:p>
    <w:p w:rsidR="00B4339F" w:rsidRPr="008544F5" w:rsidRDefault="00277B10">
      <w:pPr>
        <w:autoSpaceDE w:val="0"/>
        <w:autoSpaceDN w:val="0"/>
        <w:adjustRightInd w:val="0"/>
        <w:spacing w:line="360" w:lineRule="auto"/>
        <w:ind w:firstLineChars="100" w:firstLine="211"/>
        <w:rPr>
          <w:rFonts w:ascii="仿宋" w:eastAsia="仿宋" w:hAnsi="仿宋" w:cs="仿宋"/>
          <w:b/>
          <w:bCs/>
          <w:szCs w:val="21"/>
        </w:rPr>
      </w:pPr>
      <w:r w:rsidRPr="008544F5">
        <w:rPr>
          <w:rFonts w:ascii="仿宋" w:eastAsia="仿宋" w:hAnsi="仿宋" w:cs="仿宋" w:hint="eastAsia"/>
          <w:b/>
          <w:bCs/>
          <w:szCs w:val="21"/>
        </w:rPr>
        <w:lastRenderedPageBreak/>
        <w:t>磋商</w:t>
      </w:r>
      <w:r w:rsidR="00BC4F62" w:rsidRPr="008544F5">
        <w:rPr>
          <w:rFonts w:ascii="仿宋" w:eastAsia="仿宋" w:hAnsi="仿宋" w:cs="仿宋" w:hint="eastAsia"/>
          <w:b/>
          <w:bCs/>
          <w:szCs w:val="21"/>
        </w:rPr>
        <w:t>小组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sidRPr="008544F5">
        <w:rPr>
          <w:rFonts w:ascii="仿宋" w:eastAsia="仿宋" w:hAnsi="仿宋" w:cs="仿宋" w:hint="eastAsia"/>
          <w:b/>
          <w:bCs/>
          <w:szCs w:val="21"/>
        </w:rPr>
        <w:t>磋商</w:t>
      </w:r>
      <w:r w:rsidR="00BC4F62" w:rsidRPr="008544F5">
        <w:rPr>
          <w:rFonts w:ascii="仿宋" w:eastAsia="仿宋" w:hAnsi="仿宋" w:cs="仿宋" w:hint="eastAsia"/>
          <w:b/>
          <w:bCs/>
          <w:szCs w:val="21"/>
        </w:rPr>
        <w:t>小组应当将其作为未实质性响应</w:t>
      </w:r>
      <w:r w:rsidRPr="008544F5">
        <w:rPr>
          <w:rFonts w:ascii="仿宋" w:eastAsia="仿宋" w:hAnsi="仿宋" w:cs="仿宋" w:hint="eastAsia"/>
          <w:b/>
          <w:bCs/>
          <w:szCs w:val="21"/>
        </w:rPr>
        <w:t>磋商</w:t>
      </w:r>
      <w:r w:rsidR="00BC4F62" w:rsidRPr="008544F5">
        <w:rPr>
          <w:rFonts w:ascii="仿宋" w:eastAsia="仿宋" w:hAnsi="仿宋" w:cs="仿宋" w:hint="eastAsia"/>
          <w:b/>
          <w:bCs/>
          <w:szCs w:val="21"/>
        </w:rPr>
        <w:t>文件处理。</w:t>
      </w:r>
    </w:p>
    <w:p w:rsidR="00B4339F" w:rsidRPr="008544F5" w:rsidRDefault="00BC4F62">
      <w:pPr>
        <w:autoSpaceDE w:val="0"/>
        <w:autoSpaceDN w:val="0"/>
        <w:adjustRightInd w:val="0"/>
        <w:snapToGrid w:val="0"/>
        <w:spacing w:line="360" w:lineRule="auto"/>
        <w:ind w:firstLineChars="100" w:firstLine="211"/>
        <w:rPr>
          <w:rFonts w:ascii="仿宋" w:eastAsia="仿宋" w:hAnsi="仿宋" w:cs="仿宋"/>
          <w:b/>
          <w:bCs/>
          <w:szCs w:val="21"/>
        </w:rPr>
      </w:pPr>
      <w:r w:rsidRPr="008544F5">
        <w:rPr>
          <w:rFonts w:ascii="仿宋" w:eastAsia="仿宋" w:hAnsi="仿宋" w:cs="仿宋" w:hint="eastAsia"/>
          <w:b/>
          <w:bCs/>
          <w:szCs w:val="21"/>
        </w:rPr>
        <w:t>14.8.5不符合法律、法规和磋商文件规定的其他实质性要求的。</w:t>
      </w:r>
    </w:p>
    <w:p w:rsidR="00B4339F" w:rsidRPr="008544F5" w:rsidRDefault="00BC4F62">
      <w:pPr>
        <w:autoSpaceDE w:val="0"/>
        <w:autoSpaceDN w:val="0"/>
        <w:adjustRightInd w:val="0"/>
        <w:snapToGrid w:val="0"/>
        <w:spacing w:line="360" w:lineRule="auto"/>
        <w:ind w:firstLineChars="100" w:firstLine="211"/>
        <w:outlineLvl w:val="0"/>
        <w:rPr>
          <w:rFonts w:ascii="宋体" w:eastAsia="宋体" w:hAnsi="宋体"/>
          <w:b/>
          <w:bCs/>
          <w:szCs w:val="21"/>
        </w:rPr>
      </w:pPr>
      <w:bookmarkStart w:id="38" w:name="_Toc213333436"/>
      <w:bookmarkStart w:id="39" w:name="_Toc213332424"/>
      <w:bookmarkStart w:id="40" w:name="_Toc224291628"/>
      <w:bookmarkStart w:id="41" w:name="_Toc224291723"/>
      <w:bookmarkStart w:id="42" w:name="_Toc224291780"/>
      <w:r w:rsidRPr="008544F5">
        <w:rPr>
          <w:rFonts w:ascii="宋体" w:eastAsia="宋体" w:hAnsi="宋体" w:hint="eastAsia"/>
          <w:b/>
          <w:bCs/>
          <w:szCs w:val="21"/>
        </w:rPr>
        <w:t>14.9出现下列情形之一的，磋商终止：</w:t>
      </w:r>
      <w:bookmarkEnd w:id="38"/>
      <w:bookmarkEnd w:id="39"/>
      <w:bookmarkEnd w:id="40"/>
      <w:bookmarkEnd w:id="41"/>
      <w:bookmarkEnd w:id="42"/>
    </w:p>
    <w:p w:rsidR="00B4339F" w:rsidRPr="008544F5" w:rsidRDefault="00BC4F62">
      <w:pPr>
        <w:autoSpaceDE w:val="0"/>
        <w:autoSpaceDN w:val="0"/>
        <w:adjustRightInd w:val="0"/>
        <w:snapToGrid w:val="0"/>
        <w:spacing w:line="360" w:lineRule="auto"/>
        <w:ind w:firstLineChars="100" w:firstLine="211"/>
        <w:outlineLvl w:val="0"/>
        <w:rPr>
          <w:rFonts w:ascii="仿宋" w:eastAsia="仿宋" w:hAnsi="仿宋" w:cs="仿宋"/>
          <w:b/>
          <w:bCs/>
          <w:szCs w:val="21"/>
        </w:rPr>
      </w:pPr>
      <w:bookmarkStart w:id="43" w:name="_Toc213332425"/>
      <w:bookmarkStart w:id="44" w:name="_Toc224291629"/>
      <w:bookmarkStart w:id="45" w:name="_Toc224291724"/>
      <w:bookmarkStart w:id="46" w:name="_Toc213333437"/>
      <w:bookmarkStart w:id="47" w:name="_Toc224291781"/>
      <w:r w:rsidRPr="008544F5">
        <w:rPr>
          <w:rFonts w:ascii="仿宋" w:eastAsia="仿宋" w:hAnsi="仿宋" w:cs="仿宋" w:hint="eastAsia"/>
          <w:b/>
          <w:bCs/>
          <w:szCs w:val="21"/>
        </w:rPr>
        <w:t>（1）因情况变化，不再符合规定的竞争性磋商采购方式适用情形的；</w:t>
      </w:r>
      <w:bookmarkEnd w:id="43"/>
      <w:bookmarkEnd w:id="44"/>
      <w:bookmarkEnd w:id="45"/>
      <w:bookmarkEnd w:id="46"/>
      <w:bookmarkEnd w:id="47"/>
    </w:p>
    <w:p w:rsidR="00B4339F" w:rsidRPr="008544F5" w:rsidRDefault="00BC4F62">
      <w:pPr>
        <w:autoSpaceDE w:val="0"/>
        <w:autoSpaceDN w:val="0"/>
        <w:adjustRightInd w:val="0"/>
        <w:snapToGrid w:val="0"/>
        <w:spacing w:line="360" w:lineRule="auto"/>
        <w:ind w:firstLineChars="100" w:firstLine="211"/>
        <w:outlineLvl w:val="0"/>
        <w:rPr>
          <w:rFonts w:ascii="仿宋" w:eastAsia="仿宋" w:hAnsi="仿宋" w:cs="仿宋"/>
          <w:b/>
          <w:bCs/>
          <w:szCs w:val="21"/>
        </w:rPr>
      </w:pPr>
      <w:bookmarkStart w:id="48" w:name="_Toc213333438"/>
      <w:bookmarkStart w:id="49" w:name="_Toc213332426"/>
      <w:bookmarkStart w:id="50" w:name="_Toc224291630"/>
      <w:bookmarkStart w:id="51" w:name="_Toc224291725"/>
      <w:bookmarkStart w:id="52" w:name="_Toc224291782"/>
      <w:r w:rsidRPr="008544F5">
        <w:rPr>
          <w:rFonts w:ascii="仿宋" w:eastAsia="仿宋" w:hAnsi="仿宋" w:cs="仿宋" w:hint="eastAsia"/>
          <w:b/>
          <w:bCs/>
          <w:szCs w:val="21"/>
        </w:rPr>
        <w:t>（2）所有供应商的响应文件被磋商小组认定为无效的；</w:t>
      </w:r>
      <w:bookmarkEnd w:id="48"/>
      <w:bookmarkEnd w:id="49"/>
      <w:bookmarkEnd w:id="50"/>
      <w:bookmarkEnd w:id="51"/>
      <w:bookmarkEnd w:id="52"/>
    </w:p>
    <w:p w:rsidR="00B4339F" w:rsidRPr="008544F5" w:rsidRDefault="00BC4F62">
      <w:pPr>
        <w:autoSpaceDE w:val="0"/>
        <w:autoSpaceDN w:val="0"/>
        <w:adjustRightInd w:val="0"/>
        <w:snapToGrid w:val="0"/>
        <w:spacing w:line="360" w:lineRule="auto"/>
        <w:ind w:firstLineChars="100" w:firstLine="211"/>
        <w:outlineLvl w:val="0"/>
        <w:rPr>
          <w:rFonts w:ascii="仿宋" w:eastAsia="仿宋" w:hAnsi="仿宋" w:cs="仿宋"/>
          <w:b/>
          <w:bCs/>
          <w:szCs w:val="21"/>
        </w:rPr>
      </w:pPr>
      <w:bookmarkStart w:id="53" w:name="_Toc224291783"/>
      <w:bookmarkStart w:id="54" w:name="_Toc213333439"/>
      <w:bookmarkStart w:id="55" w:name="_Toc213332427"/>
      <w:bookmarkStart w:id="56" w:name="_Toc224291631"/>
      <w:bookmarkStart w:id="57" w:name="_Toc224291726"/>
      <w:r w:rsidRPr="008544F5">
        <w:rPr>
          <w:rFonts w:ascii="仿宋" w:eastAsia="仿宋" w:hAnsi="仿宋" w:cs="仿宋" w:hint="eastAsia"/>
          <w:b/>
          <w:bCs/>
          <w:szCs w:val="21"/>
        </w:rPr>
        <w:t>（3）出现影响采购公正的违法、违规行为的；</w:t>
      </w:r>
      <w:bookmarkEnd w:id="53"/>
      <w:bookmarkEnd w:id="54"/>
      <w:bookmarkEnd w:id="55"/>
      <w:bookmarkEnd w:id="56"/>
      <w:bookmarkEnd w:id="57"/>
    </w:p>
    <w:p w:rsidR="00B4339F" w:rsidRPr="008544F5" w:rsidRDefault="00BC4F62">
      <w:pPr>
        <w:autoSpaceDE w:val="0"/>
        <w:autoSpaceDN w:val="0"/>
        <w:adjustRightInd w:val="0"/>
        <w:snapToGrid w:val="0"/>
        <w:spacing w:line="360" w:lineRule="auto"/>
        <w:ind w:firstLineChars="100" w:firstLine="211"/>
        <w:outlineLvl w:val="0"/>
        <w:rPr>
          <w:rFonts w:ascii="仿宋" w:eastAsia="仿宋" w:hAnsi="仿宋" w:cs="仿宋"/>
          <w:b/>
          <w:bCs/>
          <w:szCs w:val="21"/>
        </w:rPr>
      </w:pPr>
      <w:bookmarkStart w:id="58" w:name="_Toc213333440"/>
      <w:bookmarkStart w:id="59" w:name="_Toc213332428"/>
      <w:bookmarkStart w:id="60" w:name="_Toc224291632"/>
      <w:bookmarkStart w:id="61" w:name="_Toc224291727"/>
      <w:bookmarkStart w:id="62" w:name="_Toc224291784"/>
      <w:r w:rsidRPr="008544F5">
        <w:rPr>
          <w:rFonts w:ascii="仿宋" w:eastAsia="仿宋" w:hAnsi="仿宋" w:cs="仿宋" w:hint="eastAsia"/>
          <w:b/>
          <w:bCs/>
          <w:szCs w:val="21"/>
        </w:rPr>
        <w:t>（4）所有供应商的最终报价均超过采购文件中规定的项目预算或者最高限价的；</w:t>
      </w:r>
      <w:bookmarkEnd w:id="58"/>
      <w:bookmarkEnd w:id="59"/>
      <w:bookmarkEnd w:id="60"/>
      <w:bookmarkEnd w:id="61"/>
      <w:bookmarkEnd w:id="62"/>
    </w:p>
    <w:p w:rsidR="00B4339F" w:rsidRPr="008544F5" w:rsidRDefault="00BC4F62">
      <w:pPr>
        <w:autoSpaceDE w:val="0"/>
        <w:autoSpaceDN w:val="0"/>
        <w:adjustRightInd w:val="0"/>
        <w:snapToGrid w:val="0"/>
        <w:spacing w:line="360" w:lineRule="auto"/>
        <w:ind w:firstLineChars="100" w:firstLine="211"/>
        <w:rPr>
          <w:rFonts w:ascii="仿宋" w:eastAsia="仿宋" w:hAnsi="仿宋" w:cs="仿宋"/>
          <w:b/>
          <w:bCs/>
          <w:szCs w:val="21"/>
        </w:rPr>
      </w:pPr>
      <w:r w:rsidRPr="008544F5">
        <w:rPr>
          <w:rFonts w:ascii="仿宋" w:eastAsia="仿宋" w:hAnsi="仿宋" w:cs="仿宋" w:hint="eastAsia"/>
          <w:b/>
          <w:bCs/>
          <w:szCs w:val="21"/>
        </w:rPr>
        <w:t>（5）因重大变故，采购任务取消的。</w:t>
      </w:r>
    </w:p>
    <w:p w:rsidR="00B4339F" w:rsidRPr="008544F5" w:rsidRDefault="00BC4F62">
      <w:pPr>
        <w:autoSpaceDE w:val="0"/>
        <w:autoSpaceDN w:val="0"/>
        <w:adjustRightInd w:val="0"/>
        <w:snapToGrid w:val="0"/>
        <w:spacing w:line="360" w:lineRule="auto"/>
        <w:ind w:firstLineChars="100" w:firstLine="211"/>
        <w:rPr>
          <w:rFonts w:ascii="宋体" w:eastAsia="宋体" w:hAnsi="宋体"/>
          <w:b/>
          <w:szCs w:val="21"/>
        </w:rPr>
      </w:pPr>
      <w:r w:rsidRPr="008544F5">
        <w:rPr>
          <w:rFonts w:ascii="宋体" w:eastAsia="宋体" w:hAnsi="宋体" w:hint="eastAsia"/>
          <w:b/>
          <w:szCs w:val="21"/>
        </w:rPr>
        <w:t>15</w:t>
      </w:r>
      <w:r w:rsidR="003D6DD0">
        <w:rPr>
          <w:rFonts w:ascii="宋体" w:eastAsia="宋体" w:hAnsi="宋体" w:hint="eastAsia"/>
          <w:b/>
          <w:szCs w:val="21"/>
        </w:rPr>
        <w:t>.</w:t>
      </w:r>
      <w:r w:rsidRPr="008544F5">
        <w:rPr>
          <w:rFonts w:ascii="宋体" w:eastAsia="宋体" w:hAnsi="宋体" w:hint="eastAsia"/>
          <w:b/>
          <w:szCs w:val="21"/>
        </w:rPr>
        <w:t>评定成交方法和标准</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15.1采用综合评分法。即在最大限度地满足竞争性磋商文件实质性要求前提下，按照磋商文件中规定的各项因素进行综合评审后，以评审总得分最高的供应商作为成交候选供应商或者成交供应商的评审方法。</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15.2综合评审的主要因素是：详见第三章节。</w:t>
      </w:r>
    </w:p>
    <w:p w:rsidR="00B4339F" w:rsidRPr="008544F5" w:rsidRDefault="00BC4F62">
      <w:pPr>
        <w:autoSpaceDE w:val="0"/>
        <w:autoSpaceDN w:val="0"/>
        <w:adjustRightInd w:val="0"/>
        <w:snapToGrid w:val="0"/>
        <w:spacing w:line="360" w:lineRule="auto"/>
        <w:ind w:firstLineChars="100" w:firstLine="211"/>
        <w:rPr>
          <w:rFonts w:ascii="宋体" w:eastAsia="宋体" w:hAnsi="宋体"/>
          <w:b/>
          <w:bCs/>
          <w:szCs w:val="21"/>
        </w:rPr>
      </w:pPr>
      <w:r w:rsidRPr="008544F5">
        <w:rPr>
          <w:rFonts w:ascii="宋体" w:eastAsia="宋体" w:hAnsi="宋体" w:hint="eastAsia"/>
          <w:b/>
          <w:bCs/>
          <w:szCs w:val="21"/>
        </w:rPr>
        <w:t>16</w:t>
      </w:r>
      <w:r w:rsidR="003D6DD0">
        <w:rPr>
          <w:rFonts w:ascii="宋体" w:eastAsia="宋体" w:hAnsi="宋体" w:hint="eastAsia"/>
          <w:b/>
          <w:bCs/>
          <w:szCs w:val="21"/>
        </w:rPr>
        <w:t>.</w:t>
      </w:r>
      <w:r w:rsidRPr="008544F5">
        <w:rPr>
          <w:rFonts w:ascii="宋体" w:eastAsia="宋体" w:hAnsi="宋体" w:hint="eastAsia"/>
          <w:b/>
          <w:bCs/>
          <w:szCs w:val="21"/>
        </w:rPr>
        <w:t>确定成交候选供应商</w:t>
      </w:r>
    </w:p>
    <w:p w:rsidR="00B4339F" w:rsidRPr="008544F5" w:rsidRDefault="00BC4F62">
      <w:pPr>
        <w:adjustRightInd w:val="0"/>
        <w:snapToGrid w:val="0"/>
        <w:spacing w:line="360" w:lineRule="auto"/>
        <w:ind w:firstLineChars="100" w:firstLine="210"/>
        <w:rPr>
          <w:rFonts w:ascii="宋体" w:eastAsia="宋体" w:hAnsi="宋体"/>
          <w:b/>
          <w:bCs/>
          <w:szCs w:val="21"/>
        </w:rPr>
      </w:pPr>
      <w:r w:rsidRPr="008544F5">
        <w:rPr>
          <w:rFonts w:ascii="宋体" w:eastAsia="宋体" w:hAnsi="宋体" w:hint="eastAsia"/>
          <w:szCs w:val="21"/>
        </w:rPr>
        <w:t>16.1在综合比较与评价后按照得分高低顺序对供应商进行排列。得分相同的，按报价由低到高顺序排列。得分且报价相同的，按技术指标优劣顺序排列。</w:t>
      </w:r>
      <w:r w:rsidRPr="008544F5">
        <w:rPr>
          <w:rFonts w:ascii="宋体" w:eastAsia="宋体" w:hAnsi="宋体" w:hint="eastAsia"/>
          <w:b/>
          <w:szCs w:val="21"/>
        </w:rPr>
        <w:t>磋商小组将综合排名第一的供应商确定为成交候选供应商。</w:t>
      </w:r>
    </w:p>
    <w:p w:rsidR="00B4339F" w:rsidRPr="008544F5" w:rsidRDefault="00BC4F62">
      <w:pPr>
        <w:autoSpaceDE w:val="0"/>
        <w:autoSpaceDN w:val="0"/>
        <w:adjustRightInd w:val="0"/>
        <w:spacing w:line="360" w:lineRule="auto"/>
        <w:rPr>
          <w:rFonts w:ascii="宋体" w:eastAsia="宋体" w:hAnsi="宋体"/>
          <w:bCs/>
          <w:szCs w:val="21"/>
        </w:rPr>
      </w:pPr>
      <w:r w:rsidRPr="008544F5">
        <w:rPr>
          <w:rFonts w:ascii="宋体" w:eastAsia="宋体" w:hAnsi="宋体" w:hint="eastAsia"/>
          <w:szCs w:val="21"/>
        </w:rPr>
        <w:t xml:space="preserve">  16.2磋商小组根据磋商过程和结果编写评审报告。</w:t>
      </w:r>
    </w:p>
    <w:p w:rsidR="00B4339F" w:rsidRPr="008544F5" w:rsidRDefault="00BC4F62">
      <w:pPr>
        <w:widowControl/>
        <w:adjustRightInd w:val="0"/>
        <w:spacing w:line="360" w:lineRule="auto"/>
        <w:rPr>
          <w:rFonts w:ascii="宋体" w:eastAsia="宋体" w:hAnsi="宋体"/>
          <w:b/>
          <w:bCs/>
          <w:szCs w:val="21"/>
        </w:rPr>
      </w:pPr>
      <w:r w:rsidRPr="008544F5">
        <w:rPr>
          <w:rFonts w:ascii="宋体" w:eastAsia="宋体" w:hAnsi="宋体" w:hint="eastAsia"/>
          <w:b/>
          <w:bCs/>
          <w:szCs w:val="21"/>
        </w:rPr>
        <w:t xml:space="preserve">  17</w:t>
      </w:r>
      <w:r w:rsidR="003D6DD0">
        <w:rPr>
          <w:rFonts w:ascii="宋体" w:eastAsia="宋体" w:hAnsi="宋体" w:hint="eastAsia"/>
          <w:b/>
          <w:bCs/>
          <w:szCs w:val="21"/>
        </w:rPr>
        <w:t>.</w:t>
      </w:r>
      <w:r w:rsidRPr="008544F5">
        <w:rPr>
          <w:rFonts w:ascii="宋体" w:eastAsia="宋体" w:hAnsi="宋体" w:hint="eastAsia"/>
          <w:b/>
          <w:bCs/>
          <w:szCs w:val="21"/>
        </w:rPr>
        <w:t>确定成交供应商</w:t>
      </w:r>
    </w:p>
    <w:p w:rsidR="00B4339F" w:rsidRPr="008544F5" w:rsidRDefault="00BC4F62">
      <w:pPr>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17.1评审结果确定后，磋商小组将根据成交候选人名单直接确定排名第一的候选人为成交供应商。</w:t>
      </w:r>
    </w:p>
    <w:p w:rsidR="00B4339F" w:rsidRPr="008544F5" w:rsidRDefault="00BC4F62">
      <w:pPr>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17.2成交供应商确定后2个工作日内，将在原采购公告发布媒体进行公示。</w:t>
      </w:r>
    </w:p>
    <w:p w:rsidR="00B4339F" w:rsidRPr="008544F5" w:rsidRDefault="00BC4F62">
      <w:pPr>
        <w:tabs>
          <w:tab w:val="left" w:pos="1260"/>
        </w:tabs>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17.3</w:t>
      </w:r>
      <w:r w:rsidRPr="008544F5">
        <w:rPr>
          <w:rFonts w:ascii="宋体" w:eastAsia="宋体" w:hAnsi="宋体" w:hint="eastAsia"/>
          <w:szCs w:val="21"/>
          <w:lang w:eastAsia="zh-Hans"/>
        </w:rPr>
        <w:t>成交供应商</w:t>
      </w:r>
      <w:r w:rsidRPr="008544F5">
        <w:rPr>
          <w:rFonts w:ascii="宋体" w:eastAsia="宋体" w:hAnsi="宋体" w:hint="eastAsia"/>
          <w:szCs w:val="21"/>
        </w:rPr>
        <w:t>响应</w:t>
      </w:r>
      <w:r w:rsidRPr="008544F5">
        <w:rPr>
          <w:rFonts w:ascii="宋体" w:eastAsia="宋体" w:hAnsi="宋体"/>
          <w:szCs w:val="21"/>
        </w:rPr>
        <w:t>文件中仅提供</w:t>
      </w:r>
      <w:r w:rsidRPr="008544F5">
        <w:rPr>
          <w:rFonts w:ascii="宋体" w:eastAsia="宋体" w:hAnsi="宋体" w:hint="eastAsia"/>
          <w:szCs w:val="21"/>
        </w:rPr>
        <w:t>《</w:t>
      </w:r>
      <w:r w:rsidRPr="008544F5">
        <w:rPr>
          <w:rFonts w:ascii="宋体" w:eastAsia="宋体" w:hAnsi="宋体"/>
          <w:szCs w:val="21"/>
        </w:rPr>
        <w:t>南京市政府采购供应商信用记录表暨信用承诺书</w:t>
      </w:r>
      <w:r w:rsidRPr="008544F5">
        <w:rPr>
          <w:rFonts w:ascii="宋体" w:eastAsia="宋体" w:hAnsi="宋体" w:hint="eastAsia"/>
          <w:szCs w:val="21"/>
        </w:rPr>
        <w:t>》的，则应在</w:t>
      </w:r>
      <w:r w:rsidRPr="008544F5">
        <w:rPr>
          <w:rFonts w:ascii="宋体" w:eastAsia="宋体" w:hAnsi="宋体"/>
          <w:szCs w:val="21"/>
        </w:rPr>
        <w:t>3</w:t>
      </w:r>
      <w:r w:rsidRPr="008544F5">
        <w:rPr>
          <w:rFonts w:ascii="宋体" w:eastAsia="宋体" w:hAnsi="宋体" w:hint="eastAsia"/>
          <w:szCs w:val="21"/>
        </w:rPr>
        <w:t>工作日内将《</w:t>
      </w:r>
      <w:r w:rsidRPr="008544F5">
        <w:rPr>
          <w:rFonts w:ascii="宋体" w:eastAsia="宋体" w:hAnsi="宋体"/>
          <w:szCs w:val="21"/>
        </w:rPr>
        <w:t>南京市政府采购供应商信用记录表暨信用承诺书</w:t>
      </w:r>
      <w:r w:rsidRPr="008544F5">
        <w:rPr>
          <w:rFonts w:ascii="宋体" w:eastAsia="宋体" w:hAnsi="宋体" w:hint="eastAsia"/>
          <w:szCs w:val="21"/>
        </w:rPr>
        <w:t>》替代的证明材料（即《中华人民共和国政府采购法》第二十二条规定的证明文件）提交给</w:t>
      </w:r>
      <w:r w:rsidR="009E76D5">
        <w:rPr>
          <w:rFonts w:ascii="宋体" w:eastAsia="宋体" w:hAnsi="宋体" w:hint="eastAsia"/>
          <w:szCs w:val="21"/>
        </w:rPr>
        <w:t>采购人</w:t>
      </w:r>
      <w:r w:rsidRPr="008544F5">
        <w:rPr>
          <w:rFonts w:ascii="宋体" w:eastAsia="宋体" w:hAnsi="宋体" w:hint="eastAsia"/>
          <w:szCs w:val="21"/>
        </w:rPr>
        <w:t>核验，核验无误后由</w:t>
      </w:r>
      <w:r w:rsidR="009E76D5">
        <w:rPr>
          <w:rFonts w:ascii="宋体" w:eastAsia="宋体" w:hAnsi="宋体" w:hint="eastAsia"/>
          <w:szCs w:val="21"/>
        </w:rPr>
        <w:t>采购人</w:t>
      </w:r>
      <w:r w:rsidRPr="008544F5">
        <w:rPr>
          <w:rFonts w:ascii="宋体" w:eastAsia="宋体" w:hAnsi="宋体" w:hint="eastAsia"/>
          <w:szCs w:val="21"/>
        </w:rPr>
        <w:t>向中标（成交）人发出中标（成交）通知书。</w:t>
      </w:r>
    </w:p>
    <w:p w:rsidR="00B4339F" w:rsidRPr="008544F5" w:rsidRDefault="00BC4F62">
      <w:pPr>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17.4成交通知书对采购人和成交供应商具有同等法律效力。</w:t>
      </w:r>
    </w:p>
    <w:p w:rsidR="00B4339F" w:rsidRPr="008544F5" w:rsidRDefault="00BC4F62">
      <w:pPr>
        <w:tabs>
          <w:tab w:val="left" w:pos="1260"/>
        </w:tabs>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17.5采购人对未成交的供应商</w:t>
      </w:r>
      <w:proofErr w:type="gramStart"/>
      <w:r w:rsidRPr="008544F5">
        <w:rPr>
          <w:rFonts w:ascii="宋体" w:eastAsia="宋体" w:hAnsi="宋体" w:hint="eastAsia"/>
          <w:szCs w:val="21"/>
        </w:rPr>
        <w:t>不作未成交</w:t>
      </w:r>
      <w:proofErr w:type="gramEnd"/>
      <w:r w:rsidRPr="008544F5">
        <w:rPr>
          <w:rFonts w:ascii="宋体" w:eastAsia="宋体" w:hAnsi="宋体" w:hint="eastAsia"/>
          <w:szCs w:val="21"/>
        </w:rPr>
        <w:t>原因的解释。</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17.6所有响应文件都将作为档案保存，不论成交与否，采购人均不退回。</w:t>
      </w:r>
    </w:p>
    <w:p w:rsidR="00B4339F" w:rsidRPr="008544F5" w:rsidRDefault="00BC4F62">
      <w:pPr>
        <w:autoSpaceDE w:val="0"/>
        <w:autoSpaceDN w:val="0"/>
        <w:adjustRightInd w:val="0"/>
        <w:snapToGrid w:val="0"/>
        <w:spacing w:line="360" w:lineRule="auto"/>
        <w:ind w:firstLineChars="100" w:firstLine="211"/>
        <w:rPr>
          <w:rFonts w:ascii="宋体" w:eastAsia="宋体" w:hAnsi="宋体"/>
          <w:b/>
          <w:bCs/>
          <w:szCs w:val="21"/>
        </w:rPr>
      </w:pPr>
      <w:r w:rsidRPr="008544F5">
        <w:rPr>
          <w:rFonts w:ascii="宋体" w:eastAsia="宋体" w:hAnsi="宋体" w:hint="eastAsia"/>
          <w:b/>
          <w:szCs w:val="21"/>
        </w:rPr>
        <w:t>18</w:t>
      </w:r>
      <w:r w:rsidR="003D6DD0">
        <w:rPr>
          <w:rFonts w:ascii="宋体" w:eastAsia="宋体" w:hAnsi="宋体" w:hint="eastAsia"/>
          <w:b/>
          <w:szCs w:val="21"/>
        </w:rPr>
        <w:t>.</w:t>
      </w:r>
      <w:r w:rsidRPr="008544F5">
        <w:rPr>
          <w:rFonts w:ascii="宋体" w:eastAsia="宋体" w:hAnsi="宋体" w:hint="eastAsia"/>
          <w:b/>
          <w:bCs/>
          <w:szCs w:val="21"/>
        </w:rPr>
        <w:t>签订合同</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lastRenderedPageBreak/>
        <w:t>18.1成交供应商应当自成交通知书发出之日起三十日内，与采购人签订采购合同，所签订的合同不得对磋商文件和响应文件作实质性修改。</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18.2采购人不得向成交供应商提出任何不合理的要求作为签订合同的条件，不得与成交供应商私下订立背离合同实质性内容的协议。</w:t>
      </w:r>
    </w:p>
    <w:p w:rsidR="00B4339F" w:rsidRPr="008544F5" w:rsidRDefault="00BC4F62">
      <w:pPr>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18.3除不可抗力等因素外，成交通知书发出后，采购人改变成交结果，或者成交供应</w:t>
      </w:r>
      <w:proofErr w:type="gramStart"/>
      <w:r w:rsidRPr="008544F5">
        <w:rPr>
          <w:rFonts w:ascii="宋体" w:eastAsia="宋体" w:hAnsi="宋体" w:hint="eastAsia"/>
          <w:szCs w:val="21"/>
        </w:rPr>
        <w:t>商拒绝</w:t>
      </w:r>
      <w:proofErr w:type="gramEnd"/>
      <w:r w:rsidRPr="008544F5">
        <w:rPr>
          <w:rFonts w:ascii="宋体" w:eastAsia="宋体" w:hAnsi="宋体" w:hint="eastAsia"/>
          <w:szCs w:val="21"/>
        </w:rPr>
        <w:t>签订政府采购合同的，应当承担相应的法律责任。</w:t>
      </w:r>
    </w:p>
    <w:p w:rsidR="00B4339F" w:rsidRPr="008544F5" w:rsidRDefault="00BC4F62">
      <w:pPr>
        <w:widowControl/>
        <w:shd w:val="clear" w:color="auto" w:fill="FFFFFF"/>
        <w:spacing w:line="360" w:lineRule="auto"/>
        <w:ind w:firstLineChars="100" w:firstLine="210"/>
        <w:rPr>
          <w:rFonts w:ascii="宋体" w:eastAsia="宋体" w:hAnsi="宋体"/>
          <w:szCs w:val="21"/>
        </w:rPr>
      </w:pPr>
      <w:r w:rsidRPr="008544F5">
        <w:rPr>
          <w:rFonts w:ascii="宋体" w:eastAsia="宋体" w:hAnsi="宋体" w:hint="eastAsia"/>
          <w:szCs w:val="21"/>
        </w:rPr>
        <w:t>18.4成交供应商除发生法律规定的不能预见、不能避免并不能克服的客观情况外不得放弃或拒绝签订合同的。放弃或拒绝签订合同的，财政部门视情将其列入不良行为名单，在一至三年内禁止参加政府采购活动，并予以通报。</w:t>
      </w:r>
    </w:p>
    <w:p w:rsidR="00B4339F" w:rsidRPr="008544F5" w:rsidRDefault="00BC4F62">
      <w:pPr>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18.5成交供应</w:t>
      </w:r>
      <w:proofErr w:type="gramStart"/>
      <w:r w:rsidRPr="008544F5">
        <w:rPr>
          <w:rFonts w:ascii="宋体" w:eastAsia="宋体" w:hAnsi="宋体" w:hint="eastAsia"/>
          <w:szCs w:val="21"/>
        </w:rPr>
        <w:t>商拒绝</w:t>
      </w:r>
      <w:proofErr w:type="gramEnd"/>
      <w:r w:rsidRPr="008544F5">
        <w:rPr>
          <w:rFonts w:ascii="宋体" w:eastAsia="宋体" w:hAnsi="宋体" w:hint="eastAsia"/>
          <w:szCs w:val="21"/>
        </w:rPr>
        <w:t>签订采购合同的，或因不可抗力或者自身原因不能履行政府采购合同的，采购人可以视情与排位在成交供应商之后第一位的成交候选供应商签订政府采购合同，也可以重新开展采购活动。</w:t>
      </w:r>
    </w:p>
    <w:p w:rsidR="00B4339F" w:rsidRPr="008544F5" w:rsidRDefault="00BC4F62">
      <w:pPr>
        <w:autoSpaceDE w:val="0"/>
        <w:autoSpaceDN w:val="0"/>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18.6政府采购合同履行中，采购人需追加与合同标的相同的服务的，在不改变合同其他条款的前提下，可以与供应商协商签订补充合同，但所有补充合同的采购金额不得超过原合同采购金额的百分之十。</w:t>
      </w:r>
    </w:p>
    <w:p w:rsidR="00B4339F" w:rsidRPr="008544F5" w:rsidRDefault="00BC4F62">
      <w:pPr>
        <w:autoSpaceDE w:val="0"/>
        <w:autoSpaceDN w:val="0"/>
        <w:adjustRightInd w:val="0"/>
        <w:snapToGrid w:val="0"/>
        <w:spacing w:line="360" w:lineRule="auto"/>
        <w:outlineLvl w:val="0"/>
        <w:rPr>
          <w:rFonts w:ascii="宋体" w:eastAsia="宋体" w:hAnsi="宋体"/>
          <w:b/>
          <w:bCs/>
          <w:szCs w:val="21"/>
        </w:rPr>
      </w:pPr>
      <w:bookmarkStart w:id="63" w:name="_Toc224291728"/>
      <w:bookmarkStart w:id="64" w:name="_Toc213333441"/>
      <w:bookmarkStart w:id="65" w:name="_Toc213332429"/>
      <w:bookmarkStart w:id="66" w:name="_Toc224291785"/>
      <w:bookmarkStart w:id="67" w:name="_Toc224291633"/>
      <w:r w:rsidRPr="008544F5">
        <w:rPr>
          <w:rFonts w:ascii="宋体" w:eastAsia="宋体" w:hAnsi="宋体" w:hint="eastAsia"/>
          <w:b/>
          <w:bCs/>
          <w:szCs w:val="21"/>
        </w:rPr>
        <w:t>五、询问、质疑、投诉和诚实信用</w:t>
      </w:r>
      <w:bookmarkEnd w:id="63"/>
      <w:bookmarkEnd w:id="64"/>
      <w:bookmarkEnd w:id="65"/>
      <w:bookmarkEnd w:id="66"/>
      <w:bookmarkEnd w:id="67"/>
    </w:p>
    <w:p w:rsidR="00B4339F" w:rsidRPr="008544F5" w:rsidRDefault="00BC4F62">
      <w:pPr>
        <w:autoSpaceDE w:val="0"/>
        <w:autoSpaceDN w:val="0"/>
        <w:adjustRightInd w:val="0"/>
        <w:spacing w:line="360" w:lineRule="auto"/>
        <w:rPr>
          <w:rFonts w:ascii="宋体" w:eastAsia="宋体" w:hAnsi="宋体"/>
          <w:b/>
          <w:bCs/>
          <w:szCs w:val="21"/>
        </w:rPr>
      </w:pPr>
      <w:r w:rsidRPr="008544F5">
        <w:rPr>
          <w:rFonts w:ascii="宋体" w:eastAsia="宋体" w:hAnsi="宋体" w:hint="eastAsia"/>
          <w:b/>
          <w:bCs/>
          <w:szCs w:val="21"/>
        </w:rPr>
        <w:t xml:space="preserve">  19</w:t>
      </w:r>
      <w:r w:rsidR="003D6DD0">
        <w:rPr>
          <w:rFonts w:ascii="宋体" w:eastAsia="宋体" w:hAnsi="宋体" w:hint="eastAsia"/>
          <w:b/>
          <w:bCs/>
          <w:szCs w:val="21"/>
        </w:rPr>
        <w:t>.</w:t>
      </w:r>
      <w:r w:rsidRPr="008544F5">
        <w:rPr>
          <w:rFonts w:ascii="宋体" w:eastAsia="宋体" w:hAnsi="宋体" w:hint="eastAsia"/>
          <w:b/>
          <w:bCs/>
          <w:szCs w:val="21"/>
        </w:rPr>
        <w:t>询问</w:t>
      </w:r>
    </w:p>
    <w:p w:rsidR="00B4339F" w:rsidRPr="008544F5" w:rsidRDefault="00BC4F62">
      <w:pPr>
        <w:autoSpaceDE w:val="0"/>
        <w:autoSpaceDN w:val="0"/>
        <w:adjustRightInd w:val="0"/>
        <w:spacing w:line="360" w:lineRule="auto"/>
        <w:rPr>
          <w:rFonts w:ascii="宋体" w:eastAsia="宋体" w:hAnsi="宋体"/>
          <w:bCs/>
          <w:szCs w:val="21"/>
        </w:rPr>
      </w:pPr>
      <w:r w:rsidRPr="008544F5">
        <w:rPr>
          <w:rFonts w:ascii="宋体" w:eastAsia="宋体" w:hAnsi="宋体" w:hint="eastAsia"/>
          <w:szCs w:val="21"/>
        </w:rPr>
        <w:t xml:space="preserve">  19.1供应商对采购活动事项有疑问的，可以依法向采购人提出询问，采购人在三个工作日内对供应</w:t>
      </w:r>
      <w:proofErr w:type="gramStart"/>
      <w:r w:rsidRPr="008544F5">
        <w:rPr>
          <w:rFonts w:ascii="宋体" w:eastAsia="宋体" w:hAnsi="宋体" w:hint="eastAsia"/>
          <w:szCs w:val="21"/>
        </w:rPr>
        <w:t>商依法</w:t>
      </w:r>
      <w:proofErr w:type="gramEnd"/>
      <w:r w:rsidRPr="008544F5">
        <w:rPr>
          <w:rFonts w:ascii="宋体" w:eastAsia="宋体" w:hAnsi="宋体" w:hint="eastAsia"/>
          <w:szCs w:val="21"/>
        </w:rPr>
        <w:t>提出的询问</w:t>
      </w:r>
      <w:proofErr w:type="gramStart"/>
      <w:r w:rsidRPr="008544F5">
        <w:rPr>
          <w:rFonts w:ascii="宋体" w:eastAsia="宋体" w:hAnsi="宋体" w:hint="eastAsia"/>
          <w:szCs w:val="21"/>
        </w:rPr>
        <w:t>作出</w:t>
      </w:r>
      <w:proofErr w:type="gramEnd"/>
      <w:r w:rsidRPr="008544F5">
        <w:rPr>
          <w:rFonts w:ascii="宋体" w:eastAsia="宋体" w:hAnsi="宋体" w:hint="eastAsia"/>
          <w:szCs w:val="21"/>
        </w:rPr>
        <w:t>答复，但答复的内容不涉及商业秘密</w:t>
      </w:r>
      <w:r w:rsidRPr="008544F5">
        <w:rPr>
          <w:rFonts w:ascii="宋体" w:eastAsia="宋体" w:hAnsi="宋体" w:hint="eastAsia"/>
          <w:bCs/>
          <w:szCs w:val="21"/>
        </w:rPr>
        <w:t>。</w:t>
      </w:r>
    </w:p>
    <w:p w:rsidR="00B4339F" w:rsidRPr="008544F5" w:rsidRDefault="00BC4F62">
      <w:pPr>
        <w:wordWrap w:val="0"/>
        <w:autoSpaceDE w:val="0"/>
        <w:autoSpaceDN w:val="0"/>
        <w:adjustRightInd w:val="0"/>
        <w:spacing w:line="360" w:lineRule="auto"/>
        <w:rPr>
          <w:rFonts w:ascii="宋体" w:eastAsia="宋体" w:hAnsi="宋体"/>
          <w:b/>
          <w:bCs/>
          <w:szCs w:val="21"/>
        </w:rPr>
      </w:pPr>
      <w:r w:rsidRPr="008544F5">
        <w:rPr>
          <w:rFonts w:ascii="宋体" w:eastAsia="宋体" w:hAnsi="宋体" w:hint="eastAsia"/>
          <w:b/>
          <w:bCs/>
          <w:szCs w:val="21"/>
        </w:rPr>
        <w:t xml:space="preserve">  20</w:t>
      </w:r>
      <w:r w:rsidR="003D6DD0">
        <w:rPr>
          <w:rFonts w:ascii="宋体" w:eastAsia="宋体" w:hAnsi="宋体" w:hint="eastAsia"/>
          <w:b/>
          <w:bCs/>
          <w:szCs w:val="21"/>
        </w:rPr>
        <w:t>.</w:t>
      </w:r>
      <w:r w:rsidRPr="008544F5">
        <w:rPr>
          <w:rFonts w:ascii="宋体" w:eastAsia="宋体" w:hAnsi="宋体" w:hint="eastAsia"/>
          <w:b/>
          <w:bCs/>
          <w:szCs w:val="21"/>
        </w:rPr>
        <w:t>质疑</w:t>
      </w:r>
    </w:p>
    <w:p w:rsidR="00B4339F" w:rsidRPr="008544F5" w:rsidRDefault="00BC4F62">
      <w:pPr>
        <w:shd w:val="clear" w:color="auto" w:fill="FFFFFF"/>
        <w:wordWrap w:val="0"/>
        <w:spacing w:line="360" w:lineRule="auto"/>
        <w:rPr>
          <w:rFonts w:ascii="宋体" w:eastAsia="宋体" w:hAnsi="宋体"/>
          <w:b/>
          <w:szCs w:val="21"/>
        </w:rPr>
      </w:pPr>
      <w:r w:rsidRPr="008544F5">
        <w:rPr>
          <w:rFonts w:ascii="宋体" w:eastAsia="宋体" w:hAnsi="宋体" w:hint="eastAsia"/>
          <w:szCs w:val="21"/>
        </w:rPr>
        <w:t xml:space="preserve">  20.1供应商认为采购文件、采购过程和成交结果使自己的合法权益受到损害的，可以在知道或者应当知道其权益受到损害之日起七个工作日内，将书面质疑文件原件送达采购人。</w:t>
      </w:r>
      <w:r w:rsidRPr="008544F5">
        <w:rPr>
          <w:rFonts w:ascii="宋体" w:eastAsia="宋体" w:hAnsi="宋体"/>
          <w:szCs w:val="21"/>
        </w:rPr>
        <w:t>要求供应商在法定质疑期内一次性提出针对同一采购程序环节的质疑</w:t>
      </w:r>
      <w:r w:rsidRPr="008544F5">
        <w:rPr>
          <w:rFonts w:ascii="宋体" w:eastAsia="宋体" w:hAnsi="宋体" w:hint="eastAsia"/>
          <w:szCs w:val="21"/>
        </w:rPr>
        <w:t>，如</w:t>
      </w:r>
      <w:r w:rsidRPr="008544F5">
        <w:rPr>
          <w:rFonts w:ascii="宋体" w:eastAsia="宋体" w:hAnsi="宋体"/>
          <w:szCs w:val="21"/>
        </w:rPr>
        <w:t>多次提出的</w:t>
      </w:r>
      <w:r w:rsidRPr="008544F5">
        <w:rPr>
          <w:rFonts w:ascii="宋体" w:eastAsia="宋体" w:hAnsi="宋体" w:hint="eastAsia"/>
          <w:szCs w:val="21"/>
        </w:rPr>
        <w:t>，</w:t>
      </w:r>
      <w:r w:rsidRPr="008544F5">
        <w:rPr>
          <w:rFonts w:ascii="宋体" w:eastAsia="宋体" w:hAnsi="宋体"/>
          <w:szCs w:val="21"/>
        </w:rPr>
        <w:t>将被拒绝受理</w:t>
      </w:r>
      <w:r w:rsidRPr="008544F5">
        <w:rPr>
          <w:rFonts w:ascii="宋体" w:eastAsia="宋体" w:hAnsi="宋体" w:hint="eastAsia"/>
          <w:szCs w:val="21"/>
        </w:rPr>
        <w:t>。</w:t>
      </w:r>
    </w:p>
    <w:p w:rsidR="00B4339F" w:rsidRPr="008544F5" w:rsidRDefault="00BC4F62">
      <w:pPr>
        <w:widowControl/>
        <w:shd w:val="clear" w:color="auto" w:fill="FFFFFF"/>
        <w:spacing w:line="360" w:lineRule="auto"/>
        <w:rPr>
          <w:rFonts w:ascii="宋体" w:eastAsia="宋体" w:hAnsi="宋体"/>
          <w:szCs w:val="21"/>
        </w:rPr>
      </w:pPr>
      <w:r w:rsidRPr="008544F5">
        <w:rPr>
          <w:rFonts w:ascii="宋体" w:eastAsia="宋体" w:hAnsi="宋体" w:hint="eastAsia"/>
          <w:szCs w:val="21"/>
        </w:rPr>
        <w:t xml:space="preserve">  20.2质疑文件应包括以下主要内容，并按照“谁主张、谁举证”的原则，附上相关证明材料。否则，采购人不予受理：</w:t>
      </w:r>
    </w:p>
    <w:p w:rsidR="00B4339F" w:rsidRPr="008544F5" w:rsidRDefault="00BC4F62">
      <w:pPr>
        <w:widowControl/>
        <w:shd w:val="clear" w:color="auto" w:fill="FFFFFF"/>
        <w:spacing w:line="360" w:lineRule="auto"/>
        <w:rPr>
          <w:rFonts w:ascii="宋体" w:eastAsia="宋体" w:hAnsi="宋体"/>
          <w:szCs w:val="21"/>
        </w:rPr>
      </w:pPr>
      <w:r w:rsidRPr="008544F5">
        <w:rPr>
          <w:rFonts w:ascii="宋体" w:eastAsia="宋体" w:hAnsi="宋体" w:hint="eastAsia"/>
          <w:szCs w:val="21"/>
        </w:rPr>
        <w:t xml:space="preserve">  （1）质疑项目名称、采购编号、采购公告发布时间、磋商时间；</w:t>
      </w:r>
    </w:p>
    <w:p w:rsidR="00B4339F" w:rsidRPr="008544F5" w:rsidRDefault="00BC4F62">
      <w:pPr>
        <w:widowControl/>
        <w:shd w:val="clear" w:color="auto" w:fill="FFFFFF"/>
        <w:spacing w:line="360" w:lineRule="auto"/>
        <w:rPr>
          <w:rFonts w:ascii="宋体" w:eastAsia="宋体" w:hAnsi="宋体"/>
          <w:szCs w:val="21"/>
        </w:rPr>
      </w:pPr>
      <w:r w:rsidRPr="008544F5">
        <w:rPr>
          <w:rFonts w:ascii="宋体" w:eastAsia="宋体" w:hAnsi="宋体" w:hint="eastAsia"/>
          <w:szCs w:val="21"/>
        </w:rPr>
        <w:t xml:space="preserve">  （2）提起质疑的日期、具体的质疑事项及事实根据（具体条款）；</w:t>
      </w:r>
    </w:p>
    <w:p w:rsidR="00B4339F" w:rsidRPr="008544F5" w:rsidRDefault="00BC4F62">
      <w:pPr>
        <w:widowControl/>
        <w:shd w:val="clear" w:color="auto" w:fill="FFFFFF"/>
        <w:spacing w:line="360" w:lineRule="auto"/>
        <w:ind w:firstLineChars="100" w:firstLine="210"/>
        <w:rPr>
          <w:rFonts w:ascii="宋体" w:eastAsia="宋体" w:hAnsi="宋体"/>
          <w:szCs w:val="21"/>
        </w:rPr>
      </w:pPr>
      <w:r w:rsidRPr="008544F5">
        <w:rPr>
          <w:rFonts w:ascii="宋体" w:eastAsia="宋体" w:hAnsi="宋体" w:hint="eastAsia"/>
          <w:szCs w:val="21"/>
        </w:rPr>
        <w:t>（3）认为自己合法权益受到损害或可能受到损害的相关证据材料；</w:t>
      </w:r>
    </w:p>
    <w:p w:rsidR="00B4339F" w:rsidRPr="008544F5" w:rsidRDefault="00BC4F62">
      <w:pPr>
        <w:widowControl/>
        <w:shd w:val="clear" w:color="auto" w:fill="FFFFFF"/>
        <w:spacing w:line="360" w:lineRule="auto"/>
        <w:ind w:firstLineChars="100" w:firstLine="210"/>
        <w:rPr>
          <w:rFonts w:ascii="宋体" w:eastAsia="宋体" w:hAnsi="宋体"/>
          <w:szCs w:val="21"/>
        </w:rPr>
      </w:pPr>
      <w:r w:rsidRPr="008544F5">
        <w:rPr>
          <w:rFonts w:ascii="宋体" w:eastAsia="宋体" w:hAnsi="宋体" w:hint="eastAsia"/>
          <w:szCs w:val="21"/>
        </w:rPr>
        <w:t>（4）质疑供应商名称、地址、邮编、联系人、联系电话（包括座机、手机、传真号码等）；</w:t>
      </w:r>
    </w:p>
    <w:p w:rsidR="00B4339F" w:rsidRPr="008544F5" w:rsidRDefault="00BC4F62">
      <w:pPr>
        <w:widowControl/>
        <w:shd w:val="clear" w:color="auto" w:fill="FFFFFF"/>
        <w:spacing w:line="360" w:lineRule="auto"/>
        <w:ind w:firstLineChars="100" w:firstLine="210"/>
        <w:rPr>
          <w:rFonts w:ascii="宋体" w:eastAsia="宋体" w:hAnsi="宋体"/>
          <w:szCs w:val="21"/>
        </w:rPr>
      </w:pPr>
      <w:r w:rsidRPr="008544F5">
        <w:rPr>
          <w:rFonts w:ascii="宋体" w:eastAsia="宋体" w:hAnsi="宋体" w:hint="eastAsia"/>
          <w:szCs w:val="21"/>
        </w:rPr>
        <w:lastRenderedPageBreak/>
        <w:t>（5）质疑文件应当署名，质疑人为自然人的，应当由本人签字并</w:t>
      </w:r>
      <w:proofErr w:type="gramStart"/>
      <w:r w:rsidRPr="008544F5">
        <w:rPr>
          <w:rFonts w:ascii="宋体" w:eastAsia="宋体" w:hAnsi="宋体" w:hint="eastAsia"/>
          <w:szCs w:val="21"/>
        </w:rPr>
        <w:t>附有效</w:t>
      </w:r>
      <w:proofErr w:type="gramEnd"/>
      <w:r w:rsidRPr="008544F5">
        <w:rPr>
          <w:rFonts w:ascii="宋体" w:eastAsia="宋体" w:hAnsi="宋体" w:hint="eastAsia"/>
          <w:szCs w:val="21"/>
        </w:rPr>
        <w:t>身份证明；质疑人为法人或其他组织的，应当由法定代表人签字并加盖单位公章；</w:t>
      </w:r>
    </w:p>
    <w:p w:rsidR="00B4339F" w:rsidRPr="008544F5" w:rsidRDefault="00BC4F62">
      <w:pPr>
        <w:widowControl/>
        <w:shd w:val="clear" w:color="auto" w:fill="FFFFFF"/>
        <w:spacing w:line="360" w:lineRule="auto"/>
        <w:ind w:firstLineChars="100" w:firstLine="210"/>
        <w:rPr>
          <w:rFonts w:ascii="宋体" w:eastAsia="宋体" w:hAnsi="宋体"/>
          <w:szCs w:val="21"/>
        </w:rPr>
      </w:pPr>
      <w:r w:rsidRPr="008544F5">
        <w:rPr>
          <w:rFonts w:ascii="宋体" w:eastAsia="宋体" w:hAnsi="宋体" w:hint="eastAsia"/>
          <w:szCs w:val="21"/>
        </w:rPr>
        <w:t>（6）供应商委托代理质疑的，应当向被质疑人提交授权委托书，并载明委托代理的具体权限和事项。</w:t>
      </w:r>
    </w:p>
    <w:p w:rsidR="00B4339F" w:rsidRPr="008544F5" w:rsidRDefault="00BC4F62">
      <w:pPr>
        <w:widowControl/>
        <w:shd w:val="clear" w:color="auto" w:fill="FFFFFF"/>
        <w:spacing w:line="360" w:lineRule="auto"/>
        <w:rPr>
          <w:rFonts w:ascii="宋体" w:eastAsia="宋体" w:hAnsi="宋体"/>
          <w:szCs w:val="21"/>
        </w:rPr>
      </w:pPr>
      <w:r w:rsidRPr="008544F5">
        <w:rPr>
          <w:rFonts w:ascii="宋体" w:eastAsia="宋体" w:hAnsi="宋体" w:hint="eastAsia"/>
          <w:szCs w:val="21"/>
        </w:rPr>
        <w:t xml:space="preserve">  20.3质疑供应商是指直接参加本项目采购活动的供应商；对采购文件提出质疑的，应</w:t>
      </w:r>
      <w:proofErr w:type="gramStart"/>
      <w:r w:rsidRPr="008544F5">
        <w:rPr>
          <w:rFonts w:ascii="宋体" w:eastAsia="宋体" w:hAnsi="宋体" w:hint="eastAsia"/>
          <w:szCs w:val="21"/>
        </w:rPr>
        <w:t>自供应</w:t>
      </w:r>
      <w:proofErr w:type="gramEnd"/>
      <w:r w:rsidRPr="008544F5">
        <w:rPr>
          <w:rFonts w:ascii="宋体" w:eastAsia="宋体" w:hAnsi="宋体" w:hint="eastAsia"/>
          <w:szCs w:val="21"/>
        </w:rPr>
        <w:t>商获得采购文件之日起计算，且应当在提交响应文件截止之日前提出；对采购过程提出质疑的，自采购程序环节结束之日起计算；对成交结果提出质疑的，自成交结果公告期限届满之日起计算。</w:t>
      </w:r>
    </w:p>
    <w:p w:rsidR="00B4339F" w:rsidRPr="008544F5" w:rsidRDefault="00BC4F62">
      <w:pPr>
        <w:widowControl/>
        <w:shd w:val="clear" w:color="auto" w:fill="FFFFFF"/>
        <w:spacing w:line="360" w:lineRule="auto"/>
        <w:ind w:firstLineChars="100" w:firstLine="210"/>
        <w:rPr>
          <w:rFonts w:ascii="宋体" w:eastAsia="宋体" w:hAnsi="宋体"/>
          <w:szCs w:val="21"/>
        </w:rPr>
      </w:pPr>
      <w:r w:rsidRPr="008544F5">
        <w:rPr>
          <w:rFonts w:ascii="宋体" w:eastAsia="宋体" w:hAnsi="宋体" w:hint="eastAsia"/>
          <w:szCs w:val="21"/>
        </w:rPr>
        <w:t>20.4供应商提出的询问或者质疑超出采购人对采购代理机构委托授权范围的，供应商应向采购人提出。</w:t>
      </w:r>
    </w:p>
    <w:p w:rsidR="00B4339F" w:rsidRPr="008544F5" w:rsidRDefault="00BC4F62">
      <w:pPr>
        <w:widowControl/>
        <w:shd w:val="clear" w:color="auto" w:fill="FFFFFF"/>
        <w:spacing w:line="360" w:lineRule="auto"/>
        <w:rPr>
          <w:rFonts w:ascii="宋体" w:eastAsia="宋体" w:hAnsi="宋体"/>
          <w:szCs w:val="21"/>
        </w:rPr>
      </w:pPr>
      <w:r w:rsidRPr="008544F5">
        <w:rPr>
          <w:rFonts w:ascii="宋体" w:eastAsia="宋体" w:hAnsi="宋体" w:hint="eastAsia"/>
          <w:szCs w:val="21"/>
        </w:rPr>
        <w:t xml:space="preserve">  20.5供应商不得虚假质疑和恶意质疑，并对质疑内容的真实性承担责任。供应商或者其他利害关系人通过捏造事实、伪造证明材料等方式提出异议或投诉，阻碍政府采购活动正常进行的，属于严重不良行为，采购人将提请财政部门将其列入不良行为记录名单，并依法予以处罚。</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 xml:space="preserve">  20.6采购人在收到供应商的书面质疑后将及时组织调查核实，在七个工作日内</w:t>
      </w:r>
      <w:proofErr w:type="gramStart"/>
      <w:r w:rsidRPr="008544F5">
        <w:rPr>
          <w:rFonts w:ascii="宋体" w:eastAsia="宋体" w:hAnsi="宋体" w:hint="eastAsia"/>
          <w:szCs w:val="21"/>
        </w:rPr>
        <w:t>作出</w:t>
      </w:r>
      <w:proofErr w:type="gramEnd"/>
      <w:r w:rsidRPr="008544F5">
        <w:rPr>
          <w:rFonts w:ascii="宋体" w:eastAsia="宋体" w:hAnsi="宋体" w:hint="eastAsia"/>
          <w:szCs w:val="21"/>
        </w:rPr>
        <w:t>答复，并以书面或电子邮件形式通知质疑供应商和其他有关供应商，答复的内容不涉及商业秘密。采购人遵循“谁过错谁负担”的原则，有过错的一方承担调查论证费用。</w:t>
      </w:r>
    </w:p>
    <w:p w:rsidR="00B4339F" w:rsidRPr="008544F5" w:rsidRDefault="00BC4F62">
      <w:pPr>
        <w:widowControl/>
        <w:shd w:val="clear" w:color="auto" w:fill="FFFFFF"/>
        <w:spacing w:line="360" w:lineRule="auto"/>
        <w:ind w:firstLineChars="100" w:firstLine="210"/>
        <w:rPr>
          <w:rFonts w:ascii="宋体" w:eastAsia="宋体" w:hAnsi="宋体"/>
          <w:szCs w:val="21"/>
        </w:rPr>
      </w:pPr>
      <w:r w:rsidRPr="008544F5">
        <w:rPr>
          <w:rFonts w:ascii="宋体" w:eastAsia="宋体" w:hAnsi="宋体" w:hint="eastAsia"/>
          <w:szCs w:val="21"/>
        </w:rPr>
        <w:t>20.7质疑联系方式</w:t>
      </w:r>
    </w:p>
    <w:p w:rsidR="00B4339F" w:rsidRPr="008544F5" w:rsidRDefault="00BC4F62">
      <w:pPr>
        <w:widowControl/>
        <w:shd w:val="clear" w:color="auto" w:fill="FFFFFF"/>
        <w:spacing w:line="360" w:lineRule="auto"/>
        <w:ind w:firstLineChars="100" w:firstLine="210"/>
        <w:rPr>
          <w:rFonts w:ascii="宋体" w:eastAsia="宋体" w:hAnsi="宋体"/>
          <w:szCs w:val="21"/>
        </w:rPr>
      </w:pPr>
      <w:r w:rsidRPr="008544F5">
        <w:rPr>
          <w:rFonts w:ascii="宋体" w:eastAsia="宋体" w:hAnsi="宋体" w:hint="eastAsia"/>
          <w:szCs w:val="21"/>
        </w:rPr>
        <w:t>采购人名称：南京市雨花台烈士陵园管理局</w:t>
      </w:r>
    </w:p>
    <w:p w:rsidR="00B4339F" w:rsidRPr="008544F5" w:rsidRDefault="00BC4F62">
      <w:pPr>
        <w:widowControl/>
        <w:shd w:val="clear" w:color="auto" w:fill="FFFFFF"/>
        <w:spacing w:line="360" w:lineRule="auto"/>
        <w:ind w:firstLineChars="100" w:firstLine="210"/>
        <w:rPr>
          <w:rFonts w:ascii="宋体" w:eastAsia="宋体" w:hAnsi="宋体"/>
          <w:szCs w:val="21"/>
        </w:rPr>
      </w:pPr>
      <w:r w:rsidRPr="008544F5">
        <w:rPr>
          <w:rFonts w:ascii="宋体" w:eastAsia="宋体" w:hAnsi="宋体" w:hint="eastAsia"/>
          <w:szCs w:val="21"/>
        </w:rPr>
        <w:t>采购人地址：南京市雨花台区雨花路215号</w:t>
      </w:r>
    </w:p>
    <w:p w:rsidR="00B4339F" w:rsidRPr="008544F5" w:rsidRDefault="00BC4F62">
      <w:pPr>
        <w:widowControl/>
        <w:shd w:val="clear" w:color="auto" w:fill="FFFFFF"/>
        <w:spacing w:line="360" w:lineRule="auto"/>
        <w:ind w:firstLineChars="100" w:firstLine="210"/>
        <w:rPr>
          <w:rFonts w:ascii="宋体" w:eastAsia="宋体" w:hAnsi="宋体"/>
          <w:szCs w:val="21"/>
        </w:rPr>
      </w:pPr>
      <w:r w:rsidRPr="008544F5">
        <w:rPr>
          <w:rFonts w:ascii="宋体" w:eastAsia="宋体" w:hAnsi="宋体" w:hint="eastAsia"/>
          <w:szCs w:val="21"/>
        </w:rPr>
        <w:t>联系人：尹龙飞          质疑咨询电话：025-68783086</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b/>
          <w:bCs/>
          <w:szCs w:val="21"/>
        </w:rPr>
        <w:t xml:space="preserve">  21</w:t>
      </w:r>
      <w:r w:rsidR="003D6DD0">
        <w:rPr>
          <w:rFonts w:ascii="宋体" w:eastAsia="宋体" w:hAnsi="宋体" w:hint="eastAsia"/>
          <w:b/>
          <w:bCs/>
          <w:szCs w:val="21"/>
        </w:rPr>
        <w:t>.</w:t>
      </w:r>
      <w:r w:rsidRPr="008544F5">
        <w:rPr>
          <w:rFonts w:ascii="宋体" w:eastAsia="宋体" w:hAnsi="宋体" w:hint="eastAsia"/>
          <w:b/>
          <w:bCs/>
          <w:szCs w:val="21"/>
        </w:rPr>
        <w:t>投诉</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 xml:space="preserve">  21.1质疑供应商对采购人、采购人的答复不满意或者采购人未在规定的时间内</w:t>
      </w:r>
      <w:proofErr w:type="gramStart"/>
      <w:r w:rsidRPr="008544F5">
        <w:rPr>
          <w:rFonts w:ascii="宋体" w:eastAsia="宋体" w:hAnsi="宋体" w:hint="eastAsia"/>
          <w:szCs w:val="21"/>
        </w:rPr>
        <w:t>作出</w:t>
      </w:r>
      <w:proofErr w:type="gramEnd"/>
      <w:r w:rsidRPr="008544F5">
        <w:rPr>
          <w:rFonts w:ascii="宋体" w:eastAsia="宋体" w:hAnsi="宋体" w:hint="eastAsia"/>
          <w:szCs w:val="21"/>
        </w:rPr>
        <w:t>答复的，可以在答复期满后十五个工作日内向采购人同级纪检监察部门投诉。</w:t>
      </w:r>
    </w:p>
    <w:p w:rsidR="00B4339F" w:rsidRPr="008544F5" w:rsidRDefault="00BC4F62">
      <w:pPr>
        <w:autoSpaceDE w:val="0"/>
        <w:autoSpaceDN w:val="0"/>
        <w:adjustRightInd w:val="0"/>
        <w:spacing w:line="360" w:lineRule="auto"/>
        <w:rPr>
          <w:rFonts w:ascii="宋体" w:eastAsia="宋体" w:hAnsi="宋体"/>
          <w:b/>
          <w:bCs/>
          <w:szCs w:val="21"/>
        </w:rPr>
      </w:pPr>
      <w:r w:rsidRPr="008544F5">
        <w:rPr>
          <w:rFonts w:ascii="宋体" w:eastAsia="宋体" w:hAnsi="宋体" w:hint="eastAsia"/>
          <w:b/>
          <w:bCs/>
          <w:szCs w:val="21"/>
        </w:rPr>
        <w:t xml:space="preserve">  22</w:t>
      </w:r>
      <w:r w:rsidR="003D6DD0">
        <w:rPr>
          <w:rFonts w:ascii="宋体" w:eastAsia="宋体" w:hAnsi="宋体" w:hint="eastAsia"/>
          <w:b/>
          <w:bCs/>
          <w:szCs w:val="21"/>
        </w:rPr>
        <w:t>.</w:t>
      </w:r>
      <w:r w:rsidRPr="008544F5">
        <w:rPr>
          <w:rFonts w:ascii="宋体" w:eastAsia="宋体" w:hAnsi="宋体" w:hint="eastAsia"/>
          <w:b/>
          <w:bCs/>
          <w:szCs w:val="21"/>
        </w:rPr>
        <w:t>诚实信用</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 xml:space="preserve">  22.1供应商之间不得相互串通报价，不得妨碍其他供应商的公平竞争，不得损害采购人和其他供应商的合法权益。</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 xml:space="preserve">  22.2供应商不得以向采购人工作人员、磋商小组行贿或者采取其他不正当手段谋取中标（成交）。经查实供应商有此行为的，政府采购监督管理部门将供应商列入不良行为记录名单，按照政府采购法有关规定处理。</w:t>
      </w:r>
    </w:p>
    <w:p w:rsidR="00B4339F" w:rsidRPr="008544F5" w:rsidRDefault="00BC4F62">
      <w:pPr>
        <w:spacing w:line="360" w:lineRule="auto"/>
        <w:jc w:val="left"/>
        <w:rPr>
          <w:rFonts w:ascii="宋体" w:eastAsia="宋体" w:hAnsi="宋体"/>
          <w:szCs w:val="21"/>
        </w:rPr>
      </w:pPr>
      <w:r w:rsidRPr="008544F5">
        <w:rPr>
          <w:rFonts w:ascii="宋体" w:eastAsia="宋体" w:hAnsi="宋体" w:hint="eastAsia"/>
          <w:szCs w:val="21"/>
        </w:rPr>
        <w:lastRenderedPageBreak/>
        <w:t xml:space="preserve">  22.3供应商不得虚假承诺，否则，按照提供虚假材料谋取中标（成交）处理。</w:t>
      </w:r>
    </w:p>
    <w:p w:rsidR="00B4339F" w:rsidRPr="008544F5" w:rsidRDefault="00BC4F62">
      <w:pPr>
        <w:adjustRightInd w:val="0"/>
        <w:snapToGrid w:val="0"/>
        <w:spacing w:line="360" w:lineRule="auto"/>
        <w:ind w:firstLineChars="100" w:firstLine="210"/>
        <w:rPr>
          <w:rFonts w:ascii="宋体" w:eastAsia="宋体" w:hAnsi="宋体"/>
          <w:szCs w:val="21"/>
        </w:rPr>
      </w:pPr>
      <w:r w:rsidRPr="008544F5">
        <w:rPr>
          <w:rFonts w:ascii="宋体" w:eastAsia="宋体" w:hAnsi="宋体" w:hint="eastAsia"/>
          <w:szCs w:val="21"/>
        </w:rPr>
        <w:t>22.4供应商应自觉遵守磋商、评审纪律，扰乱磋商、评审现场秩序的，属于失信行为，根据《南京市政府采购供应商信用管理工作暂行办法》《江苏省政府采购供应商监督管理暂行办法》，失信行为将被记入供应商诚信档案。</w:t>
      </w:r>
    </w:p>
    <w:p w:rsidR="00B4339F" w:rsidRPr="008544F5" w:rsidRDefault="00BC4F62">
      <w:pPr>
        <w:pStyle w:val="ListParagraph1"/>
        <w:spacing w:line="360" w:lineRule="auto"/>
        <w:ind w:left="0" w:firstLineChars="100" w:firstLine="211"/>
        <w:rPr>
          <w:rFonts w:ascii="宋体" w:eastAsia="宋体" w:hAnsi="宋体"/>
          <w:b/>
          <w:bCs/>
          <w:sz w:val="21"/>
          <w:szCs w:val="21"/>
          <w:lang w:val="en-US" w:eastAsia="zh-Hans"/>
        </w:rPr>
      </w:pPr>
      <w:r w:rsidRPr="008544F5">
        <w:rPr>
          <w:rFonts w:ascii="宋体" w:eastAsia="宋体" w:hAnsi="宋体" w:hint="eastAsia"/>
          <w:b/>
          <w:bCs/>
          <w:sz w:val="21"/>
          <w:szCs w:val="21"/>
          <w:lang w:val="en-US" w:eastAsia="zh-CN"/>
        </w:rPr>
        <w:t>23</w:t>
      </w:r>
      <w:r w:rsidR="003D6DD0">
        <w:rPr>
          <w:rFonts w:ascii="宋体" w:eastAsia="宋体" w:hAnsi="宋体" w:hint="eastAsia"/>
          <w:b/>
          <w:bCs/>
          <w:sz w:val="21"/>
          <w:szCs w:val="21"/>
          <w:lang w:val="en-US" w:eastAsia="zh-CN"/>
        </w:rPr>
        <w:t>.</w:t>
      </w:r>
      <w:r w:rsidRPr="008544F5">
        <w:rPr>
          <w:rFonts w:ascii="宋体" w:eastAsia="宋体" w:hAnsi="宋体" w:hint="eastAsia"/>
          <w:b/>
          <w:bCs/>
          <w:sz w:val="21"/>
          <w:szCs w:val="21"/>
          <w:lang w:val="en-US" w:eastAsia="zh-Hans"/>
        </w:rPr>
        <w:t>违反信用承诺的法律责任</w:t>
      </w:r>
    </w:p>
    <w:p w:rsidR="00B4339F" w:rsidRPr="008544F5" w:rsidRDefault="00BC4F62">
      <w:pPr>
        <w:spacing w:line="360" w:lineRule="auto"/>
        <w:ind w:firstLineChars="100" w:firstLine="210"/>
        <w:jc w:val="left"/>
        <w:rPr>
          <w:rFonts w:ascii="宋体" w:eastAsia="宋体" w:hAnsi="宋体"/>
          <w:bCs/>
          <w:szCs w:val="21"/>
          <w:lang w:eastAsia="zh-Hans"/>
        </w:rPr>
      </w:pPr>
      <w:r w:rsidRPr="008544F5">
        <w:rPr>
          <w:rFonts w:ascii="宋体" w:eastAsia="宋体" w:hAnsi="宋体" w:hint="eastAsia"/>
          <w:bCs/>
          <w:szCs w:val="21"/>
          <w:lang w:eastAsia="zh-Hans"/>
        </w:rPr>
        <w:t>供应商提供“南京市政府采购供应商信用记录表暨信用承诺书”，应对其内容的真实性、合法性、有效性负责。如作出虚假信用承诺，视同为“提供虚假材料谋取中标、成交”的违法行为。经财政部门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rsidR="00B4339F" w:rsidRPr="008544F5" w:rsidRDefault="00BC4F62">
      <w:pPr>
        <w:widowControl/>
        <w:jc w:val="left"/>
        <w:rPr>
          <w:rFonts w:ascii="宋体" w:eastAsia="宋体" w:hAnsi="宋体"/>
          <w:bCs/>
          <w:szCs w:val="21"/>
          <w:lang w:eastAsia="zh-Hans"/>
        </w:rPr>
      </w:pPr>
      <w:r w:rsidRPr="008544F5">
        <w:rPr>
          <w:rFonts w:ascii="宋体" w:eastAsia="宋体" w:hAnsi="宋体"/>
          <w:bCs/>
          <w:szCs w:val="21"/>
          <w:lang w:eastAsia="zh-Hans"/>
        </w:rPr>
        <w:br w:type="page"/>
      </w:r>
    </w:p>
    <w:p w:rsidR="00B4339F" w:rsidRPr="008544F5" w:rsidRDefault="00BC4F62">
      <w:pPr>
        <w:pStyle w:val="1"/>
        <w:jc w:val="center"/>
        <w:rPr>
          <w:rFonts w:ascii="宋体" w:hAnsi="宋体" w:cs="宋体"/>
        </w:rPr>
      </w:pPr>
      <w:bookmarkStart w:id="68" w:name="_Toc224291786"/>
      <w:bookmarkStart w:id="69" w:name="_Toc2754"/>
      <w:bookmarkStart w:id="70" w:name="_Toc481057145"/>
      <w:r w:rsidRPr="008544F5">
        <w:rPr>
          <w:rFonts w:ascii="宋体" w:hAnsi="宋体" w:cs="宋体" w:hint="eastAsia"/>
        </w:rPr>
        <w:lastRenderedPageBreak/>
        <w:t>第三章 成交标准</w:t>
      </w:r>
      <w:bookmarkEnd w:id="68"/>
    </w:p>
    <w:p w:rsidR="00B4339F" w:rsidRPr="008544F5" w:rsidRDefault="00BC4F62">
      <w:pPr>
        <w:spacing w:line="360" w:lineRule="auto"/>
        <w:ind w:firstLineChars="200" w:firstLine="420"/>
        <w:rPr>
          <w:rFonts w:ascii="宋体" w:hAnsi="宋体" w:cs="宋体"/>
          <w:b/>
          <w:szCs w:val="21"/>
        </w:rPr>
      </w:pPr>
      <w:r w:rsidRPr="008544F5">
        <w:rPr>
          <w:rFonts w:ascii="宋体" w:hAnsi="宋体" w:cs="宋体" w:hint="eastAsia"/>
          <w:szCs w:val="21"/>
        </w:rPr>
        <w:t>本项目采用综合评分法，评分统计方法将全部评委评分直接进行算术平均，小数点后保留2位。按评审后得分由高到低顺序排列，得分相同的，按报价由低到高顺序排列，得分且报价相同的，按“三、服务方案”优劣顺序排列，由磋商小组确定成交供应商。</w:t>
      </w:r>
      <w:bookmarkStart w:id="71" w:name="_Hlk44577066"/>
      <w:bookmarkEnd w:id="69"/>
      <w:bookmarkEnd w:id="70"/>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1134"/>
        <w:gridCol w:w="7147"/>
        <w:gridCol w:w="853"/>
      </w:tblGrid>
      <w:tr w:rsidR="008544F5" w:rsidRPr="008544F5">
        <w:trPr>
          <w:trHeight w:val="666"/>
          <w:jc w:val="center"/>
        </w:trPr>
        <w:tc>
          <w:tcPr>
            <w:tcW w:w="786" w:type="dxa"/>
            <w:tcBorders>
              <w:top w:val="single" w:sz="4" w:space="0" w:color="auto"/>
              <w:left w:val="single" w:sz="4" w:space="0" w:color="auto"/>
              <w:bottom w:val="single" w:sz="4" w:space="0" w:color="auto"/>
              <w:right w:val="single" w:sz="4" w:space="0" w:color="auto"/>
            </w:tcBorders>
            <w:vAlign w:val="center"/>
          </w:tcPr>
          <w:bookmarkEnd w:id="71"/>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评分因素</w:t>
            </w:r>
          </w:p>
        </w:tc>
        <w:tc>
          <w:tcPr>
            <w:tcW w:w="7147"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ind w:firstLineChars="1400" w:firstLine="2951"/>
              <w:rPr>
                <w:rFonts w:ascii="宋体" w:hAnsi="宋体" w:cs="宋体"/>
                <w:b/>
                <w:bCs/>
                <w:szCs w:val="21"/>
              </w:rPr>
            </w:pPr>
            <w:r w:rsidRPr="008544F5">
              <w:rPr>
                <w:rFonts w:ascii="宋体" w:hAnsi="宋体" w:cs="宋体" w:hint="eastAsia"/>
                <w:b/>
                <w:bCs/>
                <w:szCs w:val="21"/>
              </w:rPr>
              <w:t>评审标准</w:t>
            </w:r>
          </w:p>
        </w:tc>
        <w:tc>
          <w:tcPr>
            <w:tcW w:w="853"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分值</w:t>
            </w:r>
          </w:p>
        </w:tc>
      </w:tr>
      <w:tr w:rsidR="008544F5" w:rsidRPr="008544F5">
        <w:trPr>
          <w:trHeight w:val="1356"/>
          <w:jc w:val="center"/>
        </w:trPr>
        <w:tc>
          <w:tcPr>
            <w:tcW w:w="786" w:type="dxa"/>
            <w:vMerge w:val="restart"/>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bookmarkStart w:id="72" w:name="_Hlk214525727"/>
            <w:r w:rsidRPr="008544F5">
              <w:rPr>
                <w:rFonts w:ascii="宋体" w:hAnsi="宋体" w:cs="宋体" w:hint="eastAsia"/>
                <w:b/>
                <w:bCs/>
                <w:szCs w:val="21"/>
              </w:rPr>
              <w:t>1</w:t>
            </w:r>
          </w:p>
        </w:tc>
        <w:tc>
          <w:tcPr>
            <w:tcW w:w="1134" w:type="dxa"/>
            <w:vMerge w:val="restart"/>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价格</w:t>
            </w:r>
          </w:p>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（15分）</w:t>
            </w:r>
          </w:p>
        </w:tc>
        <w:tc>
          <w:tcPr>
            <w:tcW w:w="7147"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1.1单个项目报价费率：</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供应商参照《国家计委关于印发〈招标代理服务收费管理暂行办法〉的通知》（计价格〔2002〕1980号）、</w:t>
            </w:r>
            <w:proofErr w:type="gramStart"/>
            <w:r w:rsidRPr="008544F5">
              <w:rPr>
                <w:rFonts w:ascii="宋体" w:hAnsi="宋体" w:cs="宋体" w:hint="eastAsia"/>
                <w:bCs/>
                <w:kern w:val="0"/>
                <w:szCs w:val="21"/>
              </w:rPr>
              <w:t>苏价服〔2014〕</w:t>
            </w:r>
            <w:proofErr w:type="gramEnd"/>
            <w:r w:rsidRPr="008544F5">
              <w:rPr>
                <w:rFonts w:ascii="宋体" w:hAnsi="宋体" w:cs="宋体" w:hint="eastAsia"/>
                <w:bCs/>
                <w:kern w:val="0"/>
                <w:szCs w:val="21"/>
              </w:rPr>
              <w:t>383号</w:t>
            </w:r>
            <w:r w:rsidRPr="008544F5">
              <w:rPr>
                <w:rFonts w:ascii="宋体" w:hAnsi="宋体" w:cs="宋体" w:hint="eastAsia"/>
                <w:szCs w:val="21"/>
              </w:rPr>
              <w:t>文件规定的标准费率折扣进行报价，不得高于标准费率的80%，超过80%的为无效报价（</w:t>
            </w:r>
            <w:r w:rsidRPr="008544F5">
              <w:rPr>
                <w:rFonts w:ascii="宋体" w:hAnsi="宋体" w:cs="宋体" w:hint="eastAsia"/>
                <w:b/>
                <w:bCs/>
                <w:szCs w:val="21"/>
              </w:rPr>
              <w:t>代理服务费、清单及控制价编制费按统一费率报价</w:t>
            </w:r>
            <w:r w:rsidRPr="008544F5">
              <w:rPr>
                <w:rFonts w:ascii="宋体" w:hAnsi="宋体" w:cs="宋体" w:hint="eastAsia"/>
                <w:szCs w:val="21"/>
              </w:rPr>
              <w:t>）。</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评审基准价的计算方法为以所有通过符合性审查的供应商报价的算术平均值作为评审基准价。评审价等于评审基准价的得满分，评审价相对评审基准价每高1%扣0.3分，每低1%扣0.2分；偏离不足1%的，按照插入法计算得分。扣完为止。</w:t>
            </w:r>
          </w:p>
        </w:tc>
        <w:tc>
          <w:tcPr>
            <w:tcW w:w="853"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10</w:t>
            </w:r>
          </w:p>
        </w:tc>
      </w:tr>
      <w:tr w:rsidR="008544F5" w:rsidRPr="008544F5">
        <w:trPr>
          <w:trHeight w:val="1356"/>
          <w:jc w:val="center"/>
        </w:trPr>
        <w:tc>
          <w:tcPr>
            <w:tcW w:w="786" w:type="dxa"/>
            <w:vMerge/>
            <w:tcBorders>
              <w:left w:val="single" w:sz="4" w:space="0" w:color="auto"/>
              <w:bottom w:val="single" w:sz="4" w:space="0" w:color="auto"/>
              <w:right w:val="single" w:sz="4" w:space="0" w:color="auto"/>
            </w:tcBorders>
            <w:vAlign w:val="center"/>
          </w:tcPr>
          <w:p w:rsidR="00B4339F" w:rsidRPr="008544F5" w:rsidRDefault="00B4339F">
            <w:pPr>
              <w:spacing w:before="58" w:line="360" w:lineRule="auto"/>
              <w:jc w:val="center"/>
              <w:rPr>
                <w:rFonts w:ascii="宋体" w:hAnsi="宋体" w:cs="宋体"/>
                <w:b/>
                <w:bCs/>
                <w:szCs w:val="21"/>
              </w:rPr>
            </w:pPr>
          </w:p>
        </w:tc>
        <w:tc>
          <w:tcPr>
            <w:tcW w:w="1134" w:type="dxa"/>
            <w:vMerge/>
            <w:tcBorders>
              <w:left w:val="single" w:sz="4" w:space="0" w:color="auto"/>
              <w:right w:val="single" w:sz="4" w:space="0" w:color="auto"/>
            </w:tcBorders>
            <w:vAlign w:val="center"/>
          </w:tcPr>
          <w:p w:rsidR="00B4339F" w:rsidRPr="008544F5" w:rsidRDefault="00B4339F">
            <w:pPr>
              <w:spacing w:before="58" w:line="360" w:lineRule="auto"/>
              <w:jc w:val="center"/>
              <w:rPr>
                <w:rFonts w:ascii="宋体" w:hAnsi="宋体" w:cs="宋体"/>
                <w:b/>
                <w:bCs/>
                <w:szCs w:val="21"/>
              </w:rPr>
            </w:pPr>
          </w:p>
        </w:tc>
        <w:tc>
          <w:tcPr>
            <w:tcW w:w="7147"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1.2单个项目总价包定（包定价）报价：</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供应商单个项目参照《国家计委关于印发〈招标代理服务收费管理暂行办法〉的通知》（计价格〔2002〕1980号）、</w:t>
            </w:r>
            <w:proofErr w:type="gramStart"/>
            <w:r w:rsidRPr="008544F5">
              <w:rPr>
                <w:rFonts w:ascii="宋体" w:hAnsi="宋体" w:cs="宋体" w:hint="eastAsia"/>
                <w:bCs/>
                <w:kern w:val="0"/>
                <w:szCs w:val="21"/>
              </w:rPr>
              <w:t>苏价服〔2014〕</w:t>
            </w:r>
            <w:proofErr w:type="gramEnd"/>
            <w:r w:rsidRPr="008544F5">
              <w:rPr>
                <w:rFonts w:ascii="宋体" w:hAnsi="宋体" w:cs="宋体" w:hint="eastAsia"/>
                <w:bCs/>
                <w:kern w:val="0"/>
                <w:szCs w:val="21"/>
              </w:rPr>
              <w:t>383号</w:t>
            </w:r>
            <w:r w:rsidRPr="008544F5">
              <w:rPr>
                <w:rFonts w:ascii="宋体" w:hAnsi="宋体" w:cs="宋体" w:hint="eastAsia"/>
                <w:szCs w:val="21"/>
              </w:rPr>
              <w:t>文件规定标准，按照自身所报折扣计算代理服务费不足3000元的，按总价包定（包定价）计取，不得超过3000元，超过3000元的为无效报价（</w:t>
            </w:r>
            <w:r w:rsidRPr="008544F5">
              <w:rPr>
                <w:rFonts w:ascii="宋体" w:hAnsi="宋体" w:cs="宋体" w:hint="eastAsia"/>
                <w:b/>
                <w:bCs/>
                <w:szCs w:val="21"/>
              </w:rPr>
              <w:t>代理服务费、清单及控制价编制费按统一价格报价</w:t>
            </w:r>
            <w:r w:rsidRPr="008544F5">
              <w:rPr>
                <w:rFonts w:ascii="宋体" w:hAnsi="宋体" w:cs="宋体" w:hint="eastAsia"/>
                <w:szCs w:val="21"/>
              </w:rPr>
              <w:t>）。</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评审基准价的计算方法为以所有通过符合性审查的供应商报价的算术平均值作为评审基准价。评审价等于评审基准价的得满分，评审价相对评审基准价每高1%扣0.3分，每低1%扣0.2分；偏离不足1%的，按照插入法计算得分。扣完为止。</w:t>
            </w:r>
          </w:p>
        </w:tc>
        <w:tc>
          <w:tcPr>
            <w:tcW w:w="853"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5</w:t>
            </w:r>
          </w:p>
        </w:tc>
      </w:tr>
      <w:tr w:rsidR="008544F5" w:rsidRPr="008544F5">
        <w:trPr>
          <w:trHeight w:val="90"/>
          <w:jc w:val="center"/>
        </w:trPr>
        <w:tc>
          <w:tcPr>
            <w:tcW w:w="786" w:type="dxa"/>
            <w:vMerge w:val="restart"/>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2</w:t>
            </w:r>
          </w:p>
        </w:tc>
        <w:tc>
          <w:tcPr>
            <w:tcW w:w="1134" w:type="dxa"/>
            <w:vMerge w:val="restart"/>
            <w:tcBorders>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服务方案</w:t>
            </w:r>
          </w:p>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lang w:val="zh-TW"/>
              </w:rPr>
              <w:t>（</w:t>
            </w:r>
            <w:r w:rsidRPr="008544F5">
              <w:rPr>
                <w:rFonts w:ascii="宋体" w:hAnsi="宋体" w:cs="宋体" w:hint="eastAsia"/>
                <w:b/>
                <w:bCs/>
                <w:szCs w:val="21"/>
              </w:rPr>
              <w:t>49</w:t>
            </w:r>
            <w:r w:rsidRPr="008544F5">
              <w:rPr>
                <w:rFonts w:ascii="宋体" w:hAnsi="宋体" w:cs="宋体" w:hint="eastAsia"/>
                <w:b/>
                <w:bCs/>
                <w:szCs w:val="21"/>
                <w:lang w:val="zh-TW"/>
              </w:rPr>
              <w:t>分）</w:t>
            </w:r>
          </w:p>
        </w:tc>
        <w:tc>
          <w:tcPr>
            <w:tcW w:w="7147"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2.1项目组织方案，内容具体包括：①采购代理情况的总体概述；②代理服务组织机构和内部管理制度；③采购代理服务工作流程；④采购代理服务的特点与优势；⑤整体人员配备情况；⑥采购活动争议解决方案；⑦处理紧急</w:t>
            </w:r>
            <w:r w:rsidRPr="008544F5">
              <w:rPr>
                <w:rFonts w:ascii="宋体" w:hAnsi="宋体" w:cs="宋体" w:hint="eastAsia"/>
                <w:szCs w:val="21"/>
              </w:rPr>
              <w:lastRenderedPageBreak/>
              <w:t>采购等特殊情况的应急预案等。</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项目组织方案包含的内容涵盖全面，针对上述内容有明确阐述，可实施性强的得15分；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项目组织方案内容较完善、较科学合理、执行力较强的得12分；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提供了项目组织方案，但方案有欠缺、条理不清晰的得9分；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未提供项目组织方案不得分。</w:t>
            </w:r>
          </w:p>
        </w:tc>
        <w:tc>
          <w:tcPr>
            <w:tcW w:w="853"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lastRenderedPageBreak/>
              <w:t>15</w:t>
            </w:r>
          </w:p>
        </w:tc>
      </w:tr>
      <w:tr w:rsidR="008544F5" w:rsidRPr="008544F5">
        <w:trPr>
          <w:trHeight w:val="355"/>
          <w:jc w:val="center"/>
        </w:trPr>
        <w:tc>
          <w:tcPr>
            <w:tcW w:w="786" w:type="dxa"/>
            <w:vMerge/>
            <w:tcBorders>
              <w:left w:val="single" w:sz="4" w:space="0" w:color="auto"/>
              <w:right w:val="single" w:sz="4" w:space="0" w:color="auto"/>
            </w:tcBorders>
            <w:vAlign w:val="center"/>
          </w:tcPr>
          <w:p w:rsidR="00B4339F" w:rsidRPr="008544F5" w:rsidRDefault="00B4339F">
            <w:pPr>
              <w:spacing w:before="58" w:line="360" w:lineRule="auto"/>
              <w:jc w:val="center"/>
              <w:rPr>
                <w:rFonts w:ascii="宋体" w:hAnsi="宋体" w:cs="宋体"/>
                <w:b/>
                <w:bCs/>
                <w:szCs w:val="21"/>
              </w:rPr>
            </w:pPr>
          </w:p>
        </w:tc>
        <w:tc>
          <w:tcPr>
            <w:tcW w:w="1134" w:type="dxa"/>
            <w:vMerge/>
            <w:tcBorders>
              <w:left w:val="single" w:sz="4" w:space="0" w:color="auto"/>
              <w:right w:val="single" w:sz="4" w:space="0" w:color="auto"/>
            </w:tcBorders>
            <w:vAlign w:val="center"/>
          </w:tcPr>
          <w:p w:rsidR="00B4339F" w:rsidRPr="008544F5" w:rsidRDefault="00B4339F">
            <w:pPr>
              <w:spacing w:before="58" w:line="360" w:lineRule="auto"/>
              <w:jc w:val="center"/>
              <w:rPr>
                <w:rFonts w:ascii="宋体" w:hAnsi="宋体" w:cs="宋体"/>
                <w:b/>
                <w:bCs/>
                <w:szCs w:val="21"/>
              </w:rPr>
            </w:pPr>
          </w:p>
        </w:tc>
        <w:tc>
          <w:tcPr>
            <w:tcW w:w="7147"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2.2服务流程管控方案，提供招标代理服务业务工作流程图、操作指南手册、采购信息公告公示、招标文件（货物、服务、工程）模板等。</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服务流程管</w:t>
            </w:r>
            <w:proofErr w:type="gramStart"/>
            <w:r w:rsidRPr="008544F5">
              <w:rPr>
                <w:rFonts w:ascii="宋体" w:hAnsi="宋体" w:cs="宋体" w:hint="eastAsia"/>
                <w:szCs w:val="21"/>
              </w:rPr>
              <w:t>控方案</w:t>
            </w:r>
            <w:proofErr w:type="gramEnd"/>
            <w:r w:rsidRPr="008544F5">
              <w:rPr>
                <w:rFonts w:ascii="宋体" w:hAnsi="宋体" w:cs="宋体" w:hint="eastAsia"/>
                <w:szCs w:val="21"/>
              </w:rPr>
              <w:t>包含的内容涵盖全面，针对上述内容有明确阐述，可实施性强的得10分；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服务流程管</w:t>
            </w:r>
            <w:proofErr w:type="gramStart"/>
            <w:r w:rsidRPr="008544F5">
              <w:rPr>
                <w:rFonts w:ascii="宋体" w:hAnsi="宋体" w:cs="宋体" w:hint="eastAsia"/>
                <w:szCs w:val="21"/>
              </w:rPr>
              <w:t>控方案</w:t>
            </w:r>
            <w:proofErr w:type="gramEnd"/>
            <w:r w:rsidRPr="008544F5">
              <w:rPr>
                <w:rFonts w:ascii="宋体" w:hAnsi="宋体" w:cs="宋体" w:hint="eastAsia"/>
                <w:szCs w:val="21"/>
              </w:rPr>
              <w:t>内容较完善、较科学合理、执行力较强的得7分；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提供了服务流程管控方案，但方案有欠缺、条理不清晰的得4分；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未提供服务流程管</w:t>
            </w:r>
            <w:proofErr w:type="gramStart"/>
            <w:r w:rsidRPr="008544F5">
              <w:rPr>
                <w:rFonts w:ascii="宋体" w:hAnsi="宋体" w:cs="宋体" w:hint="eastAsia"/>
                <w:szCs w:val="21"/>
              </w:rPr>
              <w:t>控方案</w:t>
            </w:r>
            <w:proofErr w:type="gramEnd"/>
            <w:r w:rsidRPr="008544F5">
              <w:rPr>
                <w:rFonts w:ascii="宋体" w:hAnsi="宋体" w:cs="宋体" w:hint="eastAsia"/>
                <w:szCs w:val="21"/>
              </w:rPr>
              <w:t>不得分。</w:t>
            </w:r>
          </w:p>
        </w:tc>
        <w:tc>
          <w:tcPr>
            <w:tcW w:w="853" w:type="dxa"/>
            <w:tcBorders>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10</w:t>
            </w:r>
          </w:p>
        </w:tc>
      </w:tr>
      <w:tr w:rsidR="008544F5" w:rsidRPr="008544F5">
        <w:trPr>
          <w:trHeight w:val="355"/>
          <w:jc w:val="center"/>
        </w:trPr>
        <w:tc>
          <w:tcPr>
            <w:tcW w:w="786" w:type="dxa"/>
            <w:vMerge/>
            <w:tcBorders>
              <w:left w:val="single" w:sz="4" w:space="0" w:color="auto"/>
              <w:right w:val="single" w:sz="4" w:space="0" w:color="auto"/>
            </w:tcBorders>
            <w:vAlign w:val="center"/>
          </w:tcPr>
          <w:p w:rsidR="00B4339F" w:rsidRPr="008544F5" w:rsidRDefault="00B4339F">
            <w:pPr>
              <w:spacing w:before="58" w:line="360" w:lineRule="auto"/>
              <w:jc w:val="center"/>
              <w:rPr>
                <w:rFonts w:ascii="宋体" w:hAnsi="宋体" w:cs="宋体"/>
                <w:b/>
                <w:bCs/>
                <w:szCs w:val="21"/>
              </w:rPr>
            </w:pPr>
          </w:p>
        </w:tc>
        <w:tc>
          <w:tcPr>
            <w:tcW w:w="1134" w:type="dxa"/>
            <w:vMerge/>
            <w:tcBorders>
              <w:left w:val="single" w:sz="4" w:space="0" w:color="auto"/>
              <w:right w:val="single" w:sz="4" w:space="0" w:color="auto"/>
            </w:tcBorders>
            <w:vAlign w:val="center"/>
          </w:tcPr>
          <w:p w:rsidR="00B4339F" w:rsidRPr="008544F5" w:rsidRDefault="00B4339F">
            <w:pPr>
              <w:spacing w:before="58" w:line="360" w:lineRule="auto"/>
              <w:jc w:val="center"/>
              <w:rPr>
                <w:rFonts w:ascii="宋体" w:hAnsi="宋体" w:cs="宋体"/>
                <w:b/>
                <w:bCs/>
                <w:szCs w:val="21"/>
              </w:rPr>
            </w:pPr>
          </w:p>
        </w:tc>
        <w:tc>
          <w:tcPr>
            <w:tcW w:w="7147"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2.3档案移交方案，提供档案移交方案（包含但不限于档案自存管理、存放期限、存档内容、档案查阅、调档所需时间、档案电子化建设等），根据方案中流程的完整性、规范性、科学性、合理性、可操作性综合评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档案移交方案包含的内容涵盖全面，针对上述内容有明确阐述，可实施性强的得10分；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档案移交方案内容较完善、较科学合理、执行力较强的得7分；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提供了档案移交方案，但方案有欠缺、条理不清晰的得4分；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未提供档案移交方案不得分。</w:t>
            </w:r>
          </w:p>
        </w:tc>
        <w:tc>
          <w:tcPr>
            <w:tcW w:w="853" w:type="dxa"/>
            <w:tcBorders>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10</w:t>
            </w:r>
          </w:p>
        </w:tc>
      </w:tr>
      <w:tr w:rsidR="008544F5" w:rsidRPr="008544F5">
        <w:trPr>
          <w:trHeight w:val="355"/>
          <w:jc w:val="center"/>
        </w:trPr>
        <w:tc>
          <w:tcPr>
            <w:tcW w:w="786" w:type="dxa"/>
            <w:vMerge/>
            <w:tcBorders>
              <w:left w:val="single" w:sz="4" w:space="0" w:color="auto"/>
              <w:right w:val="single" w:sz="4" w:space="0" w:color="auto"/>
            </w:tcBorders>
            <w:vAlign w:val="center"/>
          </w:tcPr>
          <w:p w:rsidR="00B4339F" w:rsidRPr="008544F5" w:rsidRDefault="00B4339F">
            <w:pPr>
              <w:spacing w:before="58" w:line="360" w:lineRule="auto"/>
              <w:jc w:val="center"/>
              <w:rPr>
                <w:rFonts w:ascii="宋体" w:hAnsi="宋体" w:cs="宋体"/>
                <w:b/>
                <w:bCs/>
                <w:szCs w:val="21"/>
              </w:rPr>
            </w:pPr>
          </w:p>
        </w:tc>
        <w:tc>
          <w:tcPr>
            <w:tcW w:w="1134" w:type="dxa"/>
            <w:vMerge/>
            <w:tcBorders>
              <w:left w:val="single" w:sz="4" w:space="0" w:color="auto"/>
              <w:right w:val="single" w:sz="4" w:space="0" w:color="auto"/>
            </w:tcBorders>
            <w:vAlign w:val="center"/>
          </w:tcPr>
          <w:p w:rsidR="00B4339F" w:rsidRPr="008544F5" w:rsidRDefault="00B4339F">
            <w:pPr>
              <w:spacing w:before="58" w:line="360" w:lineRule="auto"/>
              <w:jc w:val="center"/>
              <w:rPr>
                <w:rFonts w:ascii="宋体" w:hAnsi="宋体" w:cs="宋体"/>
                <w:b/>
                <w:bCs/>
                <w:szCs w:val="21"/>
              </w:rPr>
            </w:pPr>
          </w:p>
        </w:tc>
        <w:tc>
          <w:tcPr>
            <w:tcW w:w="7147"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2.4质量保证实施方案，提供预防废标、流标的措施方案，根据方案中流程的完整性、规范性、科学性、合理性、可操作性综合评分。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质量保证实施方案包含的内容涵盖全面，针对上述内容有明确阐述，可实施性强的得10分；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质量保证实施方案内容较完善、较科学合理、执行力较强的得7分；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提供了质量保证实施方案，但方案有欠缺、条理不清晰的得4分；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lastRenderedPageBreak/>
              <w:t>未提供质量保证实施方案不得分。</w:t>
            </w:r>
          </w:p>
        </w:tc>
        <w:tc>
          <w:tcPr>
            <w:tcW w:w="853" w:type="dxa"/>
            <w:tcBorders>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lastRenderedPageBreak/>
              <w:t>10</w:t>
            </w:r>
          </w:p>
        </w:tc>
      </w:tr>
      <w:tr w:rsidR="008544F5" w:rsidRPr="008544F5">
        <w:trPr>
          <w:trHeight w:val="355"/>
          <w:jc w:val="center"/>
        </w:trPr>
        <w:tc>
          <w:tcPr>
            <w:tcW w:w="786" w:type="dxa"/>
            <w:vMerge/>
            <w:tcBorders>
              <w:left w:val="single" w:sz="4" w:space="0" w:color="auto"/>
              <w:right w:val="single" w:sz="4" w:space="0" w:color="auto"/>
            </w:tcBorders>
            <w:vAlign w:val="center"/>
          </w:tcPr>
          <w:p w:rsidR="00B4339F" w:rsidRPr="008544F5" w:rsidRDefault="00B4339F">
            <w:pPr>
              <w:spacing w:before="58" w:line="360" w:lineRule="auto"/>
              <w:jc w:val="center"/>
              <w:rPr>
                <w:rFonts w:ascii="宋体" w:hAnsi="宋体" w:cs="宋体"/>
                <w:b/>
                <w:bCs/>
                <w:szCs w:val="21"/>
              </w:rPr>
            </w:pPr>
          </w:p>
        </w:tc>
        <w:tc>
          <w:tcPr>
            <w:tcW w:w="1134" w:type="dxa"/>
            <w:vMerge/>
            <w:tcBorders>
              <w:left w:val="single" w:sz="4" w:space="0" w:color="auto"/>
              <w:right w:val="single" w:sz="4" w:space="0" w:color="auto"/>
            </w:tcBorders>
            <w:vAlign w:val="center"/>
          </w:tcPr>
          <w:p w:rsidR="00B4339F" w:rsidRPr="008544F5" w:rsidRDefault="00B4339F">
            <w:pPr>
              <w:spacing w:before="58" w:line="360" w:lineRule="auto"/>
              <w:jc w:val="center"/>
              <w:rPr>
                <w:rFonts w:ascii="宋体" w:hAnsi="宋体" w:cs="宋体"/>
                <w:b/>
                <w:bCs/>
                <w:szCs w:val="21"/>
              </w:rPr>
            </w:pPr>
          </w:p>
        </w:tc>
        <w:tc>
          <w:tcPr>
            <w:tcW w:w="7147"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2.5增值服务方案，提供可以为采购人开展采购工作提供帮助的增值服务（包括但不限于开展业务培训、邀请专家讲座等形式），根据方案的创新性、有效性、可操作性等进行评分。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增值服务方案包含的内容涵盖全面，针对上述内容有明确阐述，可实施性强的得9分；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增值服务方案内容较完善、较科学合理、执行力较强的得7分；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提供了增值服务方案，但方案有欠缺、条理不清晰的得5分；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未提供增值服务方案不得分。</w:t>
            </w:r>
          </w:p>
        </w:tc>
        <w:tc>
          <w:tcPr>
            <w:tcW w:w="853" w:type="dxa"/>
            <w:tcBorders>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9</w:t>
            </w:r>
          </w:p>
        </w:tc>
      </w:tr>
      <w:tr w:rsidR="008544F5" w:rsidRPr="008544F5">
        <w:trPr>
          <w:trHeight w:val="55"/>
          <w:jc w:val="center"/>
        </w:trPr>
        <w:tc>
          <w:tcPr>
            <w:tcW w:w="786" w:type="dxa"/>
            <w:vMerge w:val="restart"/>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3</w:t>
            </w:r>
          </w:p>
        </w:tc>
        <w:tc>
          <w:tcPr>
            <w:tcW w:w="1134" w:type="dxa"/>
            <w:vMerge w:val="restart"/>
            <w:tcBorders>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szCs w:val="21"/>
              </w:rPr>
            </w:pPr>
            <w:r w:rsidRPr="008544F5">
              <w:rPr>
                <w:rFonts w:ascii="宋体" w:hAnsi="宋体" w:cs="宋体" w:hint="eastAsia"/>
                <w:szCs w:val="21"/>
              </w:rPr>
              <w:t>项目团队（11分）</w:t>
            </w:r>
          </w:p>
        </w:tc>
        <w:tc>
          <w:tcPr>
            <w:tcW w:w="7147"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3.1项目负责人：</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（1）具有5年（含）以上的招标代理工作经验并具有高级及以上职称证书得4分；项目负责人具有3年（含）及以上招标代理工作经验并具有中级及以上职称证书得2分，其他不得分。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（2）具有有效期内的省级及以上政府采购培训证书的得1分。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提供工作经验证明材料、相关证书复印件、供应商为其缴纳的近六个月内任意一个月的社会保险证明材料加盖公章，未提供不得分。</w:t>
            </w:r>
          </w:p>
        </w:tc>
        <w:tc>
          <w:tcPr>
            <w:tcW w:w="853"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5</w:t>
            </w:r>
          </w:p>
        </w:tc>
      </w:tr>
      <w:tr w:rsidR="008544F5" w:rsidRPr="008544F5">
        <w:trPr>
          <w:trHeight w:val="274"/>
          <w:jc w:val="center"/>
        </w:trPr>
        <w:tc>
          <w:tcPr>
            <w:tcW w:w="786" w:type="dxa"/>
            <w:vMerge/>
            <w:tcBorders>
              <w:left w:val="single" w:sz="4" w:space="0" w:color="auto"/>
              <w:bottom w:val="single" w:sz="4" w:space="0" w:color="auto"/>
              <w:right w:val="single" w:sz="4" w:space="0" w:color="auto"/>
            </w:tcBorders>
            <w:vAlign w:val="center"/>
          </w:tcPr>
          <w:p w:rsidR="00B4339F" w:rsidRPr="008544F5" w:rsidRDefault="00B4339F">
            <w:pPr>
              <w:spacing w:before="58" w:line="360" w:lineRule="auto"/>
              <w:jc w:val="center"/>
              <w:rPr>
                <w:rFonts w:ascii="宋体" w:hAnsi="宋体" w:cs="宋体"/>
                <w:b/>
                <w:bCs/>
                <w:szCs w:val="21"/>
              </w:rPr>
            </w:pPr>
          </w:p>
        </w:tc>
        <w:tc>
          <w:tcPr>
            <w:tcW w:w="1134" w:type="dxa"/>
            <w:vMerge/>
            <w:tcBorders>
              <w:left w:val="single" w:sz="4" w:space="0" w:color="auto"/>
              <w:right w:val="single" w:sz="4" w:space="0" w:color="auto"/>
            </w:tcBorders>
            <w:vAlign w:val="center"/>
          </w:tcPr>
          <w:p w:rsidR="00B4339F" w:rsidRPr="008544F5" w:rsidRDefault="00B4339F">
            <w:pPr>
              <w:spacing w:before="58" w:line="360" w:lineRule="auto"/>
              <w:jc w:val="center"/>
              <w:rPr>
                <w:rFonts w:ascii="宋体" w:hAnsi="宋体" w:cs="宋体"/>
                <w:szCs w:val="21"/>
              </w:rPr>
            </w:pPr>
          </w:p>
        </w:tc>
        <w:tc>
          <w:tcPr>
            <w:tcW w:w="7147"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项目组其他人员（不含项目负责人）：</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（1）具有有效期内的省级及以上政府采购培训证书的每人得1分，最高得3分；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（2）具有3年（含）以上招标代理工作经验的人员每人得1分，最高得3分。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提供工作经验证明材料、相关证书复印件、供应商为其缴纳的近六个月内任意一个月的社会保险证明材料加盖公章，未提供不得分。</w:t>
            </w:r>
          </w:p>
        </w:tc>
        <w:tc>
          <w:tcPr>
            <w:tcW w:w="853"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ind w:firstLineChars="100" w:firstLine="211"/>
              <w:jc w:val="center"/>
              <w:rPr>
                <w:rFonts w:ascii="宋体" w:hAnsi="宋体" w:cs="宋体"/>
                <w:b/>
                <w:bCs/>
                <w:szCs w:val="21"/>
              </w:rPr>
            </w:pPr>
            <w:r w:rsidRPr="008544F5">
              <w:rPr>
                <w:rFonts w:ascii="宋体" w:hAnsi="宋体" w:cs="宋体" w:hint="eastAsia"/>
                <w:b/>
                <w:bCs/>
                <w:szCs w:val="21"/>
              </w:rPr>
              <w:t>6</w:t>
            </w:r>
          </w:p>
        </w:tc>
      </w:tr>
      <w:tr w:rsidR="008544F5" w:rsidRPr="008544F5">
        <w:trPr>
          <w:trHeight w:val="598"/>
          <w:jc w:val="center"/>
        </w:trPr>
        <w:tc>
          <w:tcPr>
            <w:tcW w:w="786"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4</w:t>
            </w:r>
          </w:p>
        </w:tc>
        <w:tc>
          <w:tcPr>
            <w:tcW w:w="1134" w:type="dxa"/>
            <w:tcBorders>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开评标场地</w:t>
            </w:r>
          </w:p>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（5分）</w:t>
            </w:r>
          </w:p>
        </w:tc>
        <w:tc>
          <w:tcPr>
            <w:tcW w:w="7147"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pPr>
            <w:r w:rsidRPr="008544F5">
              <w:rPr>
                <w:rFonts w:ascii="宋体" w:hAnsi="宋体" w:cs="宋体" w:hint="eastAsia"/>
                <w:szCs w:val="21"/>
              </w:rPr>
              <w:t>1、供应商办公场所内设有专用开、评标室，配备监控设备、录音录像设备、打印设备、手机保存柜的得5分。提供场地平面图和房间面积、场地的房产证明或租赁合同、设施设备配置清单和对应的现场图片并加盖公章，缺一不可，未提供的或提供不全的或不符合要求的不得分。</w:t>
            </w:r>
          </w:p>
        </w:tc>
        <w:tc>
          <w:tcPr>
            <w:tcW w:w="853"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5</w:t>
            </w:r>
          </w:p>
        </w:tc>
      </w:tr>
      <w:tr w:rsidR="008544F5" w:rsidRPr="008544F5">
        <w:trPr>
          <w:trHeight w:val="598"/>
          <w:jc w:val="center"/>
        </w:trPr>
        <w:tc>
          <w:tcPr>
            <w:tcW w:w="786"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lastRenderedPageBreak/>
              <w:t>5</w:t>
            </w:r>
          </w:p>
        </w:tc>
        <w:tc>
          <w:tcPr>
            <w:tcW w:w="1134" w:type="dxa"/>
            <w:tcBorders>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业绩</w:t>
            </w:r>
          </w:p>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（12分）</w:t>
            </w:r>
          </w:p>
        </w:tc>
        <w:tc>
          <w:tcPr>
            <w:tcW w:w="7147"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5.1企业业绩</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（1）供应商提供自2023年1月1日（含）以来承接过的货物类政府采购项目业绩的，每提供一项得1分，最多得3分；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（2）供应商提供自2023年1月1日（含）以来承接过的服务类政府采购项目业绩的，每提供一项得1分，最多得3分；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（3）供应商提供自2023年1月1日（含）以来承接过的工程类政府采购项目业绩的，每提供一项得1分，最多得3分。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以上需提供项目代理协议复印件、采购公告截图、中标（成交）公告截图复印件加盖公章，缺一不可，未提供的或提供不全的或不符合要求的不得分。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5.2归档资料</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供应商提供自2023年1月1日（含）以来承接过的政府采购项目业绩归档资料1份，归档资料必须至少包含归档目录、代理协议、采购公告信息、采购文件、澄清文件（如有）、质疑和答复文件（如有）、专家抽取表、评标评审报告、中标（成交）公告信息、中标（成交）通知书，根据归档资料的条理性、合</w:t>
            </w:r>
            <w:proofErr w:type="gramStart"/>
            <w:r w:rsidRPr="008544F5">
              <w:rPr>
                <w:rFonts w:ascii="宋体" w:hAnsi="宋体" w:cs="宋体" w:hint="eastAsia"/>
                <w:szCs w:val="21"/>
              </w:rPr>
              <w:t>规</w:t>
            </w:r>
            <w:proofErr w:type="gramEnd"/>
            <w:r w:rsidRPr="008544F5">
              <w:rPr>
                <w:rFonts w:ascii="宋体" w:hAnsi="宋体" w:cs="宋体" w:hint="eastAsia"/>
                <w:szCs w:val="21"/>
              </w:rPr>
              <w:t>性等进行评审。资料条理清晰，内容合</w:t>
            </w:r>
            <w:proofErr w:type="gramStart"/>
            <w:r w:rsidRPr="008544F5">
              <w:rPr>
                <w:rFonts w:ascii="宋体" w:hAnsi="宋体" w:cs="宋体" w:hint="eastAsia"/>
                <w:szCs w:val="21"/>
              </w:rPr>
              <w:t>规</w:t>
            </w:r>
            <w:proofErr w:type="gramEnd"/>
            <w:r w:rsidRPr="008544F5">
              <w:rPr>
                <w:rFonts w:ascii="宋体" w:hAnsi="宋体" w:cs="宋体" w:hint="eastAsia"/>
                <w:szCs w:val="21"/>
              </w:rPr>
              <w:t>的得3分，条理混乱的得2分。内容有违规或未提供的不得分。</w:t>
            </w:r>
          </w:p>
        </w:tc>
        <w:tc>
          <w:tcPr>
            <w:tcW w:w="853"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12</w:t>
            </w:r>
          </w:p>
        </w:tc>
      </w:tr>
      <w:tr w:rsidR="008544F5" w:rsidRPr="008544F5">
        <w:trPr>
          <w:trHeight w:val="598"/>
          <w:jc w:val="center"/>
        </w:trPr>
        <w:tc>
          <w:tcPr>
            <w:tcW w:w="786"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6</w:t>
            </w:r>
          </w:p>
        </w:tc>
        <w:tc>
          <w:tcPr>
            <w:tcW w:w="1134" w:type="dxa"/>
            <w:tcBorders>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评价意见（3分）</w:t>
            </w:r>
          </w:p>
        </w:tc>
        <w:tc>
          <w:tcPr>
            <w:tcW w:w="7147" w:type="dxa"/>
            <w:tcBorders>
              <w:top w:val="single" w:sz="4" w:space="0" w:color="auto"/>
              <w:left w:val="single" w:sz="4" w:space="0" w:color="auto"/>
              <w:bottom w:val="single" w:sz="4" w:space="0" w:color="auto"/>
              <w:right w:val="single" w:sz="4" w:space="0" w:color="auto"/>
            </w:tcBorders>
            <w:vAlign w:val="center"/>
          </w:tcPr>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供应商获得委托单位对其采购代理服务评价为优（满意或同等级别）的，每提供1份得1分，最多得3分。</w:t>
            </w:r>
          </w:p>
          <w:p w:rsidR="00B4339F" w:rsidRPr="008544F5" w:rsidRDefault="00BC4F62">
            <w:pPr>
              <w:spacing w:before="58" w:line="360" w:lineRule="auto"/>
              <w:rPr>
                <w:rFonts w:ascii="宋体" w:hAnsi="宋体" w:cs="宋体"/>
                <w:szCs w:val="21"/>
              </w:rPr>
            </w:pPr>
            <w:r w:rsidRPr="008544F5">
              <w:rPr>
                <w:rFonts w:ascii="宋体" w:hAnsi="宋体" w:cs="宋体" w:hint="eastAsia"/>
                <w:szCs w:val="21"/>
              </w:rPr>
              <w:t>提供包含用户明确的评价意见、联系人及联系方式的评价意见表复印件并加盖公章。同一委托单位的不同年度或不同项目的评价意见材料不重复得分，上述信息不全或者不提供此项不得分。</w:t>
            </w:r>
          </w:p>
        </w:tc>
        <w:tc>
          <w:tcPr>
            <w:tcW w:w="853"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3</w:t>
            </w:r>
          </w:p>
        </w:tc>
      </w:tr>
      <w:bookmarkEnd w:id="72"/>
      <w:tr w:rsidR="00B4339F" w:rsidRPr="008544F5">
        <w:trPr>
          <w:trHeight w:val="716"/>
          <w:jc w:val="center"/>
        </w:trPr>
        <w:tc>
          <w:tcPr>
            <w:tcW w:w="786"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7</w:t>
            </w:r>
          </w:p>
        </w:tc>
        <w:tc>
          <w:tcPr>
            <w:tcW w:w="1134"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合计</w:t>
            </w:r>
          </w:p>
        </w:tc>
        <w:tc>
          <w:tcPr>
            <w:tcW w:w="7147" w:type="dxa"/>
            <w:tcBorders>
              <w:top w:val="single" w:sz="4" w:space="0" w:color="auto"/>
              <w:left w:val="single" w:sz="4" w:space="0" w:color="auto"/>
              <w:bottom w:val="single" w:sz="4" w:space="0" w:color="auto"/>
              <w:right w:val="single" w:sz="4" w:space="0" w:color="auto"/>
            </w:tcBorders>
            <w:vAlign w:val="center"/>
          </w:tcPr>
          <w:p w:rsidR="00B4339F" w:rsidRPr="008544F5" w:rsidRDefault="00B4339F">
            <w:pPr>
              <w:spacing w:line="360" w:lineRule="auto"/>
              <w:jc w:val="center"/>
              <w:rPr>
                <w:rFonts w:ascii="宋体" w:hAnsi="宋体" w:cs="宋体"/>
                <w:szCs w:val="21"/>
              </w:rPr>
            </w:pPr>
          </w:p>
        </w:tc>
        <w:tc>
          <w:tcPr>
            <w:tcW w:w="853" w:type="dxa"/>
            <w:tcBorders>
              <w:top w:val="single" w:sz="4" w:space="0" w:color="auto"/>
              <w:left w:val="single" w:sz="4" w:space="0" w:color="auto"/>
              <w:right w:val="single" w:sz="4" w:space="0" w:color="auto"/>
            </w:tcBorders>
            <w:vAlign w:val="center"/>
          </w:tcPr>
          <w:p w:rsidR="00B4339F" w:rsidRPr="008544F5" w:rsidRDefault="00BC4F62">
            <w:pPr>
              <w:spacing w:before="58" w:line="360" w:lineRule="auto"/>
              <w:jc w:val="center"/>
              <w:rPr>
                <w:rFonts w:ascii="宋体" w:hAnsi="宋体" w:cs="宋体"/>
                <w:b/>
                <w:bCs/>
                <w:szCs w:val="21"/>
              </w:rPr>
            </w:pPr>
            <w:r w:rsidRPr="008544F5">
              <w:rPr>
                <w:rFonts w:ascii="宋体" w:hAnsi="宋体" w:cs="宋体" w:hint="eastAsia"/>
                <w:b/>
                <w:bCs/>
                <w:szCs w:val="21"/>
              </w:rPr>
              <w:t>100</w:t>
            </w:r>
          </w:p>
        </w:tc>
      </w:tr>
    </w:tbl>
    <w:p w:rsidR="00B4339F" w:rsidRPr="008544F5" w:rsidRDefault="00B4339F">
      <w:pPr>
        <w:rPr>
          <w:rFonts w:ascii="宋体" w:hAnsi="宋体" w:cs="宋体"/>
          <w:b/>
          <w:bCs/>
          <w:kern w:val="0"/>
          <w:szCs w:val="21"/>
        </w:rPr>
      </w:pPr>
    </w:p>
    <w:p w:rsidR="00B4339F" w:rsidRPr="008544F5" w:rsidRDefault="00BC4F62">
      <w:pPr>
        <w:spacing w:line="360" w:lineRule="auto"/>
        <w:rPr>
          <w:rFonts w:ascii="宋体" w:hAnsi="宋体" w:cs="宋体"/>
          <w:b/>
          <w:bCs/>
          <w:kern w:val="0"/>
          <w:szCs w:val="21"/>
        </w:rPr>
      </w:pPr>
      <w:r w:rsidRPr="008544F5">
        <w:rPr>
          <w:rFonts w:ascii="宋体" w:hAnsi="宋体" w:cs="宋体" w:hint="eastAsia"/>
          <w:b/>
          <w:bCs/>
          <w:kern w:val="0"/>
          <w:szCs w:val="21"/>
        </w:rPr>
        <w:t>说明：</w:t>
      </w:r>
    </w:p>
    <w:p w:rsidR="00B4339F" w:rsidRPr="008544F5" w:rsidRDefault="00BC4F62">
      <w:pPr>
        <w:widowControl/>
        <w:shd w:val="clear" w:color="auto" w:fill="FFFFFF"/>
        <w:spacing w:line="360" w:lineRule="auto"/>
        <w:ind w:firstLine="412"/>
        <w:jc w:val="left"/>
        <w:rPr>
          <w:rFonts w:ascii="宋体" w:hAnsi="宋体" w:cs="宋体"/>
          <w:b/>
          <w:bCs/>
          <w:kern w:val="0"/>
          <w:szCs w:val="21"/>
          <w:u w:val="single"/>
        </w:rPr>
      </w:pPr>
      <w:r w:rsidRPr="008544F5">
        <w:rPr>
          <w:rFonts w:ascii="宋体" w:hAnsi="宋体" w:cs="宋体" w:hint="eastAsia"/>
          <w:b/>
          <w:bCs/>
          <w:kern w:val="0"/>
          <w:szCs w:val="21"/>
          <w:u w:val="single"/>
        </w:rPr>
        <w:t>1.所有认证、证明和业绩均需提供有效的复印件（扫描件），原件备查。</w:t>
      </w:r>
    </w:p>
    <w:p w:rsidR="00B4339F" w:rsidRPr="008544F5" w:rsidRDefault="00BC4F62">
      <w:pPr>
        <w:widowControl/>
        <w:shd w:val="clear" w:color="auto" w:fill="FFFFFF"/>
        <w:spacing w:line="360" w:lineRule="auto"/>
        <w:ind w:firstLine="412"/>
        <w:jc w:val="left"/>
        <w:rPr>
          <w:rFonts w:ascii="宋体" w:hAnsi="宋体" w:cs="宋体"/>
          <w:b/>
          <w:bCs/>
          <w:kern w:val="0"/>
          <w:szCs w:val="21"/>
          <w:u w:val="single"/>
        </w:rPr>
      </w:pPr>
      <w:r w:rsidRPr="008544F5">
        <w:rPr>
          <w:rFonts w:ascii="宋体" w:hAnsi="宋体" w:cs="宋体" w:hint="eastAsia"/>
          <w:b/>
          <w:bCs/>
          <w:kern w:val="0"/>
          <w:szCs w:val="21"/>
          <w:u w:val="single"/>
        </w:rPr>
        <w:t>2.提供以上评审标准每项内容在响应文件中</w:t>
      </w:r>
      <w:r w:rsidR="003D6DD0">
        <w:rPr>
          <w:rFonts w:ascii="宋体" w:hAnsi="宋体" w:cs="宋体" w:hint="eastAsia"/>
          <w:b/>
          <w:bCs/>
          <w:kern w:val="0"/>
          <w:szCs w:val="21"/>
          <w:u w:val="single"/>
        </w:rPr>
        <w:t>相应</w:t>
      </w:r>
      <w:r w:rsidRPr="008544F5">
        <w:rPr>
          <w:rFonts w:ascii="宋体" w:hAnsi="宋体" w:cs="宋体" w:hint="eastAsia"/>
          <w:b/>
          <w:bCs/>
          <w:kern w:val="0"/>
          <w:szCs w:val="21"/>
          <w:u w:val="single"/>
        </w:rPr>
        <w:t>部分的页码。</w:t>
      </w:r>
    </w:p>
    <w:p w:rsidR="00B4339F" w:rsidRPr="008544F5" w:rsidRDefault="00BC4F62">
      <w:pPr>
        <w:spacing w:line="360" w:lineRule="auto"/>
        <w:ind w:firstLineChars="100" w:firstLine="211"/>
        <w:rPr>
          <w:rFonts w:ascii="宋体" w:eastAsia="宋体" w:hAnsi="宋体"/>
          <w:b/>
          <w:bCs/>
          <w:szCs w:val="21"/>
        </w:rPr>
      </w:pPr>
      <w:bookmarkStart w:id="73" w:name="_Hlk74686179"/>
      <w:r w:rsidRPr="008544F5">
        <w:rPr>
          <w:rFonts w:ascii="宋体" w:eastAsia="宋体" w:hAnsi="宋体" w:hint="eastAsia"/>
          <w:b/>
          <w:bCs/>
          <w:szCs w:val="21"/>
        </w:rPr>
        <w:t xml:space="preserve">  3.</w:t>
      </w:r>
      <w:r w:rsidRPr="008544F5">
        <w:rPr>
          <w:rFonts w:ascii="宋体" w:eastAsia="宋体" w:hAnsi="宋体"/>
          <w:b/>
          <w:bCs/>
          <w:szCs w:val="21"/>
        </w:rPr>
        <w:t>小微企业、残疾人福利性企业、监狱企业：</w:t>
      </w:r>
    </w:p>
    <w:p w:rsidR="00B4339F" w:rsidRPr="008544F5" w:rsidRDefault="00BC4F62" w:rsidP="00277B10">
      <w:pPr>
        <w:spacing w:line="360" w:lineRule="auto"/>
        <w:ind w:firstLineChars="98" w:firstLine="206"/>
        <w:rPr>
          <w:rFonts w:ascii="宋体" w:eastAsia="宋体" w:hAnsi="宋体"/>
          <w:bCs/>
          <w:szCs w:val="21"/>
        </w:rPr>
      </w:pPr>
      <w:r w:rsidRPr="008544F5">
        <w:rPr>
          <w:rFonts w:ascii="宋体" w:eastAsia="宋体" w:hAnsi="宋体"/>
          <w:bCs/>
          <w:szCs w:val="21"/>
        </w:rPr>
        <w:t>（1）如供应商为小企业（含小型、微型企业），应当符合《政府采购促进中小企业发展管</w:t>
      </w:r>
      <w:r w:rsidRPr="008544F5">
        <w:rPr>
          <w:rFonts w:ascii="宋体" w:eastAsia="宋体" w:hAnsi="宋体"/>
          <w:bCs/>
          <w:szCs w:val="21"/>
        </w:rPr>
        <w:lastRenderedPageBreak/>
        <w:t>理办法》（财库〔2020〕46号）或《关于政府采购支持监狱企业发展有关问题的通知》（财库〔2014〕68号）或《关于促进残疾人就业政府采购政策的通知》（财库〔2017〕141号）的相关规定。</w:t>
      </w:r>
      <w:r w:rsidRPr="008544F5">
        <w:rPr>
          <w:rFonts w:ascii="宋体" w:eastAsia="宋体" w:hAnsi="宋体"/>
          <w:bCs/>
          <w:szCs w:val="21"/>
        </w:rPr>
        <w:br/>
      </w:r>
      <w:r w:rsidRPr="008544F5">
        <w:rPr>
          <w:rFonts w:ascii="宋体" w:eastAsia="宋体" w:hAnsi="宋体" w:hint="eastAsia"/>
          <w:bCs/>
          <w:szCs w:val="21"/>
        </w:rPr>
        <w:t xml:space="preserve">  </w:t>
      </w:r>
      <w:r w:rsidRPr="008544F5">
        <w:rPr>
          <w:rFonts w:ascii="宋体" w:eastAsia="宋体" w:hAnsi="宋体"/>
          <w:bCs/>
          <w:szCs w:val="21"/>
        </w:rPr>
        <w:t>（2）在政府采购活动中，残疾人福利性企业、监狱企业视同小型、微型企业，享受预留份额、评审中价格扣除等促进中小企业发展的政府采购政策。残疾人福利性企业、监狱企业属于小型、微型企业的，不重复享受价格折扣。</w:t>
      </w:r>
      <w:r w:rsidRPr="008544F5">
        <w:rPr>
          <w:rFonts w:ascii="宋体" w:eastAsia="宋体" w:hAnsi="宋体"/>
          <w:bCs/>
          <w:szCs w:val="21"/>
        </w:rPr>
        <w:br/>
      </w:r>
      <w:r w:rsidRPr="008544F5">
        <w:rPr>
          <w:rFonts w:ascii="宋体" w:eastAsia="宋体" w:hAnsi="宋体" w:hint="eastAsia"/>
          <w:bCs/>
          <w:szCs w:val="21"/>
        </w:rPr>
        <w:t xml:space="preserve">  </w:t>
      </w:r>
      <w:r w:rsidRPr="008544F5">
        <w:rPr>
          <w:rFonts w:ascii="宋体" w:eastAsia="宋体" w:hAnsi="宋体"/>
          <w:bCs/>
          <w:szCs w:val="21"/>
        </w:rPr>
        <w:t>（3）</w:t>
      </w:r>
      <w:r w:rsidRPr="008544F5">
        <w:rPr>
          <w:rFonts w:ascii="宋体" w:eastAsia="宋体" w:hAnsi="宋体" w:hint="eastAsia"/>
          <w:bCs/>
          <w:szCs w:val="21"/>
        </w:rPr>
        <w:t xml:space="preserve">本项目为非专门面向中小企业的项目，对小型和微型企业提供的服务报价价格给予15%的扣除，用扣除后的价格参与评审。 </w:t>
      </w:r>
    </w:p>
    <w:p w:rsidR="00B4339F" w:rsidRPr="008544F5" w:rsidRDefault="00BC4F62">
      <w:pPr>
        <w:spacing w:line="360" w:lineRule="auto"/>
        <w:ind w:firstLineChars="100" w:firstLine="210"/>
        <w:rPr>
          <w:rFonts w:ascii="宋体" w:eastAsia="宋体" w:hAnsi="宋体"/>
          <w:bCs/>
          <w:szCs w:val="21"/>
        </w:rPr>
      </w:pPr>
      <w:r w:rsidRPr="008544F5">
        <w:rPr>
          <w:rFonts w:ascii="宋体" w:eastAsia="宋体" w:hAnsi="宋体"/>
          <w:bCs/>
          <w:szCs w:val="21"/>
        </w:rPr>
        <w:t>小企业（含小型、微型企业）应当提供《中小企业声明函》，且符合《政府采购促进中小企业发展办法》（财库〔2020〕46号）的相关规定。</w:t>
      </w:r>
    </w:p>
    <w:bookmarkEnd w:id="73"/>
    <w:p w:rsidR="00B4339F" w:rsidRPr="008544F5" w:rsidRDefault="00BC4F62">
      <w:pPr>
        <w:widowControl/>
        <w:jc w:val="left"/>
        <w:rPr>
          <w:rFonts w:ascii="宋体" w:eastAsia="宋体" w:hAnsi="宋体"/>
          <w:szCs w:val="21"/>
          <w:lang w:eastAsia="zh-TW"/>
        </w:rPr>
      </w:pPr>
      <w:r w:rsidRPr="008544F5">
        <w:rPr>
          <w:rFonts w:ascii="宋体" w:eastAsia="宋体" w:hAnsi="宋体"/>
          <w:szCs w:val="21"/>
          <w:lang w:eastAsia="zh-TW"/>
        </w:rPr>
        <w:br w:type="page"/>
      </w:r>
    </w:p>
    <w:p w:rsidR="00B4339F" w:rsidRPr="008544F5" w:rsidRDefault="00BC4F62">
      <w:pPr>
        <w:pStyle w:val="1"/>
        <w:rPr>
          <w:rFonts w:ascii="宋体" w:hAnsi="宋体" w:cs="宋体"/>
          <w:szCs w:val="32"/>
        </w:rPr>
      </w:pPr>
      <w:bookmarkStart w:id="74" w:name="_Toc224291787"/>
      <w:r w:rsidRPr="008544F5">
        <w:rPr>
          <w:rFonts w:ascii="宋体" w:hAnsi="宋体" w:cs="宋体" w:hint="eastAsia"/>
        </w:rPr>
        <w:lastRenderedPageBreak/>
        <w:t>第四章 采购项目的内容和相关技术要求等</w:t>
      </w:r>
      <w:bookmarkEnd w:id="74"/>
    </w:p>
    <w:p w:rsidR="00B4339F" w:rsidRPr="008544F5" w:rsidRDefault="00BC4F62">
      <w:pPr>
        <w:widowControl/>
        <w:tabs>
          <w:tab w:val="left" w:pos="7005"/>
        </w:tabs>
        <w:spacing w:line="360" w:lineRule="auto"/>
        <w:ind w:firstLineChars="200" w:firstLine="422"/>
        <w:rPr>
          <w:rFonts w:asciiTheme="minorEastAsia" w:hAnsiTheme="minorEastAsia" w:cs="宋体"/>
          <w:b/>
          <w:bCs/>
          <w:szCs w:val="21"/>
        </w:rPr>
      </w:pPr>
      <w:r w:rsidRPr="008544F5">
        <w:rPr>
          <w:rFonts w:asciiTheme="minorEastAsia" w:hAnsiTheme="minorEastAsia" w:cs="宋体" w:hint="eastAsia"/>
          <w:b/>
          <w:bCs/>
          <w:szCs w:val="21"/>
        </w:rPr>
        <w:t>一、项目名称</w:t>
      </w:r>
    </w:p>
    <w:p w:rsidR="00B4339F" w:rsidRPr="008544F5" w:rsidRDefault="00BC4F62">
      <w:pPr>
        <w:widowControl/>
        <w:tabs>
          <w:tab w:val="left" w:pos="7005"/>
        </w:tabs>
        <w:spacing w:line="360" w:lineRule="auto"/>
        <w:ind w:firstLineChars="200" w:firstLine="420"/>
        <w:rPr>
          <w:rFonts w:asciiTheme="minorEastAsia" w:hAnsiTheme="minorEastAsia" w:cs="宋体"/>
          <w:szCs w:val="21"/>
        </w:rPr>
      </w:pPr>
      <w:r w:rsidRPr="008544F5">
        <w:rPr>
          <w:rFonts w:asciiTheme="minorEastAsia" w:hAnsiTheme="minorEastAsia" w:cs="宋体" w:hint="eastAsia"/>
          <w:szCs w:val="21"/>
        </w:rPr>
        <w:t>南京市雨花台烈士陵园管理局2026-2027年度招标代理机构遴选采购</w:t>
      </w:r>
    </w:p>
    <w:p w:rsidR="00B4339F" w:rsidRPr="008544F5" w:rsidRDefault="00BC4F62">
      <w:pPr>
        <w:widowControl/>
        <w:tabs>
          <w:tab w:val="left" w:pos="7005"/>
        </w:tabs>
        <w:spacing w:line="360" w:lineRule="auto"/>
        <w:ind w:firstLineChars="200" w:firstLine="422"/>
        <w:rPr>
          <w:rFonts w:asciiTheme="minorEastAsia" w:hAnsiTheme="minorEastAsia" w:cs="宋体"/>
          <w:b/>
          <w:bCs/>
          <w:szCs w:val="21"/>
        </w:rPr>
      </w:pPr>
      <w:r w:rsidRPr="008544F5">
        <w:rPr>
          <w:rFonts w:asciiTheme="minorEastAsia" w:hAnsiTheme="minorEastAsia" w:cs="宋体" w:hint="eastAsia"/>
          <w:b/>
          <w:bCs/>
          <w:szCs w:val="21"/>
        </w:rPr>
        <w:t>二、服务期限</w:t>
      </w:r>
    </w:p>
    <w:p w:rsidR="00B4339F" w:rsidRPr="008544F5" w:rsidRDefault="00BC4F62">
      <w:pPr>
        <w:widowControl/>
        <w:tabs>
          <w:tab w:val="left" w:pos="7005"/>
        </w:tabs>
        <w:spacing w:line="360" w:lineRule="auto"/>
        <w:ind w:firstLineChars="200" w:firstLine="420"/>
        <w:rPr>
          <w:rFonts w:asciiTheme="minorEastAsia" w:hAnsiTheme="minorEastAsia" w:cs="宋体"/>
          <w:szCs w:val="21"/>
        </w:rPr>
      </w:pPr>
      <w:r w:rsidRPr="008544F5">
        <w:rPr>
          <w:rFonts w:asciiTheme="minorEastAsia" w:hAnsiTheme="minorEastAsia" w:cs="宋体" w:hint="eastAsia"/>
          <w:szCs w:val="21"/>
        </w:rPr>
        <w:t>服务期限为两年；合同一年一签，当年考核不合格可终止合同。</w:t>
      </w:r>
    </w:p>
    <w:p w:rsidR="00B4339F" w:rsidRPr="008544F5" w:rsidRDefault="00BC4F62">
      <w:pPr>
        <w:widowControl/>
        <w:tabs>
          <w:tab w:val="left" w:pos="7005"/>
        </w:tabs>
        <w:spacing w:line="360" w:lineRule="auto"/>
        <w:ind w:firstLineChars="200" w:firstLine="422"/>
        <w:rPr>
          <w:rFonts w:asciiTheme="minorEastAsia" w:hAnsiTheme="minorEastAsia" w:cs="宋体"/>
          <w:b/>
          <w:bCs/>
          <w:szCs w:val="21"/>
        </w:rPr>
      </w:pPr>
      <w:r w:rsidRPr="008544F5">
        <w:rPr>
          <w:rFonts w:asciiTheme="minorEastAsia" w:hAnsiTheme="minorEastAsia" w:cs="宋体" w:hint="eastAsia"/>
          <w:b/>
          <w:bCs/>
          <w:szCs w:val="21"/>
        </w:rPr>
        <w:t>三、项目概述</w:t>
      </w:r>
    </w:p>
    <w:p w:rsidR="00B4339F" w:rsidRPr="008544F5" w:rsidRDefault="00BC4F62">
      <w:pPr>
        <w:widowControl/>
        <w:tabs>
          <w:tab w:val="left" w:pos="7005"/>
        </w:tabs>
        <w:spacing w:line="360" w:lineRule="auto"/>
        <w:ind w:firstLineChars="200" w:firstLine="420"/>
        <w:rPr>
          <w:rFonts w:asciiTheme="minorEastAsia" w:hAnsiTheme="minorEastAsia" w:cs="宋体"/>
          <w:szCs w:val="21"/>
          <w:lang w:val="zh-CN"/>
        </w:rPr>
      </w:pPr>
      <w:r w:rsidRPr="008544F5">
        <w:rPr>
          <w:rFonts w:asciiTheme="minorEastAsia" w:hAnsiTheme="minorEastAsia" w:cs="宋体" w:hint="eastAsia"/>
          <w:szCs w:val="21"/>
        </w:rPr>
        <w:t>根据国家、江苏省、南京市有关政府采购的政策法规以及采购人内控制度相关规定，为提升采购人采购工作的专业化和规范化水平，提高采购效率和质量，拟</w:t>
      </w:r>
      <w:r w:rsidRPr="008544F5">
        <w:rPr>
          <w:rFonts w:asciiTheme="minorEastAsia" w:hAnsiTheme="minorEastAsia" w:cs="宋体" w:hint="eastAsia"/>
          <w:szCs w:val="21"/>
          <w:lang w:val="zh-CN"/>
        </w:rPr>
        <w:t>公开择优选用</w:t>
      </w:r>
      <w:r w:rsidRPr="008544F5">
        <w:rPr>
          <w:rFonts w:asciiTheme="minorEastAsia" w:hAnsiTheme="minorEastAsia" w:cs="宋体" w:hint="eastAsia"/>
          <w:szCs w:val="21"/>
        </w:rPr>
        <w:t>3</w:t>
      </w:r>
      <w:r w:rsidRPr="008544F5">
        <w:rPr>
          <w:rFonts w:asciiTheme="minorEastAsia" w:hAnsiTheme="minorEastAsia" w:cs="宋体" w:hint="eastAsia"/>
          <w:szCs w:val="21"/>
          <w:lang w:val="zh-CN"/>
        </w:rPr>
        <w:t>家</w:t>
      </w:r>
      <w:r w:rsidRPr="008544F5">
        <w:rPr>
          <w:rFonts w:asciiTheme="minorEastAsia" w:hAnsiTheme="minorEastAsia" w:cs="宋体" w:hint="eastAsia"/>
          <w:szCs w:val="21"/>
        </w:rPr>
        <w:t>在江苏政府采购网、南京公共采购信息网登记并可查询的</w:t>
      </w:r>
      <w:r w:rsidRPr="008544F5">
        <w:rPr>
          <w:rFonts w:asciiTheme="minorEastAsia" w:hAnsiTheme="minorEastAsia" w:cs="宋体" w:hint="eastAsia"/>
          <w:szCs w:val="21"/>
          <w:lang w:val="zh-CN"/>
        </w:rPr>
        <w:t>政府采购代理机构作为南京市雨花台烈士陵园管理局</w:t>
      </w:r>
      <w:r w:rsidRPr="008544F5">
        <w:rPr>
          <w:rFonts w:asciiTheme="minorEastAsia" w:hAnsiTheme="minorEastAsia" w:cs="宋体" w:hint="eastAsia"/>
          <w:szCs w:val="21"/>
        </w:rPr>
        <w:t>内控限额以上</w:t>
      </w:r>
      <w:r w:rsidRPr="008544F5">
        <w:rPr>
          <w:rFonts w:asciiTheme="minorEastAsia" w:hAnsiTheme="minorEastAsia" w:cs="宋体" w:hint="eastAsia"/>
          <w:szCs w:val="21"/>
          <w:lang w:val="zh-CN"/>
        </w:rPr>
        <w:t>采购项目和政府分散采购项目的采购代理，代理项目类型涵盖货物、服务及工程。2025年度委托代理项目约20项，</w:t>
      </w:r>
      <w:r w:rsidRPr="008544F5">
        <w:rPr>
          <w:rFonts w:asciiTheme="minorEastAsia" w:hAnsiTheme="minorEastAsia" w:cs="宋体" w:hint="eastAsia"/>
          <w:szCs w:val="21"/>
        </w:rPr>
        <w:t>项目预算</w:t>
      </w:r>
      <w:r w:rsidRPr="008544F5">
        <w:rPr>
          <w:rFonts w:asciiTheme="minorEastAsia" w:hAnsiTheme="minorEastAsia" w:cs="宋体" w:hint="eastAsia"/>
          <w:szCs w:val="21"/>
          <w:lang w:val="zh-CN"/>
        </w:rPr>
        <w:t>金额约1300万元。2026-2027年度委托代理项目及金额以实际委托为准。</w:t>
      </w:r>
    </w:p>
    <w:p w:rsidR="00B4339F" w:rsidRPr="008544F5" w:rsidRDefault="00BC4F62">
      <w:pPr>
        <w:widowControl/>
        <w:tabs>
          <w:tab w:val="left" w:pos="7005"/>
        </w:tabs>
        <w:spacing w:line="360" w:lineRule="auto"/>
        <w:ind w:firstLineChars="200" w:firstLine="422"/>
        <w:rPr>
          <w:rFonts w:asciiTheme="minorEastAsia" w:hAnsiTheme="minorEastAsia" w:cs="宋体"/>
          <w:b/>
          <w:bCs/>
          <w:szCs w:val="21"/>
        </w:rPr>
      </w:pPr>
      <w:r w:rsidRPr="008544F5">
        <w:rPr>
          <w:rFonts w:ascii="宋体" w:hAnsi="宋体" w:cs="宋体" w:hint="eastAsia"/>
          <w:b/>
          <w:bCs/>
          <w:szCs w:val="21"/>
        </w:rPr>
        <w:t>★</w:t>
      </w:r>
      <w:r w:rsidRPr="008544F5">
        <w:rPr>
          <w:rFonts w:asciiTheme="minorEastAsia" w:hAnsiTheme="minorEastAsia" w:cs="宋体" w:hint="eastAsia"/>
          <w:b/>
          <w:bCs/>
          <w:szCs w:val="21"/>
        </w:rPr>
        <w:t>四、服务内容</w:t>
      </w:r>
    </w:p>
    <w:p w:rsidR="00B4339F" w:rsidRPr="008544F5" w:rsidRDefault="00BC4F62">
      <w:pPr>
        <w:widowControl/>
        <w:spacing w:line="360" w:lineRule="auto"/>
        <w:ind w:firstLineChars="200" w:firstLine="420"/>
        <w:jc w:val="left"/>
        <w:rPr>
          <w:rFonts w:asciiTheme="minorEastAsia" w:hAnsiTheme="minorEastAsia" w:cs="宋体"/>
          <w:kern w:val="0"/>
          <w:szCs w:val="21"/>
          <w:lang w:val="zh-CN"/>
        </w:rPr>
      </w:pPr>
      <w:r w:rsidRPr="008544F5">
        <w:rPr>
          <w:rFonts w:asciiTheme="minorEastAsia" w:hAnsiTheme="minorEastAsia" w:cs="宋体" w:hint="eastAsia"/>
          <w:bCs/>
          <w:szCs w:val="21"/>
          <w:lang w:val="zh-CN"/>
        </w:rPr>
        <w:t>提供项目</w:t>
      </w:r>
      <w:proofErr w:type="gramStart"/>
      <w:r w:rsidRPr="008544F5">
        <w:rPr>
          <w:rFonts w:asciiTheme="minorEastAsia" w:hAnsiTheme="minorEastAsia" w:cs="宋体" w:hint="eastAsia"/>
          <w:bCs/>
          <w:szCs w:val="21"/>
          <w:lang w:val="zh-CN"/>
        </w:rPr>
        <w:t>采购全</w:t>
      </w:r>
      <w:proofErr w:type="gramEnd"/>
      <w:r w:rsidRPr="008544F5">
        <w:rPr>
          <w:rFonts w:asciiTheme="minorEastAsia" w:hAnsiTheme="minorEastAsia" w:cs="宋体" w:hint="eastAsia"/>
          <w:bCs/>
          <w:szCs w:val="21"/>
          <w:lang w:val="zh-CN"/>
        </w:rPr>
        <w:t>过程的政策咨询服务；协助采购人依法依规确定采购方式、完善采购需求、编制采购方案；发布采购公告，编制、报审、发售采购文件；处理潜在供应商提出的异议、质疑和投诉，编制、报审、编制并发布答疑补遗；组织现场勘查；接收投标（响应）文件；组织开标会，抽取评标（评审）专家，组织评标（评审）；负责投标人（供应商）资格审查和重大违法违纪记录查询；对开、评标现场活动进行全程录音录像，供采购人存档；发布中标（成交）公示（公告），向中标人（成交</w:t>
      </w:r>
      <w:r w:rsidR="00897FA7" w:rsidRPr="008544F5">
        <w:rPr>
          <w:rFonts w:asciiTheme="minorEastAsia" w:hAnsiTheme="minorEastAsia" w:cs="宋体" w:hint="eastAsia"/>
          <w:bCs/>
          <w:szCs w:val="21"/>
          <w:lang w:val="zh-CN"/>
        </w:rPr>
        <w:t>供应商</w:t>
      </w:r>
      <w:r w:rsidRPr="008544F5">
        <w:rPr>
          <w:rFonts w:asciiTheme="minorEastAsia" w:hAnsiTheme="minorEastAsia" w:cs="宋体" w:hint="eastAsia"/>
          <w:bCs/>
          <w:szCs w:val="21"/>
          <w:lang w:val="zh-CN"/>
        </w:rPr>
        <w:t>）发出中标（成交）通知书，发布中标（成交）结果公告；协助采购人拟制合同文本、发布合同公告；形成招标投标情况的书面报告并编印成册，及时归档移交至采购人；</w:t>
      </w:r>
      <w:r w:rsidRPr="008544F5">
        <w:rPr>
          <w:rFonts w:asciiTheme="minorEastAsia" w:hAnsiTheme="minorEastAsia" w:cs="宋体" w:hint="eastAsia"/>
          <w:bCs/>
          <w:szCs w:val="21"/>
        </w:rPr>
        <w:t>协助采购人做好采购过程中与上级主管部门、行业主管部门的沟通工作；其他</w:t>
      </w:r>
      <w:r w:rsidRPr="008544F5">
        <w:rPr>
          <w:rFonts w:asciiTheme="minorEastAsia" w:hAnsiTheme="minorEastAsia" w:cs="宋体" w:hint="eastAsia"/>
          <w:bCs/>
          <w:szCs w:val="21"/>
          <w:lang w:val="zh-CN"/>
        </w:rPr>
        <w:t>与本项目相关的必要的服务及</w:t>
      </w:r>
      <w:r w:rsidRPr="008544F5">
        <w:rPr>
          <w:rFonts w:asciiTheme="minorEastAsia" w:hAnsiTheme="minorEastAsia" w:cs="宋体" w:hint="eastAsia"/>
          <w:bCs/>
          <w:szCs w:val="21"/>
        </w:rPr>
        <w:t>采购相关政策咨询等</w:t>
      </w:r>
      <w:r w:rsidRPr="008544F5">
        <w:rPr>
          <w:rFonts w:asciiTheme="minorEastAsia" w:hAnsiTheme="minorEastAsia" w:cs="宋体" w:hint="eastAsia"/>
          <w:bCs/>
          <w:szCs w:val="21"/>
          <w:lang w:val="zh-CN"/>
        </w:rPr>
        <w:t>。</w:t>
      </w:r>
    </w:p>
    <w:p w:rsidR="00B4339F" w:rsidRPr="008544F5" w:rsidRDefault="00BC4F62">
      <w:pPr>
        <w:spacing w:line="360" w:lineRule="auto"/>
        <w:ind w:firstLineChars="200" w:firstLine="422"/>
        <w:rPr>
          <w:rFonts w:asciiTheme="minorEastAsia" w:hAnsiTheme="minorEastAsia" w:cs="宋体"/>
          <w:b/>
          <w:bCs/>
          <w:szCs w:val="21"/>
        </w:rPr>
      </w:pPr>
      <w:r w:rsidRPr="008544F5">
        <w:rPr>
          <w:rFonts w:ascii="宋体" w:hAnsi="宋体" w:cs="宋体" w:hint="eastAsia"/>
          <w:b/>
          <w:bCs/>
          <w:szCs w:val="21"/>
        </w:rPr>
        <w:t>★</w:t>
      </w:r>
      <w:r w:rsidRPr="008544F5">
        <w:rPr>
          <w:rFonts w:asciiTheme="minorEastAsia" w:hAnsiTheme="minorEastAsia" w:cs="宋体" w:hint="eastAsia"/>
          <w:b/>
          <w:bCs/>
          <w:szCs w:val="21"/>
        </w:rPr>
        <w:t>五、服务要求</w:t>
      </w:r>
    </w:p>
    <w:p w:rsidR="00B4339F" w:rsidRPr="008544F5" w:rsidRDefault="00BC4F62">
      <w:pPr>
        <w:widowControl/>
        <w:tabs>
          <w:tab w:val="left" w:pos="7005"/>
        </w:tabs>
        <w:spacing w:line="360" w:lineRule="auto"/>
        <w:ind w:firstLineChars="200" w:firstLine="420"/>
        <w:rPr>
          <w:rFonts w:asciiTheme="minorEastAsia" w:hAnsiTheme="minorEastAsia" w:cs="宋体"/>
          <w:bCs/>
          <w:szCs w:val="21"/>
        </w:rPr>
      </w:pPr>
      <w:r w:rsidRPr="008544F5">
        <w:rPr>
          <w:rFonts w:asciiTheme="minorEastAsia" w:hAnsiTheme="minorEastAsia" w:cs="宋体" w:hint="eastAsia"/>
          <w:bCs/>
          <w:szCs w:val="21"/>
        </w:rPr>
        <w:t>1.采购代理机构须具有完善的组织机构和科学的内部管理制度，严格执行《中华人民共和国招标投标法》《中华人民共和国政府采购法》等相关法律法规和江苏省、南京市的相关规定组织采购人委托的采购项目，并提供规范、优质的采购代理服务。</w:t>
      </w:r>
    </w:p>
    <w:p w:rsidR="00B4339F" w:rsidRPr="008544F5" w:rsidRDefault="00BC4F62">
      <w:pPr>
        <w:widowControl/>
        <w:tabs>
          <w:tab w:val="left" w:pos="7005"/>
        </w:tabs>
        <w:spacing w:line="360" w:lineRule="auto"/>
        <w:ind w:firstLineChars="200" w:firstLine="420"/>
        <w:rPr>
          <w:rFonts w:asciiTheme="minorEastAsia" w:hAnsiTheme="minorEastAsia" w:cs="宋体"/>
          <w:bCs/>
          <w:szCs w:val="21"/>
          <w:lang w:val="zh-CN"/>
        </w:rPr>
      </w:pPr>
      <w:r w:rsidRPr="008544F5">
        <w:rPr>
          <w:rFonts w:asciiTheme="minorEastAsia" w:hAnsiTheme="minorEastAsia" w:cs="宋体" w:hint="eastAsia"/>
          <w:bCs/>
          <w:szCs w:val="21"/>
        </w:rPr>
        <w:lastRenderedPageBreak/>
        <w:t>2.采购代理机构应在南京市具有固定的办公场所和开展开标、评标活动必备的场地及设备设施并免费为采购人提供上述场地和设备设施；</w:t>
      </w:r>
      <w:r w:rsidRPr="008544F5">
        <w:rPr>
          <w:rFonts w:asciiTheme="minorEastAsia" w:hAnsiTheme="minorEastAsia" w:cs="宋体" w:hint="eastAsia"/>
          <w:bCs/>
          <w:szCs w:val="21"/>
          <w:lang w:val="zh-CN"/>
        </w:rPr>
        <w:t>如</w:t>
      </w:r>
      <w:r w:rsidRPr="008544F5">
        <w:rPr>
          <w:rFonts w:asciiTheme="minorEastAsia" w:hAnsiTheme="minorEastAsia" w:cs="宋体" w:hint="eastAsia"/>
          <w:bCs/>
          <w:szCs w:val="21"/>
        </w:rPr>
        <w:t>遇特殊情况</w:t>
      </w:r>
      <w:r w:rsidRPr="008544F5">
        <w:rPr>
          <w:rFonts w:asciiTheme="minorEastAsia" w:hAnsiTheme="minorEastAsia" w:cs="宋体" w:hint="eastAsia"/>
          <w:bCs/>
          <w:szCs w:val="21"/>
          <w:lang w:val="zh-CN"/>
        </w:rPr>
        <w:t>开、评标现场设在</w:t>
      </w:r>
      <w:r w:rsidRPr="008544F5">
        <w:rPr>
          <w:rFonts w:asciiTheme="minorEastAsia" w:hAnsiTheme="minorEastAsia" w:cs="宋体" w:hint="eastAsia"/>
          <w:bCs/>
          <w:szCs w:val="21"/>
        </w:rPr>
        <w:t>采购人单位的</w:t>
      </w:r>
      <w:r w:rsidRPr="008544F5">
        <w:rPr>
          <w:rFonts w:asciiTheme="minorEastAsia" w:hAnsiTheme="minorEastAsia" w:cs="宋体" w:hint="eastAsia"/>
          <w:bCs/>
          <w:szCs w:val="21"/>
          <w:lang w:val="zh-CN"/>
        </w:rPr>
        <w:t>，代理机构须安排工作人员开展相关工作。</w:t>
      </w:r>
    </w:p>
    <w:p w:rsidR="00B4339F" w:rsidRPr="008544F5" w:rsidRDefault="00BC4F62">
      <w:pPr>
        <w:spacing w:line="360" w:lineRule="auto"/>
        <w:ind w:firstLineChars="200" w:firstLine="420"/>
        <w:jc w:val="left"/>
        <w:rPr>
          <w:rFonts w:ascii="宋体" w:hAnsi="宋体" w:cs="宋体"/>
          <w:szCs w:val="21"/>
        </w:rPr>
      </w:pPr>
      <w:r w:rsidRPr="008544F5">
        <w:rPr>
          <w:rFonts w:asciiTheme="minorEastAsia" w:hAnsiTheme="minorEastAsia" w:cs="宋体" w:hint="eastAsia"/>
          <w:bCs/>
          <w:szCs w:val="21"/>
        </w:rPr>
        <w:t>3.</w:t>
      </w:r>
      <w:r w:rsidRPr="008544F5">
        <w:rPr>
          <w:rFonts w:asciiTheme="minorEastAsia" w:hAnsiTheme="minorEastAsia" w:cs="宋体" w:hint="eastAsia"/>
          <w:bCs/>
          <w:szCs w:val="21"/>
          <w:lang w:val="zh-CN"/>
        </w:rPr>
        <w:t>本项目团队成员至少</w:t>
      </w:r>
      <w:r w:rsidRPr="008544F5">
        <w:rPr>
          <w:rFonts w:asciiTheme="minorEastAsia" w:hAnsiTheme="minorEastAsia" w:cs="宋体" w:hint="eastAsia"/>
          <w:bCs/>
          <w:szCs w:val="21"/>
        </w:rPr>
        <w:t>5人，均为采购代理机构在职员工，</w:t>
      </w:r>
      <w:r w:rsidRPr="008544F5">
        <w:rPr>
          <w:rFonts w:asciiTheme="minorEastAsia" w:hAnsiTheme="minorEastAsia" w:cs="宋体" w:hint="eastAsia"/>
          <w:bCs/>
          <w:szCs w:val="21"/>
          <w:lang w:val="zh-CN"/>
        </w:rPr>
        <w:t>应具有较高的业务素质、良好的职业道德以及认真的工作态度。熟悉政府采购相关法规政策和业务知识，</w:t>
      </w:r>
      <w:r w:rsidRPr="008544F5">
        <w:rPr>
          <w:rFonts w:asciiTheme="minorEastAsia" w:hAnsiTheme="minorEastAsia" w:cs="宋体" w:hint="eastAsia"/>
          <w:bCs/>
          <w:szCs w:val="21"/>
        </w:rPr>
        <w:t>有丰富的货物、服务、工程等项目的采购实操经验；</w:t>
      </w:r>
      <w:r w:rsidRPr="008544F5">
        <w:rPr>
          <w:rFonts w:asciiTheme="minorEastAsia" w:hAnsiTheme="minorEastAsia" w:cs="宋体" w:hint="eastAsia"/>
          <w:bCs/>
          <w:szCs w:val="21"/>
          <w:lang w:val="zh-CN"/>
        </w:rPr>
        <w:t>严格遵守行业纪律，接受采购人的监督和管理。同时团队成员应保证身体健康，从事相关工作一年（含）以上，无违法、违纪等不良记录。</w:t>
      </w:r>
      <w:r w:rsidRPr="008544F5">
        <w:rPr>
          <w:rFonts w:asciiTheme="minorEastAsia" w:hAnsiTheme="minorEastAsia" w:cs="宋体" w:hint="eastAsia"/>
          <w:bCs/>
          <w:szCs w:val="21"/>
        </w:rPr>
        <w:t>采购人项目团队成员未经采购人同意不得随意更换、减少，如遇特殊情况需要更换的，</w:t>
      </w:r>
      <w:r w:rsidRPr="008544F5">
        <w:rPr>
          <w:rFonts w:ascii="宋体" w:hAnsi="宋体" w:cs="宋体" w:hint="eastAsia"/>
          <w:szCs w:val="21"/>
        </w:rPr>
        <w:t>更换后人员的资质、专业经验及工作能力须不低于原项目成员，并取得采购人书面同意，否则采购人有权终止合同。</w:t>
      </w:r>
    </w:p>
    <w:p w:rsidR="00B4339F" w:rsidRPr="008544F5" w:rsidRDefault="00BC4F62">
      <w:pPr>
        <w:spacing w:line="360" w:lineRule="auto"/>
        <w:ind w:firstLineChars="200" w:firstLine="420"/>
        <w:jc w:val="left"/>
        <w:rPr>
          <w:rFonts w:asciiTheme="minorEastAsia" w:hAnsiTheme="minorEastAsia" w:cs="宋体"/>
          <w:bCs/>
          <w:szCs w:val="21"/>
        </w:rPr>
      </w:pPr>
      <w:r w:rsidRPr="008544F5">
        <w:rPr>
          <w:rFonts w:asciiTheme="minorEastAsia" w:hAnsiTheme="minorEastAsia" w:cs="宋体" w:hint="eastAsia"/>
          <w:bCs/>
          <w:szCs w:val="21"/>
        </w:rPr>
        <w:t>4.采购代理机构应保持高度的工作独立性，确保咨询和代理各工作环节做到合法、合</w:t>
      </w:r>
      <w:proofErr w:type="gramStart"/>
      <w:r w:rsidRPr="008544F5">
        <w:rPr>
          <w:rFonts w:asciiTheme="minorEastAsia" w:hAnsiTheme="minorEastAsia" w:cs="宋体" w:hint="eastAsia"/>
          <w:bCs/>
          <w:szCs w:val="21"/>
        </w:rPr>
        <w:t>规</w:t>
      </w:r>
      <w:proofErr w:type="gramEnd"/>
      <w:r w:rsidRPr="008544F5">
        <w:rPr>
          <w:rFonts w:asciiTheme="minorEastAsia" w:hAnsiTheme="minorEastAsia" w:cs="宋体" w:hint="eastAsia"/>
          <w:bCs/>
          <w:szCs w:val="21"/>
        </w:rPr>
        <w:t>、公正、专业，不受外界的任何干扰与干预。采购代理服务工作各环节</w:t>
      </w:r>
      <w:proofErr w:type="gramStart"/>
      <w:r w:rsidRPr="008544F5">
        <w:rPr>
          <w:rFonts w:asciiTheme="minorEastAsia" w:hAnsiTheme="minorEastAsia" w:cs="宋体" w:hint="eastAsia"/>
          <w:bCs/>
          <w:szCs w:val="21"/>
        </w:rPr>
        <w:t>须操作</w:t>
      </w:r>
      <w:proofErr w:type="gramEnd"/>
      <w:r w:rsidRPr="008544F5">
        <w:rPr>
          <w:rFonts w:asciiTheme="minorEastAsia" w:hAnsiTheme="minorEastAsia" w:cs="宋体" w:hint="eastAsia"/>
          <w:bCs/>
          <w:szCs w:val="21"/>
        </w:rPr>
        <w:t>严谨，流程规范。服务期内，未经采购人书面同意，采购代理机构不得擅自将受托项目转委托给第三方承担。</w:t>
      </w:r>
    </w:p>
    <w:p w:rsidR="00B4339F" w:rsidRPr="008544F5" w:rsidRDefault="00BC4F62">
      <w:pPr>
        <w:widowControl/>
        <w:tabs>
          <w:tab w:val="left" w:pos="7005"/>
        </w:tabs>
        <w:spacing w:line="360" w:lineRule="auto"/>
        <w:ind w:firstLineChars="200" w:firstLine="420"/>
        <w:rPr>
          <w:rFonts w:asciiTheme="minorEastAsia" w:hAnsiTheme="minorEastAsia" w:cs="宋体"/>
          <w:bCs/>
          <w:szCs w:val="21"/>
        </w:rPr>
      </w:pPr>
      <w:r w:rsidRPr="008544F5">
        <w:rPr>
          <w:rFonts w:asciiTheme="minorEastAsia" w:hAnsiTheme="minorEastAsia" w:cs="宋体" w:hint="eastAsia"/>
          <w:bCs/>
          <w:szCs w:val="21"/>
        </w:rPr>
        <w:t>5.采购代理机构不得在所代理的采购项目中投标或者代理投标，也不得为所代理的采购项目的投标人（或供应商）提供咨询。</w:t>
      </w:r>
    </w:p>
    <w:p w:rsidR="00B4339F" w:rsidRPr="008544F5" w:rsidRDefault="00BC4F62">
      <w:pPr>
        <w:spacing w:line="360" w:lineRule="auto"/>
        <w:ind w:firstLineChars="200" w:firstLine="420"/>
        <w:jc w:val="left"/>
        <w:rPr>
          <w:rFonts w:ascii="宋体" w:hAnsi="宋体" w:cs="宋体"/>
          <w:szCs w:val="21"/>
        </w:rPr>
      </w:pPr>
      <w:r w:rsidRPr="008544F5">
        <w:rPr>
          <w:rFonts w:asciiTheme="minorEastAsia" w:hAnsiTheme="minorEastAsia" w:cs="宋体" w:hint="eastAsia"/>
          <w:bCs/>
          <w:szCs w:val="21"/>
        </w:rPr>
        <w:t>6.采购代理机构一般应在收到采购人项目需求后5个工作日内完成采购需求合</w:t>
      </w:r>
      <w:proofErr w:type="gramStart"/>
      <w:r w:rsidRPr="008544F5">
        <w:rPr>
          <w:rFonts w:asciiTheme="minorEastAsia" w:hAnsiTheme="minorEastAsia" w:cs="宋体" w:hint="eastAsia"/>
          <w:bCs/>
          <w:szCs w:val="21"/>
        </w:rPr>
        <w:t>规</w:t>
      </w:r>
      <w:proofErr w:type="gramEnd"/>
      <w:r w:rsidRPr="008544F5">
        <w:rPr>
          <w:rFonts w:asciiTheme="minorEastAsia" w:hAnsiTheme="minorEastAsia" w:cs="宋体" w:hint="eastAsia"/>
          <w:bCs/>
          <w:szCs w:val="21"/>
        </w:rPr>
        <w:t>性审查以及采购公告、采购文件（</w:t>
      </w:r>
      <w:proofErr w:type="gramStart"/>
      <w:r w:rsidRPr="008544F5">
        <w:rPr>
          <w:rFonts w:asciiTheme="minorEastAsia" w:hAnsiTheme="minorEastAsia" w:cs="宋体" w:hint="eastAsia"/>
          <w:bCs/>
          <w:szCs w:val="21"/>
        </w:rPr>
        <w:t>含资格</w:t>
      </w:r>
      <w:proofErr w:type="gramEnd"/>
      <w:r w:rsidRPr="008544F5">
        <w:rPr>
          <w:rFonts w:asciiTheme="minorEastAsia" w:hAnsiTheme="minorEastAsia" w:cs="宋体" w:hint="eastAsia"/>
          <w:bCs/>
          <w:szCs w:val="21"/>
        </w:rPr>
        <w:t>预审文件）等资料的编制工作</w:t>
      </w:r>
      <w:r w:rsidRPr="008544F5">
        <w:rPr>
          <w:rFonts w:ascii="宋体" w:hAnsi="宋体" w:cs="宋体" w:hint="eastAsia"/>
          <w:szCs w:val="21"/>
        </w:rPr>
        <w:t>；如需延长，须经采购人同意，否则视为采购代理机构未按约履行义务。采购人如有特殊要求，应提前提出，采购代理机构应予配合。</w:t>
      </w:r>
    </w:p>
    <w:p w:rsidR="00B4339F" w:rsidRPr="008544F5" w:rsidRDefault="00BC4F62">
      <w:pPr>
        <w:widowControl/>
        <w:tabs>
          <w:tab w:val="left" w:pos="7005"/>
        </w:tabs>
        <w:spacing w:line="360" w:lineRule="auto"/>
        <w:ind w:firstLineChars="200" w:firstLine="420"/>
        <w:rPr>
          <w:rFonts w:asciiTheme="minorEastAsia" w:hAnsiTheme="minorEastAsia" w:cs="宋体"/>
          <w:bCs/>
          <w:szCs w:val="21"/>
        </w:rPr>
      </w:pPr>
      <w:r w:rsidRPr="008544F5">
        <w:rPr>
          <w:rFonts w:asciiTheme="minorEastAsia" w:hAnsiTheme="minorEastAsia" w:cs="宋体" w:hint="eastAsia"/>
          <w:bCs/>
          <w:szCs w:val="21"/>
        </w:rPr>
        <w:t>7.采购代理机构编制的采购公告、采购文件等资料必须经采购人审核确认后方可发布。</w:t>
      </w:r>
    </w:p>
    <w:p w:rsidR="00B4339F" w:rsidRPr="008544F5" w:rsidRDefault="00BC4F62">
      <w:pPr>
        <w:spacing w:line="360" w:lineRule="auto"/>
        <w:ind w:firstLineChars="200" w:firstLine="420"/>
        <w:jc w:val="left"/>
        <w:rPr>
          <w:rFonts w:ascii="宋体" w:hAnsi="宋体" w:cs="宋体"/>
          <w:szCs w:val="21"/>
        </w:rPr>
      </w:pPr>
      <w:r w:rsidRPr="008544F5">
        <w:rPr>
          <w:rFonts w:asciiTheme="minorEastAsia" w:hAnsiTheme="minorEastAsia" w:cs="宋体" w:hint="eastAsia"/>
          <w:bCs/>
          <w:szCs w:val="21"/>
        </w:rPr>
        <w:t>8.采购代理机构负责所代理项目中标（成交）公示、公告的草拟，</w:t>
      </w:r>
      <w:r w:rsidRPr="008544F5">
        <w:rPr>
          <w:rFonts w:ascii="宋体" w:hAnsi="宋体" w:cs="宋体" w:hint="eastAsia"/>
          <w:szCs w:val="21"/>
        </w:rPr>
        <w:t>须提交采购人进行全面审核，经采购人确认后方可发布；采购人有权要求采购代理机构对公示、公告内容进行多次修改，采购代理机构须无条件配合。</w:t>
      </w:r>
    </w:p>
    <w:p w:rsidR="00B4339F" w:rsidRPr="008544F5" w:rsidRDefault="00BC4F62">
      <w:pPr>
        <w:widowControl/>
        <w:tabs>
          <w:tab w:val="left" w:pos="7005"/>
        </w:tabs>
        <w:spacing w:line="360" w:lineRule="auto"/>
        <w:ind w:firstLineChars="200" w:firstLine="420"/>
        <w:rPr>
          <w:rFonts w:asciiTheme="minorEastAsia" w:hAnsiTheme="minorEastAsia" w:cs="宋体"/>
          <w:bCs/>
          <w:szCs w:val="21"/>
        </w:rPr>
      </w:pPr>
      <w:r w:rsidRPr="008544F5">
        <w:rPr>
          <w:rFonts w:asciiTheme="minorEastAsia" w:hAnsiTheme="minorEastAsia" w:cs="宋体" w:hint="eastAsia"/>
          <w:bCs/>
          <w:szCs w:val="21"/>
        </w:rPr>
        <w:t>9.采购代理机构负责所代理项目答疑、澄清、质疑、投诉等事宜的处理，并按照国家、省、市有关法律法规的规定，在规定时间内完成相关事宜的答复、处理。</w:t>
      </w:r>
    </w:p>
    <w:p w:rsidR="00B4339F" w:rsidRPr="008544F5" w:rsidRDefault="00BC4F62">
      <w:pPr>
        <w:widowControl/>
        <w:tabs>
          <w:tab w:val="left" w:pos="7005"/>
        </w:tabs>
        <w:spacing w:line="360" w:lineRule="auto"/>
        <w:ind w:firstLineChars="200" w:firstLine="420"/>
        <w:rPr>
          <w:rFonts w:asciiTheme="minorEastAsia" w:hAnsiTheme="minorEastAsia" w:cs="宋体"/>
          <w:bCs/>
          <w:szCs w:val="21"/>
        </w:rPr>
      </w:pPr>
      <w:r w:rsidRPr="008544F5">
        <w:rPr>
          <w:rFonts w:asciiTheme="minorEastAsia" w:hAnsiTheme="minorEastAsia" w:cs="宋体" w:hint="eastAsia"/>
          <w:bCs/>
          <w:szCs w:val="21"/>
        </w:rPr>
        <w:t>10.采购代理机构在项目实施过程中须及时将采购过程中的各类材料整理归档，并在采购人指定的时间内将档案材料装订版（A4版胶装、加封面、</w:t>
      </w:r>
      <w:proofErr w:type="gramStart"/>
      <w:r w:rsidRPr="008544F5">
        <w:rPr>
          <w:rFonts w:asciiTheme="minorEastAsia" w:hAnsiTheme="minorEastAsia" w:cs="宋体" w:hint="eastAsia"/>
          <w:bCs/>
          <w:szCs w:val="21"/>
        </w:rPr>
        <w:t>附材料</w:t>
      </w:r>
      <w:proofErr w:type="gramEnd"/>
      <w:r w:rsidRPr="008544F5">
        <w:rPr>
          <w:rFonts w:asciiTheme="minorEastAsia" w:hAnsiTheme="minorEastAsia" w:cs="宋体" w:hint="eastAsia"/>
          <w:bCs/>
          <w:szCs w:val="21"/>
        </w:rPr>
        <w:t>目录）和完整的电子版移交采购人；采购人</w:t>
      </w:r>
      <w:r w:rsidRPr="008544F5">
        <w:rPr>
          <w:rFonts w:ascii="宋体" w:hAnsi="宋体" w:cs="宋体" w:hint="eastAsia"/>
          <w:szCs w:val="21"/>
        </w:rPr>
        <w:t>可根据工作需要提前要求移交，采购代理机构须无条件配合。在移交档案资料时，</w:t>
      </w:r>
      <w:r w:rsidRPr="008544F5">
        <w:rPr>
          <w:rFonts w:asciiTheme="minorEastAsia" w:hAnsiTheme="minorEastAsia" w:cs="宋体" w:hint="eastAsia"/>
          <w:bCs/>
          <w:szCs w:val="21"/>
        </w:rPr>
        <w:t>采购代理机构</w:t>
      </w:r>
      <w:r w:rsidRPr="008544F5">
        <w:rPr>
          <w:rFonts w:ascii="宋体" w:hAnsi="宋体" w:cs="宋体" w:hint="eastAsia"/>
          <w:szCs w:val="21"/>
        </w:rPr>
        <w:t>应确保所提供材料的完整性和真实性，如因</w:t>
      </w:r>
      <w:r w:rsidRPr="008544F5">
        <w:rPr>
          <w:rFonts w:asciiTheme="minorEastAsia" w:hAnsiTheme="minorEastAsia" w:cs="宋体" w:hint="eastAsia"/>
          <w:bCs/>
          <w:szCs w:val="21"/>
        </w:rPr>
        <w:t>采购代理机构</w:t>
      </w:r>
      <w:r w:rsidRPr="008544F5">
        <w:rPr>
          <w:rFonts w:ascii="宋体" w:hAnsi="宋体" w:cs="宋体" w:hint="eastAsia"/>
          <w:szCs w:val="21"/>
        </w:rPr>
        <w:t>原因导致</w:t>
      </w:r>
      <w:r w:rsidRPr="008544F5">
        <w:rPr>
          <w:rFonts w:ascii="宋体" w:hAnsi="宋体" w:cs="宋体" w:hint="eastAsia"/>
          <w:szCs w:val="21"/>
        </w:rPr>
        <w:lastRenderedPageBreak/>
        <w:t>材料不齐全或存在虚假，采购人有权要求</w:t>
      </w:r>
      <w:r w:rsidRPr="008544F5">
        <w:rPr>
          <w:rFonts w:asciiTheme="minorEastAsia" w:hAnsiTheme="minorEastAsia" w:cs="宋体" w:hint="eastAsia"/>
          <w:bCs/>
          <w:szCs w:val="21"/>
        </w:rPr>
        <w:t>采购代理机构</w:t>
      </w:r>
      <w:r w:rsidRPr="008544F5">
        <w:rPr>
          <w:rFonts w:ascii="宋体" w:hAnsi="宋体" w:cs="宋体" w:hint="eastAsia"/>
          <w:szCs w:val="21"/>
        </w:rPr>
        <w:t>在指定期限内予以补正，并承担由此给采购人造成的所有损失。</w:t>
      </w:r>
    </w:p>
    <w:p w:rsidR="00B4339F" w:rsidRPr="008544F5" w:rsidRDefault="00BC4F62">
      <w:pPr>
        <w:spacing w:line="360" w:lineRule="auto"/>
        <w:ind w:firstLineChars="200" w:firstLine="420"/>
        <w:rPr>
          <w:rFonts w:ascii="宋体" w:hAnsi="宋体" w:cs="宋体"/>
          <w:szCs w:val="21"/>
        </w:rPr>
      </w:pPr>
      <w:r w:rsidRPr="008544F5">
        <w:rPr>
          <w:rFonts w:asciiTheme="minorEastAsia" w:hAnsiTheme="minorEastAsia" w:cs="宋体" w:hint="eastAsia"/>
          <w:bCs/>
          <w:szCs w:val="21"/>
        </w:rPr>
        <w:t>11.采购代理机构在履约其代理项目过程中发生重新招标（采购）的，由该代理机构继续承担该项代理业务直至</w:t>
      </w:r>
      <w:r w:rsidRPr="008544F5">
        <w:rPr>
          <w:rFonts w:ascii="宋体" w:hAnsi="宋体" w:cs="宋体" w:hint="eastAsia"/>
          <w:szCs w:val="21"/>
        </w:rPr>
        <w:t>项目最终完成，且不得额外收取任何费用</w:t>
      </w:r>
      <w:r w:rsidRPr="008544F5">
        <w:rPr>
          <w:rFonts w:asciiTheme="minorEastAsia" w:hAnsiTheme="minorEastAsia" w:cs="宋体" w:hint="eastAsia"/>
          <w:bCs/>
          <w:szCs w:val="21"/>
        </w:rPr>
        <w:t xml:space="preserve">。 </w:t>
      </w:r>
    </w:p>
    <w:p w:rsidR="00B4339F" w:rsidRPr="008544F5" w:rsidRDefault="00BC4F62">
      <w:pPr>
        <w:spacing w:line="360" w:lineRule="auto"/>
        <w:ind w:firstLineChars="200" w:firstLine="420"/>
        <w:rPr>
          <w:rFonts w:asciiTheme="minorEastAsia" w:hAnsiTheme="minorEastAsia" w:cs="宋体"/>
          <w:bCs/>
          <w:szCs w:val="21"/>
        </w:rPr>
      </w:pPr>
      <w:r w:rsidRPr="008544F5">
        <w:rPr>
          <w:rFonts w:asciiTheme="minorEastAsia" w:hAnsiTheme="minorEastAsia" w:cs="宋体" w:hint="eastAsia"/>
          <w:bCs/>
          <w:szCs w:val="21"/>
        </w:rPr>
        <w:t>12.采购代理机构在代理项目过程中须做好保密工作，不得将应予保密的事项对外传播，否则采购人可以追究其泄密责任；如给采购人造成损失的，采购人有权要求采购代理机构赔偿。</w:t>
      </w:r>
    </w:p>
    <w:p w:rsidR="00B4339F" w:rsidRPr="008544F5" w:rsidRDefault="00BC4F62">
      <w:pPr>
        <w:widowControl/>
        <w:tabs>
          <w:tab w:val="left" w:pos="7005"/>
        </w:tabs>
        <w:spacing w:line="360" w:lineRule="auto"/>
        <w:ind w:firstLineChars="200" w:firstLine="420"/>
        <w:rPr>
          <w:rFonts w:asciiTheme="minorEastAsia" w:hAnsiTheme="minorEastAsia" w:cs="宋体"/>
          <w:bCs/>
          <w:szCs w:val="21"/>
        </w:rPr>
      </w:pPr>
      <w:r w:rsidRPr="008544F5">
        <w:rPr>
          <w:rFonts w:asciiTheme="minorEastAsia" w:hAnsiTheme="minorEastAsia" w:cs="宋体" w:hint="eastAsia"/>
          <w:bCs/>
          <w:szCs w:val="21"/>
        </w:rPr>
        <w:t>13.采购代理机构必须按照采购人要求，在采购人指定场所或采购代理机构自身场所组织开标及评审活动。如在采购代理机构自身场所组织采购活动，采购代理机构必须免费提供开评标场所，并为开评标场所免费提供全程监控。</w:t>
      </w:r>
    </w:p>
    <w:p w:rsidR="00B4339F" w:rsidRPr="008544F5" w:rsidRDefault="00BC4F62">
      <w:pPr>
        <w:widowControl/>
        <w:tabs>
          <w:tab w:val="left" w:pos="7005"/>
        </w:tabs>
        <w:spacing w:line="360" w:lineRule="auto"/>
        <w:ind w:firstLineChars="200" w:firstLine="420"/>
        <w:rPr>
          <w:rFonts w:asciiTheme="minorEastAsia" w:hAnsiTheme="minorEastAsia" w:cs="宋体"/>
          <w:bCs/>
          <w:szCs w:val="21"/>
        </w:rPr>
      </w:pPr>
      <w:r w:rsidRPr="008544F5">
        <w:rPr>
          <w:rFonts w:asciiTheme="minorEastAsia" w:hAnsiTheme="minorEastAsia" w:cs="宋体" w:hint="eastAsia"/>
          <w:bCs/>
          <w:szCs w:val="21"/>
        </w:rPr>
        <w:t>14.采购代理机构自行负责代理服务过程中本单位工作人员的所有安全责任以及开、评标场所的安全，必须严格按照国家相关规定做好代理过程中的各种防控措施，否则由此造成的一切后果由采购代理机构负责。</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15.</w:t>
      </w:r>
      <w:r w:rsidRPr="008544F5">
        <w:rPr>
          <w:rFonts w:asciiTheme="minorEastAsia" w:hAnsiTheme="minorEastAsia" w:cs="宋体" w:hint="eastAsia"/>
          <w:bCs/>
          <w:szCs w:val="21"/>
        </w:rPr>
        <w:t>采购代理机构</w:t>
      </w:r>
      <w:r w:rsidRPr="008544F5">
        <w:rPr>
          <w:rFonts w:ascii="宋体" w:hAnsi="宋体" w:cs="宋体" w:hint="eastAsia"/>
          <w:szCs w:val="21"/>
        </w:rPr>
        <w:t>的工作人员因在履行本合同时出现财产损失或人身损害的，由</w:t>
      </w:r>
      <w:r w:rsidRPr="008544F5">
        <w:rPr>
          <w:rFonts w:asciiTheme="minorEastAsia" w:hAnsiTheme="minorEastAsia" w:cs="宋体" w:hint="eastAsia"/>
          <w:bCs/>
          <w:szCs w:val="21"/>
        </w:rPr>
        <w:t>采购代理机构</w:t>
      </w:r>
      <w:r w:rsidRPr="008544F5">
        <w:rPr>
          <w:rFonts w:ascii="宋体" w:hAnsi="宋体" w:cs="宋体" w:hint="eastAsia"/>
          <w:szCs w:val="21"/>
        </w:rPr>
        <w:t>承担全部赔偿责任；因</w:t>
      </w:r>
      <w:r w:rsidRPr="008544F5">
        <w:rPr>
          <w:rFonts w:asciiTheme="minorEastAsia" w:hAnsiTheme="minorEastAsia" w:cs="宋体" w:hint="eastAsia"/>
          <w:bCs/>
          <w:szCs w:val="21"/>
        </w:rPr>
        <w:t>采购代理机构</w:t>
      </w:r>
      <w:r w:rsidRPr="008544F5">
        <w:rPr>
          <w:rFonts w:ascii="宋体" w:hAnsi="宋体" w:cs="宋体" w:hint="eastAsia"/>
          <w:szCs w:val="21"/>
        </w:rPr>
        <w:t>工作人员造成采购人或任何第三</w:t>
      </w:r>
      <w:proofErr w:type="gramStart"/>
      <w:r w:rsidRPr="008544F5">
        <w:rPr>
          <w:rFonts w:ascii="宋体" w:hAnsi="宋体" w:cs="宋体" w:hint="eastAsia"/>
          <w:szCs w:val="21"/>
        </w:rPr>
        <w:t>方财产</w:t>
      </w:r>
      <w:proofErr w:type="gramEnd"/>
      <w:r w:rsidRPr="008544F5">
        <w:rPr>
          <w:rFonts w:ascii="宋体" w:hAnsi="宋体" w:cs="宋体" w:hint="eastAsia"/>
          <w:szCs w:val="21"/>
        </w:rPr>
        <w:t>损失或人身损害的，由</w:t>
      </w:r>
      <w:r w:rsidRPr="008544F5">
        <w:rPr>
          <w:rFonts w:asciiTheme="minorEastAsia" w:hAnsiTheme="minorEastAsia" w:cs="宋体" w:hint="eastAsia"/>
          <w:bCs/>
          <w:szCs w:val="21"/>
        </w:rPr>
        <w:t>采购代理机构</w:t>
      </w:r>
      <w:r w:rsidRPr="008544F5">
        <w:rPr>
          <w:rFonts w:ascii="宋体" w:hAnsi="宋体" w:cs="宋体" w:hint="eastAsia"/>
          <w:szCs w:val="21"/>
        </w:rPr>
        <w:t>承担全部赔偿责任。</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16.采购代理机构</w:t>
      </w:r>
      <w:r w:rsidRPr="008544F5">
        <w:rPr>
          <w:rFonts w:ascii="宋体" w:hAnsi="宋体" w:cs="宋体"/>
          <w:szCs w:val="21"/>
        </w:rPr>
        <w:t>对于因签署及履行本合同而知悉的</w:t>
      </w:r>
      <w:r w:rsidRPr="008544F5">
        <w:rPr>
          <w:rFonts w:ascii="宋体" w:hAnsi="宋体" w:cs="宋体" w:hint="eastAsia"/>
          <w:szCs w:val="21"/>
        </w:rPr>
        <w:t>采购人</w:t>
      </w:r>
      <w:r w:rsidRPr="008544F5">
        <w:rPr>
          <w:rFonts w:ascii="宋体" w:hAnsi="宋体" w:cs="宋体"/>
          <w:szCs w:val="21"/>
        </w:rPr>
        <w:t>的</w:t>
      </w:r>
      <w:r w:rsidRPr="008544F5">
        <w:rPr>
          <w:rFonts w:ascii="宋体" w:hAnsi="宋体" w:cs="宋体" w:hint="eastAsia"/>
          <w:szCs w:val="21"/>
        </w:rPr>
        <w:t>所有信息（包括但不限于</w:t>
      </w:r>
      <w:r w:rsidRPr="008544F5">
        <w:rPr>
          <w:rFonts w:ascii="宋体" w:hAnsi="宋体" w:cs="宋体"/>
          <w:szCs w:val="21"/>
        </w:rPr>
        <w:t>商业秘密、技术信息</w:t>
      </w:r>
      <w:r w:rsidRPr="008544F5">
        <w:rPr>
          <w:rFonts w:ascii="宋体" w:hAnsi="宋体" w:cs="宋体" w:hint="eastAsia"/>
          <w:szCs w:val="21"/>
        </w:rPr>
        <w:t>、采购需求、供应商信息等</w:t>
      </w:r>
      <w:r w:rsidRPr="008544F5">
        <w:rPr>
          <w:rFonts w:ascii="宋体" w:hAnsi="宋体" w:cs="宋体"/>
          <w:szCs w:val="21"/>
        </w:rPr>
        <w:t>未公开信息</w:t>
      </w:r>
      <w:r w:rsidRPr="008544F5">
        <w:rPr>
          <w:rFonts w:ascii="宋体" w:hAnsi="宋体" w:cs="宋体" w:hint="eastAsia"/>
          <w:szCs w:val="21"/>
        </w:rPr>
        <w:t>）</w:t>
      </w:r>
      <w:r w:rsidRPr="008544F5">
        <w:rPr>
          <w:rFonts w:ascii="宋体" w:hAnsi="宋体" w:cs="宋体"/>
          <w:szCs w:val="21"/>
        </w:rPr>
        <w:t>负有</w:t>
      </w:r>
      <w:r w:rsidRPr="008544F5">
        <w:rPr>
          <w:rFonts w:ascii="宋体" w:hAnsi="宋体" w:cs="宋体" w:hint="eastAsia"/>
          <w:szCs w:val="21"/>
        </w:rPr>
        <w:t>永久</w:t>
      </w:r>
      <w:r w:rsidRPr="008544F5">
        <w:rPr>
          <w:rFonts w:ascii="宋体" w:hAnsi="宋体" w:cs="宋体"/>
          <w:szCs w:val="21"/>
        </w:rPr>
        <w:t>保密义务</w:t>
      </w:r>
      <w:r w:rsidRPr="008544F5">
        <w:rPr>
          <w:rFonts w:ascii="宋体" w:hAnsi="宋体" w:cs="宋体" w:hint="eastAsia"/>
          <w:szCs w:val="21"/>
        </w:rPr>
        <w:t>，</w:t>
      </w:r>
      <w:r w:rsidRPr="008544F5">
        <w:rPr>
          <w:rFonts w:ascii="宋体" w:hAnsi="宋体" w:cs="宋体"/>
          <w:szCs w:val="21"/>
        </w:rPr>
        <w:t>未经</w:t>
      </w:r>
      <w:r w:rsidRPr="008544F5">
        <w:rPr>
          <w:rFonts w:ascii="宋体" w:hAnsi="宋体" w:cs="宋体" w:hint="eastAsia"/>
          <w:szCs w:val="21"/>
        </w:rPr>
        <w:t>采购人</w:t>
      </w:r>
      <w:r w:rsidRPr="008544F5">
        <w:rPr>
          <w:rFonts w:ascii="宋体" w:hAnsi="宋体" w:cs="宋体"/>
          <w:szCs w:val="21"/>
        </w:rPr>
        <w:t>书面同意，不得向</w:t>
      </w:r>
      <w:r w:rsidRPr="008544F5">
        <w:rPr>
          <w:rFonts w:ascii="宋体" w:hAnsi="宋体" w:cs="宋体" w:hint="eastAsia"/>
          <w:szCs w:val="21"/>
        </w:rPr>
        <w:t>任何</w:t>
      </w:r>
      <w:r w:rsidRPr="008544F5">
        <w:rPr>
          <w:rFonts w:ascii="宋体" w:hAnsi="宋体" w:cs="宋体"/>
          <w:szCs w:val="21"/>
        </w:rPr>
        <w:t>第三方泄露</w:t>
      </w:r>
      <w:r w:rsidRPr="008544F5">
        <w:rPr>
          <w:rFonts w:ascii="宋体" w:hAnsi="宋体" w:cs="宋体" w:hint="eastAsia"/>
          <w:szCs w:val="21"/>
        </w:rPr>
        <w:t>，不得用于任何与本合同无关的用途</w:t>
      </w:r>
      <w:r w:rsidRPr="008544F5">
        <w:rPr>
          <w:rFonts w:ascii="宋体" w:hAnsi="宋体" w:cs="宋体"/>
          <w:szCs w:val="21"/>
        </w:rPr>
        <w:t>。</w:t>
      </w:r>
      <w:r w:rsidRPr="008544F5">
        <w:rPr>
          <w:rFonts w:ascii="宋体" w:hAnsi="宋体" w:cs="宋体" w:hint="eastAsia"/>
          <w:szCs w:val="21"/>
        </w:rPr>
        <w:t>采购人对于采购代理机构的信息</w:t>
      </w:r>
      <w:r w:rsidRPr="008544F5">
        <w:rPr>
          <w:rFonts w:ascii="宋体" w:hAnsi="宋体" w:cs="宋体"/>
          <w:szCs w:val="21"/>
        </w:rPr>
        <w:t>保密义务</w:t>
      </w:r>
      <w:r w:rsidRPr="008544F5">
        <w:rPr>
          <w:rFonts w:ascii="宋体" w:hAnsi="宋体" w:cs="宋体" w:hint="eastAsia"/>
          <w:szCs w:val="21"/>
        </w:rPr>
        <w:t>仅限于采购代理机构明确标注为保密的核心商业秘密，且仅</w:t>
      </w:r>
      <w:r w:rsidRPr="008544F5">
        <w:rPr>
          <w:rFonts w:ascii="宋体" w:hAnsi="宋体" w:cs="宋体"/>
          <w:szCs w:val="21"/>
        </w:rPr>
        <w:t>在</w:t>
      </w:r>
      <w:r w:rsidRPr="008544F5">
        <w:rPr>
          <w:rFonts w:ascii="宋体" w:hAnsi="宋体" w:cs="宋体" w:hint="eastAsia"/>
          <w:szCs w:val="21"/>
        </w:rPr>
        <w:t>必要范围内使用该信息</w:t>
      </w:r>
      <w:r w:rsidRPr="008544F5">
        <w:rPr>
          <w:rFonts w:ascii="宋体" w:hAnsi="宋体" w:cs="宋体"/>
          <w:szCs w:val="21"/>
        </w:rPr>
        <w:t>。</w:t>
      </w:r>
    </w:p>
    <w:p w:rsidR="00B4339F" w:rsidRPr="008544F5" w:rsidRDefault="00BC4F62">
      <w:pPr>
        <w:spacing w:line="360" w:lineRule="auto"/>
        <w:ind w:firstLineChars="200" w:firstLine="422"/>
        <w:jc w:val="left"/>
        <w:rPr>
          <w:rFonts w:asciiTheme="minorEastAsia" w:hAnsiTheme="minorEastAsia" w:cs="宋体"/>
          <w:b/>
          <w:bCs/>
          <w:szCs w:val="21"/>
        </w:rPr>
      </w:pPr>
      <w:r w:rsidRPr="008544F5">
        <w:rPr>
          <w:rFonts w:ascii="宋体" w:hAnsi="宋体" w:cs="宋体" w:hint="eastAsia"/>
          <w:b/>
          <w:bCs/>
          <w:szCs w:val="21"/>
        </w:rPr>
        <w:t>★</w:t>
      </w:r>
      <w:r w:rsidRPr="008544F5">
        <w:rPr>
          <w:rFonts w:asciiTheme="minorEastAsia" w:hAnsiTheme="minorEastAsia" w:cs="宋体" w:hint="eastAsia"/>
          <w:b/>
          <w:bCs/>
          <w:szCs w:val="21"/>
        </w:rPr>
        <w:t>六、定价及结算方式</w:t>
      </w:r>
    </w:p>
    <w:p w:rsidR="00B4339F" w:rsidRPr="008544F5" w:rsidRDefault="00BC4F62">
      <w:pPr>
        <w:spacing w:line="360" w:lineRule="auto"/>
        <w:ind w:firstLineChars="200" w:firstLine="422"/>
        <w:jc w:val="left"/>
        <w:rPr>
          <w:rFonts w:asciiTheme="minorEastAsia" w:hAnsiTheme="minorEastAsia" w:cs="宋体"/>
          <w:b/>
          <w:bCs/>
          <w:szCs w:val="21"/>
        </w:rPr>
      </w:pPr>
      <w:r w:rsidRPr="008544F5">
        <w:rPr>
          <w:rFonts w:asciiTheme="minorEastAsia" w:hAnsiTheme="minorEastAsia" w:cs="宋体" w:hint="eastAsia"/>
          <w:b/>
          <w:bCs/>
          <w:szCs w:val="21"/>
        </w:rPr>
        <w:t>1.代理服务费及清单、控制价编制费</w:t>
      </w:r>
    </w:p>
    <w:p w:rsidR="00B4339F" w:rsidRPr="008544F5" w:rsidRDefault="00BC4F62">
      <w:pPr>
        <w:spacing w:line="360" w:lineRule="auto"/>
        <w:ind w:firstLineChars="200" w:firstLine="422"/>
        <w:jc w:val="left"/>
        <w:rPr>
          <w:rFonts w:asciiTheme="minorEastAsia" w:hAnsiTheme="minorEastAsia" w:cs="宋体"/>
          <w:szCs w:val="21"/>
        </w:rPr>
      </w:pPr>
      <w:r w:rsidRPr="008544F5">
        <w:rPr>
          <w:rFonts w:asciiTheme="minorEastAsia" w:hAnsiTheme="minorEastAsia" w:cs="宋体" w:hint="eastAsia"/>
          <w:b/>
          <w:bCs/>
          <w:szCs w:val="21"/>
        </w:rPr>
        <w:t>单个项目报价费率：</w:t>
      </w:r>
      <w:r w:rsidRPr="008544F5">
        <w:rPr>
          <w:rFonts w:asciiTheme="minorEastAsia" w:hAnsiTheme="minorEastAsia" w:cs="宋体" w:hint="eastAsia"/>
          <w:szCs w:val="21"/>
        </w:rPr>
        <w:t>供应商参照《国家计委关于印发〈招标代理服务收费管理暂行办法〉的通知》（计价格〔2002〕1980号）、</w:t>
      </w:r>
      <w:proofErr w:type="gramStart"/>
      <w:r w:rsidRPr="008544F5">
        <w:rPr>
          <w:rFonts w:asciiTheme="minorEastAsia" w:hAnsiTheme="minorEastAsia" w:cs="宋体" w:hint="eastAsia"/>
          <w:szCs w:val="21"/>
        </w:rPr>
        <w:t>苏价服〔2014〕</w:t>
      </w:r>
      <w:proofErr w:type="gramEnd"/>
      <w:r w:rsidRPr="008544F5">
        <w:rPr>
          <w:rFonts w:asciiTheme="minorEastAsia" w:hAnsiTheme="minorEastAsia" w:cs="宋体" w:hint="eastAsia"/>
          <w:szCs w:val="21"/>
        </w:rPr>
        <w:t>383号文件规定的标准费率折扣进行报价，即“单个采购项目结算折扣按标准费率的**%计取”，不得高于标准费率的80%，超过80%的为无效报价。该价格包含代理项目采购过程中的所有费用。采购代理服务收费标准的计算基础为项目中标（成交）价。如非采购</w:t>
      </w:r>
      <w:proofErr w:type="gramStart"/>
      <w:r w:rsidRPr="008544F5">
        <w:rPr>
          <w:rFonts w:asciiTheme="minorEastAsia" w:hAnsiTheme="minorEastAsia" w:cs="宋体" w:hint="eastAsia"/>
          <w:szCs w:val="21"/>
        </w:rPr>
        <w:t>人原因</w:t>
      </w:r>
      <w:proofErr w:type="gramEnd"/>
      <w:r w:rsidRPr="008544F5">
        <w:rPr>
          <w:rFonts w:asciiTheme="minorEastAsia" w:hAnsiTheme="minorEastAsia" w:cs="宋体" w:hint="eastAsia"/>
          <w:szCs w:val="21"/>
        </w:rPr>
        <w:t>导致代理项目采购失败的，采购人可不支付任何采购代理费。专家评审费由采购人支付，不包含在代理服务费内，采购代理机构不得另行向中标（成交）供应商收取。</w:t>
      </w:r>
    </w:p>
    <w:p w:rsidR="00B4339F" w:rsidRPr="008544F5" w:rsidRDefault="00BC4F62">
      <w:pPr>
        <w:spacing w:line="360" w:lineRule="auto"/>
        <w:ind w:firstLineChars="200" w:firstLine="422"/>
        <w:jc w:val="left"/>
        <w:rPr>
          <w:rFonts w:asciiTheme="minorEastAsia" w:hAnsiTheme="minorEastAsia" w:cs="宋体"/>
          <w:szCs w:val="21"/>
        </w:rPr>
      </w:pPr>
      <w:r w:rsidRPr="008544F5">
        <w:rPr>
          <w:rFonts w:asciiTheme="minorEastAsia" w:hAnsiTheme="minorEastAsia" w:cs="宋体" w:hint="eastAsia"/>
          <w:b/>
          <w:bCs/>
          <w:szCs w:val="21"/>
        </w:rPr>
        <w:lastRenderedPageBreak/>
        <w:t>单个项目总价包定（包定价）：</w:t>
      </w:r>
      <w:r w:rsidRPr="008544F5">
        <w:rPr>
          <w:rFonts w:asciiTheme="minorEastAsia" w:hAnsiTheme="minorEastAsia" w:cs="宋体" w:hint="eastAsia"/>
          <w:szCs w:val="21"/>
        </w:rPr>
        <w:t>如单个项目参照计价格〔2002〕1980号、</w:t>
      </w:r>
      <w:proofErr w:type="gramStart"/>
      <w:r w:rsidRPr="008544F5">
        <w:rPr>
          <w:rFonts w:asciiTheme="minorEastAsia" w:hAnsiTheme="minorEastAsia" w:cs="宋体" w:hint="eastAsia"/>
          <w:szCs w:val="21"/>
        </w:rPr>
        <w:t>苏价服〔2014〕</w:t>
      </w:r>
      <w:proofErr w:type="gramEnd"/>
      <w:r w:rsidRPr="008544F5">
        <w:rPr>
          <w:rFonts w:asciiTheme="minorEastAsia" w:hAnsiTheme="minorEastAsia" w:cs="宋体" w:hint="eastAsia"/>
          <w:szCs w:val="21"/>
        </w:rPr>
        <w:t>383号文件规定的标准费率折扣后计算，代理服务费不足3000元的，各供应商报价方式按总价包定（包定价）计取。</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如上级有文件要求，按最新政策调整。服务期内，成交价不得调整（如遇国家政策性调整除外）。</w:t>
      </w:r>
    </w:p>
    <w:p w:rsidR="00B4339F" w:rsidRPr="008544F5" w:rsidRDefault="00B4339F">
      <w:pPr>
        <w:pStyle w:val="ab"/>
        <w:ind w:firstLine="210"/>
        <w:rPr>
          <w:rFonts w:asciiTheme="minorEastAsia" w:eastAsiaTheme="minorEastAsia" w:hAnsiTheme="minorEastAsia"/>
          <w:szCs w:val="21"/>
        </w:rPr>
      </w:pPr>
    </w:p>
    <w:p w:rsidR="00B4339F" w:rsidRPr="008544F5" w:rsidRDefault="00BC4F62">
      <w:pPr>
        <w:tabs>
          <w:tab w:val="left" w:pos="2020"/>
          <w:tab w:val="center" w:pos="4535"/>
        </w:tabs>
        <w:spacing w:line="360" w:lineRule="auto"/>
        <w:jc w:val="center"/>
        <w:rPr>
          <w:rFonts w:asciiTheme="minorEastAsia" w:hAnsiTheme="minorEastAsia" w:cs="宋体"/>
          <w:b/>
          <w:bCs/>
          <w:szCs w:val="21"/>
        </w:rPr>
      </w:pPr>
      <w:r w:rsidRPr="008544F5">
        <w:rPr>
          <w:rFonts w:asciiTheme="minorEastAsia" w:hAnsiTheme="minorEastAsia" w:cs="宋体" w:hint="eastAsia"/>
          <w:b/>
          <w:bCs/>
          <w:szCs w:val="21"/>
        </w:rPr>
        <w:t>计价格〔2002〕1980号文件规定的招标代理服务收费标准</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870"/>
        <w:gridCol w:w="2004"/>
        <w:gridCol w:w="2090"/>
      </w:tblGrid>
      <w:tr w:rsidR="008544F5" w:rsidRPr="008544F5">
        <w:trPr>
          <w:trHeight w:val="968"/>
          <w:jc w:val="center"/>
        </w:trPr>
        <w:tc>
          <w:tcPr>
            <w:tcW w:w="2880" w:type="dxa"/>
            <w:vAlign w:val="center"/>
          </w:tcPr>
          <w:p w:rsidR="00B4339F" w:rsidRPr="008544F5" w:rsidRDefault="00BC4F62">
            <w:pPr>
              <w:spacing w:line="360" w:lineRule="auto"/>
              <w:jc w:val="center"/>
              <w:rPr>
                <w:rFonts w:asciiTheme="minorEastAsia" w:hAnsiTheme="minorEastAsia" w:cs="宋体"/>
                <w:b/>
                <w:bCs/>
                <w:szCs w:val="21"/>
              </w:rPr>
            </w:pPr>
            <w:r w:rsidRPr="008544F5">
              <w:rPr>
                <w:rFonts w:asciiTheme="minorEastAsia" w:hAnsiTheme="minorEastAsia" w:cs="宋体" w:hint="eastAsia"/>
                <w:b/>
                <w:bCs/>
                <w:noProof/>
                <w:szCs w:val="21"/>
              </w:rPr>
              <mc:AlternateContent>
                <mc:Choice Requires="wps">
                  <w:drawing>
                    <wp:anchor distT="0" distB="0" distL="114300" distR="114300" simplePos="0" relativeHeight="251660288" behindDoc="0" locked="0" layoutInCell="0" allowOverlap="1" wp14:anchorId="3E99D0D2" wp14:editId="2DECE2CE">
                      <wp:simplePos x="0" y="0"/>
                      <wp:positionH relativeFrom="column">
                        <wp:posOffset>-114300</wp:posOffset>
                      </wp:positionH>
                      <wp:positionV relativeFrom="paragraph">
                        <wp:posOffset>-6350</wp:posOffset>
                      </wp:positionV>
                      <wp:extent cx="635" cy="0"/>
                      <wp:effectExtent l="0" t="0" r="0" b="0"/>
                      <wp:wrapNone/>
                      <wp:docPr id="3" name="直线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uR037VAAAACQEAAA8AAAAAAAAA&#10;AQAgAAAAIgAAAGRycy9kb3ducmV2LnhtbFBLAQIUABQAAAAIAIdO4kB+04Oe2wEAAMsDAAAOAAAA&#10;AAAAAAEAIAAAACQBAABkcnMvZTJvRG9jLnhtbFBLBQYAAAAABgAGAFkBAABxBQAAAAA=&#10;">
                      <v:fill on="f" focussize="0,0"/>
                      <v:stroke color="#000000" joinstyle="round"/>
                      <v:imagedata o:title=""/>
                      <o:lock v:ext="edit" aspectratio="f"/>
                    </v:line>
                  </w:pict>
                </mc:Fallback>
              </mc:AlternateContent>
            </w:r>
            <w:r w:rsidRPr="008544F5">
              <w:rPr>
                <w:rFonts w:asciiTheme="minorEastAsia" w:hAnsiTheme="minorEastAsia" w:cs="宋体" w:hint="eastAsia"/>
                <w:b/>
                <w:bCs/>
                <w:szCs w:val="21"/>
              </w:rPr>
              <w:t>中标金额（万元）</w:t>
            </w:r>
          </w:p>
          <w:p w:rsidR="00B4339F" w:rsidRPr="008544F5" w:rsidRDefault="00BC4F62">
            <w:pPr>
              <w:spacing w:line="360" w:lineRule="auto"/>
              <w:jc w:val="center"/>
              <w:rPr>
                <w:rFonts w:asciiTheme="minorEastAsia" w:hAnsiTheme="minorEastAsia" w:cs="宋体"/>
                <w:b/>
                <w:bCs/>
                <w:szCs w:val="21"/>
              </w:rPr>
            </w:pPr>
            <w:r w:rsidRPr="008544F5">
              <w:rPr>
                <w:rFonts w:asciiTheme="minorEastAsia" w:hAnsiTheme="minorEastAsia" w:cs="宋体" w:hint="eastAsia"/>
                <w:b/>
                <w:bCs/>
                <w:szCs w:val="21"/>
              </w:rPr>
              <w:t>费率</w:t>
            </w:r>
          </w:p>
          <w:p w:rsidR="00B4339F" w:rsidRPr="008544F5" w:rsidRDefault="00BC4F62">
            <w:pPr>
              <w:spacing w:line="360" w:lineRule="auto"/>
              <w:jc w:val="center"/>
              <w:rPr>
                <w:rFonts w:asciiTheme="minorEastAsia" w:hAnsiTheme="minorEastAsia" w:cs="宋体"/>
                <w:b/>
                <w:bCs/>
                <w:szCs w:val="21"/>
              </w:rPr>
            </w:pPr>
            <w:r w:rsidRPr="008544F5">
              <w:rPr>
                <w:rFonts w:asciiTheme="minorEastAsia" w:hAnsiTheme="minorEastAsia" w:cs="宋体" w:hint="eastAsia"/>
                <w:b/>
                <w:bCs/>
                <w:szCs w:val="21"/>
              </w:rPr>
              <w:t>服务类型</w:t>
            </w:r>
          </w:p>
        </w:tc>
        <w:tc>
          <w:tcPr>
            <w:tcW w:w="1870" w:type="dxa"/>
            <w:vAlign w:val="center"/>
          </w:tcPr>
          <w:p w:rsidR="00B4339F" w:rsidRPr="008544F5" w:rsidRDefault="00BC4F62">
            <w:pPr>
              <w:spacing w:line="360" w:lineRule="auto"/>
              <w:jc w:val="center"/>
              <w:rPr>
                <w:rFonts w:asciiTheme="minorEastAsia" w:hAnsiTheme="minorEastAsia" w:cs="宋体"/>
                <w:b/>
                <w:szCs w:val="21"/>
              </w:rPr>
            </w:pPr>
            <w:r w:rsidRPr="008544F5">
              <w:rPr>
                <w:rFonts w:asciiTheme="minorEastAsia" w:hAnsiTheme="minorEastAsia" w:cs="宋体" w:hint="eastAsia"/>
                <w:b/>
                <w:szCs w:val="21"/>
              </w:rPr>
              <w:t>货物招标</w:t>
            </w:r>
          </w:p>
        </w:tc>
        <w:tc>
          <w:tcPr>
            <w:tcW w:w="2004" w:type="dxa"/>
            <w:vAlign w:val="center"/>
          </w:tcPr>
          <w:p w:rsidR="00B4339F" w:rsidRPr="008544F5" w:rsidRDefault="00BC4F62">
            <w:pPr>
              <w:spacing w:line="360" w:lineRule="auto"/>
              <w:jc w:val="center"/>
              <w:rPr>
                <w:rFonts w:asciiTheme="minorEastAsia" w:hAnsiTheme="minorEastAsia" w:cs="宋体"/>
                <w:b/>
                <w:szCs w:val="21"/>
              </w:rPr>
            </w:pPr>
            <w:r w:rsidRPr="008544F5">
              <w:rPr>
                <w:rFonts w:asciiTheme="minorEastAsia" w:hAnsiTheme="minorEastAsia" w:cs="宋体" w:hint="eastAsia"/>
                <w:b/>
                <w:szCs w:val="21"/>
              </w:rPr>
              <w:t>服务招标</w:t>
            </w:r>
          </w:p>
        </w:tc>
        <w:tc>
          <w:tcPr>
            <w:tcW w:w="2090" w:type="dxa"/>
            <w:vAlign w:val="center"/>
          </w:tcPr>
          <w:p w:rsidR="00B4339F" w:rsidRPr="008544F5" w:rsidRDefault="00BC4F62">
            <w:pPr>
              <w:spacing w:line="360" w:lineRule="auto"/>
              <w:jc w:val="center"/>
              <w:rPr>
                <w:rFonts w:asciiTheme="minorEastAsia" w:hAnsiTheme="minorEastAsia" w:cs="宋体"/>
                <w:b/>
                <w:szCs w:val="21"/>
              </w:rPr>
            </w:pPr>
            <w:r w:rsidRPr="008544F5">
              <w:rPr>
                <w:rFonts w:asciiTheme="minorEastAsia" w:hAnsiTheme="minorEastAsia" w:cs="宋体" w:hint="eastAsia"/>
                <w:b/>
                <w:szCs w:val="21"/>
              </w:rPr>
              <w:t>工程招标</w:t>
            </w:r>
          </w:p>
        </w:tc>
      </w:tr>
      <w:tr w:rsidR="008544F5" w:rsidRPr="008544F5">
        <w:trPr>
          <w:trHeight w:val="397"/>
          <w:jc w:val="center"/>
        </w:trPr>
        <w:tc>
          <w:tcPr>
            <w:tcW w:w="288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100以下</w:t>
            </w:r>
          </w:p>
        </w:tc>
        <w:tc>
          <w:tcPr>
            <w:tcW w:w="187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1.5%</w:t>
            </w:r>
          </w:p>
        </w:tc>
        <w:tc>
          <w:tcPr>
            <w:tcW w:w="2004"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1.5%</w:t>
            </w:r>
          </w:p>
        </w:tc>
        <w:tc>
          <w:tcPr>
            <w:tcW w:w="209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1.0%</w:t>
            </w:r>
          </w:p>
        </w:tc>
      </w:tr>
      <w:tr w:rsidR="008544F5" w:rsidRPr="008544F5">
        <w:trPr>
          <w:trHeight w:val="397"/>
          <w:jc w:val="center"/>
        </w:trPr>
        <w:tc>
          <w:tcPr>
            <w:tcW w:w="288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100-500</w:t>
            </w:r>
          </w:p>
        </w:tc>
        <w:tc>
          <w:tcPr>
            <w:tcW w:w="187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1.1%</w:t>
            </w:r>
          </w:p>
        </w:tc>
        <w:tc>
          <w:tcPr>
            <w:tcW w:w="2004"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0.8%</w:t>
            </w:r>
          </w:p>
        </w:tc>
        <w:tc>
          <w:tcPr>
            <w:tcW w:w="209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0.7%</w:t>
            </w:r>
          </w:p>
        </w:tc>
      </w:tr>
      <w:tr w:rsidR="008544F5" w:rsidRPr="008544F5">
        <w:trPr>
          <w:trHeight w:val="397"/>
          <w:jc w:val="center"/>
        </w:trPr>
        <w:tc>
          <w:tcPr>
            <w:tcW w:w="288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500-1000</w:t>
            </w:r>
          </w:p>
        </w:tc>
        <w:tc>
          <w:tcPr>
            <w:tcW w:w="187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0.8%</w:t>
            </w:r>
          </w:p>
        </w:tc>
        <w:tc>
          <w:tcPr>
            <w:tcW w:w="2004"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0.45%</w:t>
            </w:r>
          </w:p>
        </w:tc>
        <w:tc>
          <w:tcPr>
            <w:tcW w:w="209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0.55%</w:t>
            </w:r>
          </w:p>
        </w:tc>
      </w:tr>
      <w:tr w:rsidR="008544F5" w:rsidRPr="008544F5">
        <w:trPr>
          <w:trHeight w:val="397"/>
          <w:jc w:val="center"/>
        </w:trPr>
        <w:tc>
          <w:tcPr>
            <w:tcW w:w="288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1000-5000</w:t>
            </w:r>
          </w:p>
        </w:tc>
        <w:tc>
          <w:tcPr>
            <w:tcW w:w="187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0.5%</w:t>
            </w:r>
          </w:p>
        </w:tc>
        <w:tc>
          <w:tcPr>
            <w:tcW w:w="2004"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0.25%</w:t>
            </w:r>
          </w:p>
        </w:tc>
        <w:tc>
          <w:tcPr>
            <w:tcW w:w="209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0.35%</w:t>
            </w:r>
          </w:p>
        </w:tc>
      </w:tr>
      <w:tr w:rsidR="008544F5" w:rsidRPr="008544F5">
        <w:trPr>
          <w:trHeight w:val="397"/>
          <w:jc w:val="center"/>
        </w:trPr>
        <w:tc>
          <w:tcPr>
            <w:tcW w:w="288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5000-10000</w:t>
            </w:r>
          </w:p>
        </w:tc>
        <w:tc>
          <w:tcPr>
            <w:tcW w:w="187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0.25%</w:t>
            </w:r>
          </w:p>
        </w:tc>
        <w:tc>
          <w:tcPr>
            <w:tcW w:w="2004"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0.1%</w:t>
            </w:r>
          </w:p>
        </w:tc>
        <w:tc>
          <w:tcPr>
            <w:tcW w:w="209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0.2%</w:t>
            </w:r>
          </w:p>
        </w:tc>
      </w:tr>
      <w:tr w:rsidR="008544F5" w:rsidRPr="008544F5">
        <w:trPr>
          <w:trHeight w:val="397"/>
          <w:jc w:val="center"/>
        </w:trPr>
        <w:tc>
          <w:tcPr>
            <w:tcW w:w="288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10000-100000</w:t>
            </w:r>
          </w:p>
        </w:tc>
        <w:tc>
          <w:tcPr>
            <w:tcW w:w="187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0.05%</w:t>
            </w:r>
          </w:p>
        </w:tc>
        <w:tc>
          <w:tcPr>
            <w:tcW w:w="2004"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0.05%</w:t>
            </w:r>
          </w:p>
        </w:tc>
        <w:tc>
          <w:tcPr>
            <w:tcW w:w="209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0.05%</w:t>
            </w:r>
          </w:p>
        </w:tc>
      </w:tr>
      <w:tr w:rsidR="008544F5" w:rsidRPr="008544F5">
        <w:trPr>
          <w:trHeight w:val="397"/>
          <w:jc w:val="center"/>
        </w:trPr>
        <w:tc>
          <w:tcPr>
            <w:tcW w:w="288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1000000以上</w:t>
            </w:r>
          </w:p>
        </w:tc>
        <w:tc>
          <w:tcPr>
            <w:tcW w:w="187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0.01%</w:t>
            </w:r>
          </w:p>
        </w:tc>
        <w:tc>
          <w:tcPr>
            <w:tcW w:w="2004"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0.01%</w:t>
            </w:r>
          </w:p>
        </w:tc>
        <w:tc>
          <w:tcPr>
            <w:tcW w:w="2090"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0.01%</w:t>
            </w:r>
          </w:p>
        </w:tc>
      </w:tr>
    </w:tbl>
    <w:p w:rsidR="00B4339F" w:rsidRPr="008544F5" w:rsidRDefault="00BC4F62">
      <w:pPr>
        <w:spacing w:line="360" w:lineRule="auto"/>
        <w:ind w:firstLineChars="200" w:firstLine="422"/>
        <w:jc w:val="left"/>
        <w:rPr>
          <w:rFonts w:asciiTheme="minorEastAsia" w:hAnsiTheme="minorEastAsia" w:cs="宋体"/>
          <w:szCs w:val="21"/>
        </w:rPr>
      </w:pPr>
      <w:r w:rsidRPr="008544F5">
        <w:rPr>
          <w:rFonts w:asciiTheme="minorEastAsia" w:hAnsiTheme="minorEastAsia" w:cs="宋体" w:hint="eastAsia"/>
          <w:b/>
          <w:bCs/>
          <w:szCs w:val="21"/>
        </w:rPr>
        <w:t>2.评标专家费：</w:t>
      </w:r>
      <w:r w:rsidRPr="008544F5">
        <w:rPr>
          <w:rFonts w:asciiTheme="minorEastAsia" w:hAnsiTheme="minorEastAsia" w:cs="宋体" w:hint="eastAsia"/>
          <w:szCs w:val="21"/>
        </w:rPr>
        <w:t>专家评审费由采购人按</w:t>
      </w:r>
      <w:proofErr w:type="gramStart"/>
      <w:r w:rsidRPr="008544F5">
        <w:rPr>
          <w:rFonts w:asciiTheme="minorEastAsia" w:hAnsiTheme="minorEastAsia" w:cs="宋体" w:hint="eastAsia"/>
          <w:szCs w:val="21"/>
        </w:rPr>
        <w:t>实支付</w:t>
      </w:r>
      <w:proofErr w:type="gramEnd"/>
      <w:r w:rsidRPr="008544F5">
        <w:rPr>
          <w:rFonts w:asciiTheme="minorEastAsia" w:hAnsiTheme="minorEastAsia" w:cs="宋体" w:hint="eastAsia"/>
          <w:szCs w:val="21"/>
        </w:rPr>
        <w:t>(招标代理机构提供相关材料）。</w:t>
      </w:r>
    </w:p>
    <w:p w:rsidR="00B4339F" w:rsidRPr="008544F5" w:rsidRDefault="00BC4F62">
      <w:pPr>
        <w:spacing w:line="360" w:lineRule="auto"/>
        <w:ind w:firstLineChars="200" w:firstLine="422"/>
        <w:jc w:val="left"/>
        <w:rPr>
          <w:rFonts w:asciiTheme="minorEastAsia" w:hAnsiTheme="minorEastAsia" w:cs="宋体"/>
          <w:szCs w:val="21"/>
        </w:rPr>
      </w:pPr>
      <w:r w:rsidRPr="008544F5">
        <w:rPr>
          <w:rFonts w:asciiTheme="minorEastAsia" w:hAnsiTheme="minorEastAsia" w:cs="宋体" w:hint="eastAsia"/>
          <w:b/>
          <w:bCs/>
          <w:szCs w:val="21"/>
        </w:rPr>
        <w:t>3.采购文件工本费：</w:t>
      </w:r>
      <w:r w:rsidRPr="008544F5">
        <w:rPr>
          <w:rFonts w:asciiTheme="minorEastAsia" w:hAnsiTheme="minorEastAsia" w:cs="宋体" w:hint="eastAsia"/>
          <w:szCs w:val="21"/>
        </w:rPr>
        <w:t>采购代理机构应按照弥补采购文件印制成本费用的原则收取，不得以营利为目的，不得以采购金额作为售价依据，原则上不得超过100元/套，并经采购人同意后方可收取。如遇国家相关政策调整等因素，采购人可以要求采购代理机构不收取该项费用，且采购人不支付任何相关费用。</w:t>
      </w:r>
    </w:p>
    <w:p w:rsidR="00B4339F" w:rsidRPr="008544F5" w:rsidRDefault="00BC4F62">
      <w:pPr>
        <w:spacing w:line="360" w:lineRule="auto"/>
        <w:ind w:firstLineChars="200" w:firstLine="422"/>
        <w:rPr>
          <w:rFonts w:asciiTheme="minorEastAsia" w:hAnsiTheme="minorEastAsia" w:cs="宋体"/>
          <w:szCs w:val="21"/>
        </w:rPr>
      </w:pPr>
      <w:r w:rsidRPr="008544F5">
        <w:rPr>
          <w:rFonts w:asciiTheme="minorEastAsia" w:hAnsiTheme="minorEastAsia" w:cs="宋体" w:hint="eastAsia"/>
          <w:b/>
          <w:bCs/>
          <w:szCs w:val="21"/>
        </w:rPr>
        <w:t>4.代理服务费结算方式：</w:t>
      </w:r>
      <w:r w:rsidRPr="008544F5">
        <w:rPr>
          <w:rFonts w:asciiTheme="minorEastAsia" w:hAnsiTheme="minorEastAsia" w:cs="宋体" w:hint="eastAsia"/>
          <w:szCs w:val="21"/>
        </w:rPr>
        <w:t>各个项目采购代理服务费（不含专家评审费）由代理机构按照响应文件折扣费率或包定价，向中标（成交）供应商按实结算，采购人有权监督并检查代理机构收费情况，如采购代理机构</w:t>
      </w:r>
      <w:r w:rsidRPr="008544F5">
        <w:rPr>
          <w:rFonts w:ascii="宋体" w:hAnsi="宋体" w:cs="宋体" w:hint="eastAsia"/>
          <w:bCs/>
          <w:szCs w:val="21"/>
          <w:lang w:val="zh-CN"/>
        </w:rPr>
        <w:t>存在超标准收费、无依据收费等乱收费行为，经采购人查实或相关有权机关认定的，采购人有权解除合同，并取消该代理机构今后参选资格。</w:t>
      </w:r>
    </w:p>
    <w:p w:rsidR="00B4339F" w:rsidRPr="008544F5" w:rsidRDefault="00BC4F62">
      <w:pPr>
        <w:spacing w:line="360" w:lineRule="auto"/>
        <w:ind w:firstLineChars="200" w:firstLine="422"/>
        <w:rPr>
          <w:rFonts w:asciiTheme="minorEastAsia" w:hAnsiTheme="minorEastAsia" w:cs="宋体"/>
          <w:b/>
          <w:szCs w:val="21"/>
        </w:rPr>
      </w:pPr>
      <w:r w:rsidRPr="008544F5">
        <w:rPr>
          <w:rFonts w:ascii="宋体" w:hAnsi="宋体" w:cs="宋体" w:hint="eastAsia"/>
          <w:b/>
          <w:bCs/>
          <w:szCs w:val="21"/>
        </w:rPr>
        <w:t>★</w:t>
      </w:r>
      <w:r w:rsidRPr="008544F5">
        <w:rPr>
          <w:rFonts w:asciiTheme="minorEastAsia" w:hAnsiTheme="minorEastAsia" w:cs="宋体" w:hint="eastAsia"/>
          <w:b/>
          <w:szCs w:val="21"/>
        </w:rPr>
        <w:t>七、考核要求</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在合同期满前一个月内，采购人组成考核小组，依据代理机构日常履约情况、项目考核结果、抽查采购项目档案资料情况等，对合同期间代理机构的服务情况进行量化考核评价，</w:t>
      </w:r>
      <w:r w:rsidRPr="008544F5">
        <w:rPr>
          <w:rFonts w:asciiTheme="minorEastAsia" w:hAnsiTheme="minorEastAsia" w:cs="宋体" w:hint="eastAsia"/>
          <w:szCs w:val="21"/>
        </w:rPr>
        <w:lastRenderedPageBreak/>
        <w:t>并计算合同期考核得分。考核总得分在75分及以上的为合格，75分以下的为不合格。</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合同期考核评价表如下：</w:t>
      </w:r>
    </w:p>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采购代理机构考核评价表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297"/>
        <w:gridCol w:w="906"/>
        <w:gridCol w:w="878"/>
      </w:tblGrid>
      <w:tr w:rsidR="008544F5" w:rsidRPr="008544F5">
        <w:trPr>
          <w:trHeight w:val="23"/>
          <w:jc w:val="center"/>
        </w:trPr>
        <w:tc>
          <w:tcPr>
            <w:tcW w:w="1526"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考核单位</w:t>
            </w:r>
          </w:p>
        </w:tc>
        <w:tc>
          <w:tcPr>
            <w:tcW w:w="5773" w:type="dxa"/>
            <w:vAlign w:val="center"/>
          </w:tcPr>
          <w:p w:rsidR="00B4339F" w:rsidRPr="008544F5" w:rsidRDefault="00B4339F">
            <w:pPr>
              <w:spacing w:line="360" w:lineRule="auto"/>
              <w:jc w:val="center"/>
              <w:rPr>
                <w:rFonts w:asciiTheme="minorEastAsia" w:hAnsiTheme="minorEastAsia" w:cs="宋体"/>
                <w:szCs w:val="21"/>
              </w:rPr>
            </w:pP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考核日期</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采购代理机构名称</w:t>
            </w:r>
          </w:p>
        </w:tc>
        <w:tc>
          <w:tcPr>
            <w:tcW w:w="7643" w:type="dxa"/>
            <w:gridSpan w:val="3"/>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7299" w:type="dxa"/>
            <w:gridSpan w:val="2"/>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考核内容</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满分</w:t>
            </w:r>
          </w:p>
        </w:tc>
        <w:tc>
          <w:tcPr>
            <w:tcW w:w="92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得分</w:t>
            </w:r>
          </w:p>
        </w:tc>
      </w:tr>
      <w:tr w:rsidR="008544F5" w:rsidRPr="008544F5">
        <w:trPr>
          <w:trHeight w:val="23"/>
          <w:jc w:val="center"/>
        </w:trPr>
        <w:tc>
          <w:tcPr>
            <w:tcW w:w="1526" w:type="dxa"/>
            <w:vMerge w:val="restart"/>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代理合同签订及履行情况（15分）</w:t>
            </w: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1.依照法律法规及行业内相关制度规范签订代理合同；</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5</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ign w:val="center"/>
          </w:tcPr>
          <w:p w:rsidR="00B4339F" w:rsidRPr="008544F5" w:rsidRDefault="00B4339F">
            <w:pPr>
              <w:spacing w:line="360" w:lineRule="auto"/>
              <w:jc w:val="center"/>
              <w:rPr>
                <w:rFonts w:asciiTheme="minorEastAsia" w:hAnsiTheme="minorEastAsia" w:cs="宋体"/>
                <w:szCs w:val="21"/>
              </w:rPr>
            </w:pP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2.按合同规定按时保质完成委托项目；</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5</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ign w:val="center"/>
          </w:tcPr>
          <w:p w:rsidR="00B4339F" w:rsidRPr="008544F5" w:rsidRDefault="00B4339F">
            <w:pPr>
              <w:spacing w:line="360" w:lineRule="auto"/>
              <w:jc w:val="center"/>
              <w:rPr>
                <w:rFonts w:asciiTheme="minorEastAsia" w:hAnsiTheme="minorEastAsia" w:cs="宋体"/>
                <w:szCs w:val="21"/>
              </w:rPr>
            </w:pP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3.提出并实施了积极的、科学合理的措施，保证了采购代理合同的有效实施。</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5</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restart"/>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采购文件编制质量（30分）</w:t>
            </w: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1.采购文件编制清晰、完整、合法，无排斥潜在投标人条款；</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3</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ign w:val="center"/>
          </w:tcPr>
          <w:p w:rsidR="00B4339F" w:rsidRPr="008544F5" w:rsidRDefault="00B4339F">
            <w:pPr>
              <w:spacing w:line="360" w:lineRule="auto"/>
              <w:jc w:val="center"/>
              <w:rPr>
                <w:rFonts w:asciiTheme="minorEastAsia" w:hAnsiTheme="minorEastAsia" w:cs="宋体"/>
                <w:szCs w:val="21"/>
              </w:rPr>
            </w:pP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2.采购范围明确，标段划分合理；</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3</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ign w:val="center"/>
          </w:tcPr>
          <w:p w:rsidR="00B4339F" w:rsidRPr="008544F5" w:rsidRDefault="00B4339F">
            <w:pPr>
              <w:spacing w:line="360" w:lineRule="auto"/>
              <w:jc w:val="center"/>
              <w:rPr>
                <w:rFonts w:asciiTheme="minorEastAsia" w:hAnsiTheme="minorEastAsia" w:cs="宋体"/>
                <w:szCs w:val="21"/>
              </w:rPr>
            </w:pP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3.对投标人的资格要求既符合法律法规又充分考虑采购人的合理需求；</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5</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ign w:val="center"/>
          </w:tcPr>
          <w:p w:rsidR="00B4339F" w:rsidRPr="008544F5" w:rsidRDefault="00B4339F">
            <w:pPr>
              <w:spacing w:line="360" w:lineRule="auto"/>
              <w:jc w:val="center"/>
              <w:rPr>
                <w:rFonts w:asciiTheme="minorEastAsia" w:hAnsiTheme="minorEastAsia" w:cs="宋体"/>
                <w:szCs w:val="21"/>
              </w:rPr>
            </w:pP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4.采购文件主要条款符合有关规定；</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4</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ign w:val="center"/>
          </w:tcPr>
          <w:p w:rsidR="00B4339F" w:rsidRPr="008544F5" w:rsidRDefault="00B4339F">
            <w:pPr>
              <w:spacing w:line="360" w:lineRule="auto"/>
              <w:jc w:val="center"/>
              <w:rPr>
                <w:rFonts w:asciiTheme="minorEastAsia" w:hAnsiTheme="minorEastAsia" w:cs="宋体"/>
                <w:szCs w:val="21"/>
              </w:rPr>
            </w:pP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5.评标标准、评分办法和定标原则科学合理合</w:t>
            </w:r>
            <w:proofErr w:type="gramStart"/>
            <w:r w:rsidRPr="008544F5">
              <w:rPr>
                <w:rFonts w:asciiTheme="minorEastAsia" w:hAnsiTheme="minorEastAsia" w:cs="宋体" w:hint="eastAsia"/>
                <w:szCs w:val="21"/>
              </w:rPr>
              <w:t>规</w:t>
            </w:r>
            <w:proofErr w:type="gramEnd"/>
            <w:r w:rsidRPr="008544F5">
              <w:rPr>
                <w:rFonts w:asciiTheme="minorEastAsia" w:hAnsiTheme="minorEastAsia" w:cs="宋体" w:hint="eastAsia"/>
                <w:szCs w:val="21"/>
              </w:rPr>
              <w:t>；</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5</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ign w:val="center"/>
          </w:tcPr>
          <w:p w:rsidR="00B4339F" w:rsidRPr="008544F5" w:rsidRDefault="00B4339F">
            <w:pPr>
              <w:spacing w:line="360" w:lineRule="auto"/>
              <w:jc w:val="center"/>
              <w:rPr>
                <w:rFonts w:asciiTheme="minorEastAsia" w:hAnsiTheme="minorEastAsia" w:cs="宋体"/>
                <w:szCs w:val="21"/>
              </w:rPr>
            </w:pP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6.采购过程无任何技术差错。</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10</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restart"/>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规范管理、服务质量和业务水平（20分）</w:t>
            </w: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1.代理项目有完整、合理、可行的实施计划；</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3</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ign w:val="center"/>
          </w:tcPr>
          <w:p w:rsidR="00B4339F" w:rsidRPr="008544F5" w:rsidRDefault="00B4339F">
            <w:pPr>
              <w:spacing w:line="360" w:lineRule="auto"/>
              <w:jc w:val="center"/>
              <w:rPr>
                <w:rFonts w:asciiTheme="minorEastAsia" w:hAnsiTheme="minorEastAsia" w:cs="宋体"/>
                <w:szCs w:val="21"/>
              </w:rPr>
            </w:pP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2.代理项目工作人员配置齐全、职责明确；</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6</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ign w:val="center"/>
          </w:tcPr>
          <w:p w:rsidR="00B4339F" w:rsidRPr="008544F5" w:rsidRDefault="00B4339F">
            <w:pPr>
              <w:spacing w:line="360" w:lineRule="auto"/>
              <w:jc w:val="center"/>
              <w:rPr>
                <w:rFonts w:asciiTheme="minorEastAsia" w:hAnsiTheme="minorEastAsia" w:cs="宋体"/>
                <w:szCs w:val="21"/>
              </w:rPr>
            </w:pP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3.全过程服务细致、耐心，严格规范，态度端正；</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3</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ign w:val="center"/>
          </w:tcPr>
          <w:p w:rsidR="00B4339F" w:rsidRPr="008544F5" w:rsidRDefault="00B4339F">
            <w:pPr>
              <w:spacing w:line="360" w:lineRule="auto"/>
              <w:jc w:val="center"/>
              <w:rPr>
                <w:rFonts w:asciiTheme="minorEastAsia" w:hAnsiTheme="minorEastAsia" w:cs="宋体"/>
                <w:szCs w:val="21"/>
              </w:rPr>
            </w:pP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4.有专职的项目负责人、招标工作人员（工程类项目有专业编制工程类清单和控制价人员），从业人员业务水平高，运作程序规范。</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8</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restart"/>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职业道德及企业信誉（20分）</w:t>
            </w: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1.严格遵守职业行为准则、职业道德准则；</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5</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ign w:val="center"/>
          </w:tcPr>
          <w:p w:rsidR="00B4339F" w:rsidRPr="008544F5" w:rsidRDefault="00B4339F">
            <w:pPr>
              <w:spacing w:line="360" w:lineRule="auto"/>
              <w:jc w:val="center"/>
              <w:rPr>
                <w:rFonts w:asciiTheme="minorEastAsia" w:hAnsiTheme="minorEastAsia" w:cs="宋体"/>
                <w:szCs w:val="21"/>
              </w:rPr>
            </w:pP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2.以服务质量、企业信誉参与市场竞争；</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5</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ign w:val="center"/>
          </w:tcPr>
          <w:p w:rsidR="00B4339F" w:rsidRPr="008544F5" w:rsidRDefault="00B4339F">
            <w:pPr>
              <w:spacing w:line="360" w:lineRule="auto"/>
              <w:jc w:val="center"/>
              <w:rPr>
                <w:rFonts w:asciiTheme="minorEastAsia" w:hAnsiTheme="minorEastAsia" w:cs="宋体"/>
                <w:szCs w:val="21"/>
              </w:rPr>
            </w:pP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3.坚持实事求是，维护采购人的合法权益；</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5</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Merge/>
            <w:vAlign w:val="center"/>
          </w:tcPr>
          <w:p w:rsidR="00B4339F" w:rsidRPr="008544F5" w:rsidRDefault="00B4339F">
            <w:pPr>
              <w:spacing w:line="360" w:lineRule="auto"/>
              <w:jc w:val="center"/>
              <w:rPr>
                <w:rFonts w:asciiTheme="minorEastAsia" w:hAnsiTheme="minorEastAsia" w:cs="宋体"/>
                <w:szCs w:val="21"/>
              </w:rPr>
            </w:pP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4.严格保守执业过程中的技术和商务秘密。</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5</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采购档案整理移交情况（5分）</w:t>
            </w: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采购档案完整、准确，移交及时。</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5</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8544F5" w:rsidRPr="008544F5">
        <w:trPr>
          <w:trHeight w:val="23"/>
          <w:jc w:val="center"/>
        </w:trPr>
        <w:tc>
          <w:tcPr>
            <w:tcW w:w="1526"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代理过程中其他方面评价（10分）</w:t>
            </w:r>
          </w:p>
        </w:tc>
        <w:tc>
          <w:tcPr>
            <w:tcW w:w="5773" w:type="dxa"/>
            <w:vAlign w:val="center"/>
          </w:tcPr>
          <w:p w:rsidR="00B4339F" w:rsidRPr="008544F5" w:rsidRDefault="00BC4F62">
            <w:pPr>
              <w:spacing w:line="360" w:lineRule="auto"/>
              <w:rPr>
                <w:rFonts w:asciiTheme="minorEastAsia" w:hAnsiTheme="minorEastAsia" w:cs="宋体"/>
                <w:szCs w:val="21"/>
              </w:rPr>
            </w:pPr>
            <w:r w:rsidRPr="008544F5">
              <w:rPr>
                <w:rFonts w:asciiTheme="minorEastAsia" w:hAnsiTheme="minorEastAsia" w:cs="宋体" w:hint="eastAsia"/>
                <w:szCs w:val="21"/>
              </w:rPr>
              <w:t>采购代理过程细致、无疏漏，组织协调工作到位，未对招标过程产生不良影响，未给采购人造成损失，无违法违规行为。</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10</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r w:rsidR="00B4339F" w:rsidRPr="008544F5">
        <w:trPr>
          <w:trHeight w:val="23"/>
          <w:jc w:val="center"/>
        </w:trPr>
        <w:tc>
          <w:tcPr>
            <w:tcW w:w="7299" w:type="dxa"/>
            <w:gridSpan w:val="2"/>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合计</w:t>
            </w:r>
          </w:p>
        </w:tc>
        <w:tc>
          <w:tcPr>
            <w:tcW w:w="945" w:type="dxa"/>
            <w:vAlign w:val="center"/>
          </w:tcPr>
          <w:p w:rsidR="00B4339F" w:rsidRPr="008544F5" w:rsidRDefault="00BC4F62">
            <w:pPr>
              <w:spacing w:line="360" w:lineRule="auto"/>
              <w:jc w:val="center"/>
              <w:rPr>
                <w:rFonts w:asciiTheme="minorEastAsia" w:hAnsiTheme="minorEastAsia" w:cs="宋体"/>
                <w:szCs w:val="21"/>
              </w:rPr>
            </w:pPr>
            <w:r w:rsidRPr="008544F5">
              <w:rPr>
                <w:rFonts w:asciiTheme="minorEastAsia" w:hAnsiTheme="minorEastAsia" w:cs="宋体" w:hint="eastAsia"/>
                <w:szCs w:val="21"/>
              </w:rPr>
              <w:t>100</w:t>
            </w:r>
          </w:p>
        </w:tc>
        <w:tc>
          <w:tcPr>
            <w:tcW w:w="925" w:type="dxa"/>
            <w:vAlign w:val="center"/>
          </w:tcPr>
          <w:p w:rsidR="00B4339F" w:rsidRPr="008544F5" w:rsidRDefault="00B4339F">
            <w:pPr>
              <w:spacing w:line="360" w:lineRule="auto"/>
              <w:jc w:val="center"/>
              <w:rPr>
                <w:rFonts w:asciiTheme="minorEastAsia" w:hAnsiTheme="minorEastAsia" w:cs="宋体"/>
                <w:szCs w:val="21"/>
              </w:rPr>
            </w:pPr>
          </w:p>
        </w:tc>
      </w:tr>
    </w:tbl>
    <w:p w:rsidR="00B4339F" w:rsidRPr="008544F5" w:rsidRDefault="00B4339F">
      <w:pPr>
        <w:spacing w:line="360" w:lineRule="auto"/>
        <w:ind w:firstLineChars="200" w:firstLine="420"/>
        <w:jc w:val="left"/>
        <w:rPr>
          <w:rFonts w:asciiTheme="minorEastAsia" w:hAnsiTheme="minorEastAsia" w:cs="宋体"/>
          <w:szCs w:val="21"/>
        </w:rPr>
      </w:pP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采购代理机构有下列情形之一的，采购人视情节严重程度采取立即终止委托代理合同、暂停或取消其代理资格、拒绝其参与采购人后续采购代理机构遴选活动等措施。给采购人造成损失的，采购人保留追究其法律责任的权利：</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1.无正当理由拒绝接受项目委托；</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2.合同期内出现重大违法记录或严重的不良信用记录，或被责令停业、吊销执照等直接影响经营的情况；</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3.与供应商、评审专家或</w:t>
      </w:r>
      <w:proofErr w:type="gramStart"/>
      <w:r w:rsidRPr="008544F5">
        <w:rPr>
          <w:rFonts w:asciiTheme="minorEastAsia" w:hAnsiTheme="minorEastAsia" w:cs="宋体" w:hint="eastAsia"/>
          <w:szCs w:val="21"/>
        </w:rPr>
        <w:t>其他第三</w:t>
      </w:r>
      <w:proofErr w:type="gramEnd"/>
      <w:r w:rsidRPr="008544F5">
        <w:rPr>
          <w:rFonts w:asciiTheme="minorEastAsia" w:hAnsiTheme="minorEastAsia" w:cs="宋体" w:hint="eastAsia"/>
          <w:szCs w:val="21"/>
        </w:rPr>
        <w:t>方串通，进行虚假招标、围标、串标等活动，或干预评审专家独立评审，损害国家利益、社会公共利益、采购人合法权益；</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4.泄露应当保密的相关信息资料、评审过程情况或其他可能影响公平竞争的信息；</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5.将委托项目外包给其他代理机构；</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6.拒不接受采购人或上级部门对代理采购活动的监管，或在汇报服务情况、接受监督检查时弄虚作假、隐瞒事实真相；</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7.因社会代理机构原因导致供应</w:t>
      </w:r>
      <w:proofErr w:type="gramStart"/>
      <w:r w:rsidRPr="008544F5">
        <w:rPr>
          <w:rFonts w:asciiTheme="minorEastAsia" w:hAnsiTheme="minorEastAsia" w:cs="宋体" w:hint="eastAsia"/>
          <w:szCs w:val="21"/>
        </w:rPr>
        <w:t>商投诉</w:t>
      </w:r>
      <w:proofErr w:type="gramEnd"/>
      <w:r w:rsidRPr="008544F5">
        <w:rPr>
          <w:rFonts w:asciiTheme="minorEastAsia" w:hAnsiTheme="minorEastAsia" w:cs="宋体" w:hint="eastAsia"/>
          <w:szCs w:val="21"/>
        </w:rPr>
        <w:t>成立，项目被废标、重新招标或被勒令整改或处罚；</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8.超额收取中标（成交）服务费或其他不合理费用；</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9.与供应</w:t>
      </w:r>
      <w:proofErr w:type="gramStart"/>
      <w:r w:rsidRPr="008544F5">
        <w:rPr>
          <w:rFonts w:asciiTheme="minorEastAsia" w:hAnsiTheme="minorEastAsia" w:cs="宋体" w:hint="eastAsia"/>
          <w:szCs w:val="21"/>
        </w:rPr>
        <w:t>商存在</w:t>
      </w:r>
      <w:proofErr w:type="gramEnd"/>
      <w:r w:rsidRPr="008544F5">
        <w:rPr>
          <w:rFonts w:asciiTheme="minorEastAsia" w:hAnsiTheme="minorEastAsia" w:cs="宋体" w:hint="eastAsia"/>
          <w:szCs w:val="21"/>
        </w:rPr>
        <w:t>利害关系，应回避而未主动提出回避；</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10.法律法规禁止和委托代理合同中约定的其他禁止行为。</w:t>
      </w:r>
    </w:p>
    <w:p w:rsidR="00B4339F" w:rsidRPr="008544F5" w:rsidRDefault="00BC4F62">
      <w:pPr>
        <w:spacing w:line="360" w:lineRule="auto"/>
        <w:ind w:firstLineChars="200" w:firstLine="422"/>
        <w:rPr>
          <w:rFonts w:asciiTheme="minorEastAsia" w:hAnsiTheme="minorEastAsia" w:cs="宋体"/>
          <w:b/>
          <w:szCs w:val="21"/>
        </w:rPr>
      </w:pPr>
      <w:r w:rsidRPr="008544F5">
        <w:rPr>
          <w:rFonts w:ascii="宋体" w:hAnsi="宋体" w:cs="宋体" w:hint="eastAsia"/>
          <w:b/>
          <w:bCs/>
          <w:szCs w:val="21"/>
        </w:rPr>
        <w:t>★</w:t>
      </w:r>
      <w:r w:rsidRPr="008544F5">
        <w:rPr>
          <w:rFonts w:asciiTheme="minorEastAsia" w:hAnsiTheme="minorEastAsia" w:cs="宋体" w:hint="eastAsia"/>
          <w:b/>
          <w:szCs w:val="21"/>
        </w:rPr>
        <w:t>八、其他事项</w:t>
      </w:r>
    </w:p>
    <w:p w:rsidR="00B4339F" w:rsidRPr="008544F5" w:rsidRDefault="00BC4F62">
      <w:pPr>
        <w:spacing w:line="360" w:lineRule="auto"/>
        <w:ind w:firstLineChars="200" w:firstLine="420"/>
        <w:rPr>
          <w:rFonts w:asciiTheme="minorEastAsia" w:hAnsiTheme="minorEastAsia" w:cs="宋体"/>
          <w:szCs w:val="21"/>
        </w:rPr>
      </w:pPr>
      <w:r w:rsidRPr="008544F5">
        <w:rPr>
          <w:rFonts w:asciiTheme="minorEastAsia" w:hAnsiTheme="minorEastAsia" w:cs="宋体" w:hint="eastAsia"/>
          <w:szCs w:val="21"/>
        </w:rPr>
        <w:t>1.采购人与入选代理机构分别签订合同，明确委托目标、服务内容、工作时限、费用标准、支付方式、违约责任和其他应当约定的事项。</w:t>
      </w:r>
    </w:p>
    <w:p w:rsidR="00B4339F" w:rsidRPr="008544F5" w:rsidRDefault="00BC4F62">
      <w:pPr>
        <w:spacing w:line="360" w:lineRule="auto"/>
        <w:ind w:firstLineChars="200" w:firstLine="420"/>
        <w:rPr>
          <w:rFonts w:asciiTheme="minorEastAsia" w:hAnsiTheme="minorEastAsia" w:cs="宋体"/>
          <w:szCs w:val="21"/>
        </w:rPr>
      </w:pPr>
      <w:r w:rsidRPr="008544F5">
        <w:rPr>
          <w:rFonts w:asciiTheme="minorEastAsia" w:hAnsiTheme="minorEastAsia" w:cs="宋体" w:hint="eastAsia"/>
          <w:szCs w:val="21"/>
        </w:rPr>
        <w:lastRenderedPageBreak/>
        <w:t>2.采购人原则上按采购项目审批完成时间为节点，顺序轮</w:t>
      </w:r>
      <w:proofErr w:type="gramStart"/>
      <w:r w:rsidRPr="008544F5">
        <w:rPr>
          <w:rFonts w:asciiTheme="minorEastAsia" w:hAnsiTheme="minorEastAsia" w:cs="宋体" w:hint="eastAsia"/>
          <w:szCs w:val="21"/>
        </w:rPr>
        <w:t>候方式</w:t>
      </w:r>
      <w:proofErr w:type="gramEnd"/>
      <w:r w:rsidRPr="008544F5">
        <w:rPr>
          <w:rFonts w:asciiTheme="minorEastAsia" w:hAnsiTheme="minorEastAsia" w:cs="宋体" w:hint="eastAsia"/>
          <w:szCs w:val="21"/>
        </w:rPr>
        <w:t>进行委托。代理机构应服从采购部门的项目分配，按时保质保量地完成任务。不得私下唆使各部门让其代理相关项目，一经查实，终止合作，并依法追究代理机构相关责任。</w:t>
      </w:r>
    </w:p>
    <w:p w:rsidR="00B4339F" w:rsidRPr="008544F5" w:rsidRDefault="00BC4F62">
      <w:pPr>
        <w:spacing w:line="360" w:lineRule="auto"/>
        <w:ind w:firstLineChars="200" w:firstLine="420"/>
        <w:jc w:val="left"/>
        <w:rPr>
          <w:rFonts w:asciiTheme="minorEastAsia" w:hAnsiTheme="minorEastAsia" w:cs="宋体"/>
          <w:szCs w:val="21"/>
        </w:rPr>
      </w:pPr>
      <w:r w:rsidRPr="008544F5">
        <w:rPr>
          <w:rFonts w:asciiTheme="minorEastAsia" w:hAnsiTheme="minorEastAsia" w:cs="宋体" w:hint="eastAsia"/>
          <w:szCs w:val="21"/>
        </w:rPr>
        <w:t>3.代理机构如在执业过程中如因自身原因被投标供应商投诉，经核实，有效投诉达2次，采购人有权终止合作。采购人将建立代理机构不良记录档案。对有提供虚假报告、违反廉政工作纪律、不按规定收取代理服务费、采购文件工本费等违法违规行为的代理机构，取消其入选资格，并按有关法律法规进行处罚。对代理机构无故推脱或拒不承接委托服务事项的、未按合同要求完成委托事项情节严重的、被吊销、撤销资质的，将与其解除合同，并依法追究代理机构责任。</w:t>
      </w:r>
    </w:p>
    <w:p w:rsidR="00B4339F" w:rsidRPr="008544F5" w:rsidRDefault="00BC4F62">
      <w:pPr>
        <w:spacing w:line="360" w:lineRule="auto"/>
        <w:ind w:firstLineChars="200" w:firstLine="422"/>
        <w:jc w:val="left"/>
        <w:rPr>
          <w:rFonts w:ascii="宋体" w:hAnsi="宋体" w:cs="宋体"/>
          <w:b/>
          <w:bCs/>
          <w:szCs w:val="21"/>
        </w:rPr>
      </w:pPr>
      <w:r w:rsidRPr="008544F5">
        <w:rPr>
          <w:rFonts w:ascii="宋体" w:hAnsi="宋体" w:cs="宋体" w:hint="eastAsia"/>
          <w:b/>
          <w:bCs/>
          <w:szCs w:val="21"/>
        </w:rPr>
        <w:t>特别说明：</w:t>
      </w:r>
    </w:p>
    <w:p w:rsidR="00B4339F" w:rsidRPr="008544F5" w:rsidRDefault="00BC4F62">
      <w:pPr>
        <w:spacing w:line="360" w:lineRule="auto"/>
        <w:ind w:firstLineChars="100" w:firstLine="211"/>
        <w:jc w:val="left"/>
        <w:rPr>
          <w:rFonts w:asciiTheme="minorEastAsia" w:hAnsiTheme="minorEastAsia"/>
          <w:szCs w:val="21"/>
        </w:rPr>
      </w:pPr>
      <w:r w:rsidRPr="008544F5">
        <w:rPr>
          <w:rFonts w:ascii="宋体" w:hAnsi="宋体" w:cs="宋体" w:hint="eastAsia"/>
          <w:b/>
          <w:bCs/>
          <w:szCs w:val="21"/>
        </w:rPr>
        <w:t>1.本章所有加“★”</w:t>
      </w:r>
      <w:proofErr w:type="gramStart"/>
      <w:r w:rsidRPr="008544F5">
        <w:rPr>
          <w:rFonts w:ascii="宋体" w:hAnsi="宋体" w:cs="宋体" w:hint="eastAsia"/>
          <w:b/>
          <w:bCs/>
          <w:szCs w:val="21"/>
        </w:rPr>
        <w:t>号要求</w:t>
      </w:r>
      <w:proofErr w:type="gramEnd"/>
      <w:r w:rsidRPr="008544F5">
        <w:rPr>
          <w:rFonts w:ascii="宋体" w:hAnsi="宋体" w:cs="宋体" w:hint="eastAsia"/>
          <w:b/>
          <w:bCs/>
          <w:szCs w:val="21"/>
        </w:rPr>
        <w:t>均为实质性要求，供应商需在技术条款偏离表及商务条款偏离表中响应，不接受负偏离，否则将作为无效响应文件。</w:t>
      </w:r>
    </w:p>
    <w:p w:rsidR="00B4339F" w:rsidRPr="008544F5" w:rsidRDefault="00B4339F">
      <w:pPr>
        <w:widowControl/>
        <w:jc w:val="left"/>
        <w:rPr>
          <w:rFonts w:ascii="宋体" w:hAnsi="宋体" w:cs="宋体"/>
        </w:rPr>
      </w:pPr>
    </w:p>
    <w:p w:rsidR="00B4339F" w:rsidRPr="008544F5" w:rsidRDefault="00B4339F">
      <w:pPr>
        <w:spacing w:line="360" w:lineRule="auto"/>
        <w:ind w:firstLineChars="100" w:firstLine="210"/>
        <w:jc w:val="left"/>
        <w:rPr>
          <w:rFonts w:asciiTheme="minorEastAsia" w:hAnsiTheme="minorEastAsia"/>
          <w:szCs w:val="21"/>
        </w:rPr>
      </w:pPr>
    </w:p>
    <w:p w:rsidR="00B4339F" w:rsidRPr="008544F5" w:rsidRDefault="00BC4F62">
      <w:pPr>
        <w:widowControl/>
        <w:jc w:val="left"/>
        <w:rPr>
          <w:rFonts w:asciiTheme="minorEastAsia" w:hAnsiTheme="minorEastAsia"/>
          <w:szCs w:val="21"/>
        </w:rPr>
      </w:pPr>
      <w:r w:rsidRPr="008544F5">
        <w:rPr>
          <w:rFonts w:asciiTheme="minorEastAsia" w:hAnsiTheme="minorEastAsia"/>
          <w:szCs w:val="21"/>
        </w:rPr>
        <w:br w:type="page"/>
      </w:r>
    </w:p>
    <w:p w:rsidR="00B4339F" w:rsidRPr="008544F5" w:rsidRDefault="00BC4F62">
      <w:pPr>
        <w:pStyle w:val="1"/>
        <w:jc w:val="center"/>
        <w:rPr>
          <w:rFonts w:ascii="宋体" w:hAnsi="宋体" w:cs="宋体"/>
        </w:rPr>
      </w:pPr>
      <w:bookmarkStart w:id="75" w:name="_Toc224291788"/>
      <w:r w:rsidRPr="008544F5">
        <w:rPr>
          <w:rFonts w:ascii="宋体" w:hAnsi="宋体" w:cs="宋体" w:hint="eastAsia"/>
        </w:rPr>
        <w:lastRenderedPageBreak/>
        <w:t>第五章 合同主要条款及格式</w:t>
      </w:r>
      <w:bookmarkEnd w:id="75"/>
    </w:p>
    <w:p w:rsidR="00B4339F" w:rsidRPr="008544F5" w:rsidRDefault="00B4339F">
      <w:pPr>
        <w:shd w:val="clear" w:color="auto" w:fill="FFFFFF"/>
        <w:spacing w:line="360" w:lineRule="auto"/>
        <w:jc w:val="center"/>
        <w:rPr>
          <w:rStyle w:val="NormalCharacter"/>
          <w:rFonts w:ascii="宋体" w:hAnsi="宋体"/>
          <w:b/>
          <w:bCs/>
          <w:sz w:val="36"/>
          <w:szCs w:val="36"/>
        </w:rPr>
      </w:pPr>
    </w:p>
    <w:p w:rsidR="00B4339F" w:rsidRPr="008544F5" w:rsidRDefault="00B4339F">
      <w:pPr>
        <w:shd w:val="clear" w:color="auto" w:fill="FFFFFF"/>
        <w:spacing w:line="360" w:lineRule="auto"/>
        <w:jc w:val="center"/>
        <w:rPr>
          <w:rStyle w:val="NormalCharacter"/>
          <w:rFonts w:ascii="宋体" w:hAnsi="宋体"/>
        </w:rPr>
      </w:pPr>
    </w:p>
    <w:p w:rsidR="00B4339F" w:rsidRPr="008544F5" w:rsidRDefault="00BC4F62">
      <w:pPr>
        <w:shd w:val="clear" w:color="auto" w:fill="FFFFFF"/>
        <w:spacing w:line="360" w:lineRule="auto"/>
        <w:jc w:val="center"/>
        <w:rPr>
          <w:rStyle w:val="NormalCharacter"/>
          <w:rFonts w:ascii="宋体" w:eastAsia="宋体" w:hAnsi="宋体"/>
          <w:b/>
          <w:bCs/>
          <w:sz w:val="32"/>
          <w:szCs w:val="32"/>
        </w:rPr>
      </w:pPr>
      <w:r w:rsidRPr="008544F5">
        <w:rPr>
          <w:rStyle w:val="NormalCharacter"/>
          <w:rFonts w:ascii="宋体" w:eastAsia="宋体" w:hAnsi="宋体"/>
          <w:bCs/>
          <w:sz w:val="32"/>
          <w:szCs w:val="32"/>
        </w:rPr>
        <w:t>采购合同</w:t>
      </w:r>
    </w:p>
    <w:p w:rsidR="00B4339F" w:rsidRPr="008544F5" w:rsidRDefault="00B4339F">
      <w:pPr>
        <w:shd w:val="clear" w:color="auto" w:fill="FFFFFF"/>
        <w:spacing w:line="360" w:lineRule="auto"/>
        <w:rPr>
          <w:rStyle w:val="NormalCharacter"/>
          <w:rFonts w:ascii="宋体" w:hAnsi="宋体"/>
          <w:b/>
          <w:bCs/>
          <w:sz w:val="36"/>
          <w:szCs w:val="36"/>
        </w:rPr>
      </w:pPr>
    </w:p>
    <w:p w:rsidR="00B4339F" w:rsidRPr="008544F5" w:rsidRDefault="00B4339F">
      <w:pPr>
        <w:shd w:val="clear" w:color="auto" w:fill="FFFFFF"/>
        <w:spacing w:line="360" w:lineRule="auto"/>
        <w:ind w:firstLine="315"/>
        <w:rPr>
          <w:rStyle w:val="NormalCharacter"/>
          <w:rFonts w:ascii="宋体" w:hAnsi="宋体"/>
        </w:rPr>
      </w:pPr>
    </w:p>
    <w:p w:rsidR="00B4339F" w:rsidRPr="008544F5" w:rsidRDefault="00B4339F">
      <w:pPr>
        <w:shd w:val="clear" w:color="auto" w:fill="FFFFFF"/>
        <w:spacing w:line="360" w:lineRule="auto"/>
        <w:ind w:firstLine="315"/>
        <w:rPr>
          <w:rStyle w:val="NormalCharacter"/>
          <w:rFonts w:ascii="宋体" w:hAnsi="宋体"/>
        </w:rPr>
      </w:pPr>
    </w:p>
    <w:p w:rsidR="00B4339F" w:rsidRPr="008544F5" w:rsidRDefault="00B4339F">
      <w:pPr>
        <w:shd w:val="clear" w:color="auto" w:fill="FFFFFF"/>
        <w:spacing w:line="360" w:lineRule="auto"/>
        <w:ind w:firstLine="315"/>
        <w:rPr>
          <w:rStyle w:val="NormalCharacter"/>
          <w:rFonts w:ascii="宋体" w:hAnsi="宋体"/>
        </w:rPr>
      </w:pPr>
    </w:p>
    <w:p w:rsidR="00B4339F" w:rsidRPr="008544F5" w:rsidRDefault="00B4339F">
      <w:pPr>
        <w:shd w:val="clear" w:color="auto" w:fill="FFFFFF"/>
        <w:spacing w:line="360" w:lineRule="auto"/>
        <w:rPr>
          <w:rStyle w:val="NormalCharacter"/>
          <w:rFonts w:ascii="宋体" w:eastAsia="等线" w:hAnsi="宋体"/>
        </w:rPr>
      </w:pPr>
    </w:p>
    <w:p w:rsidR="00B4339F" w:rsidRPr="008544F5" w:rsidRDefault="00B4339F">
      <w:pPr>
        <w:shd w:val="clear" w:color="auto" w:fill="FFFFFF"/>
        <w:spacing w:line="360" w:lineRule="auto"/>
        <w:ind w:firstLine="315"/>
        <w:rPr>
          <w:rStyle w:val="NormalCharacter"/>
          <w:rFonts w:ascii="宋体" w:hAnsi="宋体"/>
        </w:rPr>
      </w:pPr>
    </w:p>
    <w:p w:rsidR="00B4339F" w:rsidRPr="008544F5" w:rsidRDefault="00B4339F">
      <w:pPr>
        <w:shd w:val="clear" w:color="auto" w:fill="FFFFFF"/>
        <w:spacing w:line="360" w:lineRule="auto"/>
        <w:rPr>
          <w:rStyle w:val="NormalCharacter"/>
          <w:rFonts w:ascii="宋体" w:hAnsi="宋体"/>
        </w:rPr>
      </w:pPr>
    </w:p>
    <w:p w:rsidR="00B4339F" w:rsidRPr="008544F5" w:rsidRDefault="00BC4F62">
      <w:pPr>
        <w:shd w:val="clear" w:color="auto" w:fill="FFFFFF"/>
        <w:spacing w:line="360" w:lineRule="auto"/>
        <w:jc w:val="center"/>
        <w:rPr>
          <w:rStyle w:val="NormalCharacter"/>
          <w:rFonts w:ascii="宋体" w:eastAsia="宋体" w:hAnsi="宋体"/>
          <w:b/>
          <w:bCs/>
          <w:sz w:val="30"/>
          <w:szCs w:val="30"/>
          <w:u w:val="single"/>
        </w:rPr>
      </w:pPr>
      <w:r w:rsidRPr="008544F5">
        <w:rPr>
          <w:rStyle w:val="NormalCharacter"/>
          <w:rFonts w:ascii="宋体" w:eastAsia="宋体" w:hAnsi="宋体" w:hint="eastAsia"/>
          <w:bCs/>
          <w:sz w:val="30"/>
          <w:szCs w:val="30"/>
        </w:rPr>
        <w:t xml:space="preserve">      </w:t>
      </w:r>
      <w:r w:rsidRPr="008544F5">
        <w:rPr>
          <w:rStyle w:val="NormalCharacter"/>
          <w:rFonts w:ascii="宋体" w:eastAsia="宋体" w:hAnsi="宋体"/>
          <w:bCs/>
          <w:sz w:val="30"/>
          <w:szCs w:val="30"/>
        </w:rPr>
        <w:t>项目名称 ：</w:t>
      </w:r>
      <w:r w:rsidRPr="008544F5">
        <w:rPr>
          <w:rStyle w:val="NormalCharacter"/>
          <w:rFonts w:ascii="宋体" w:eastAsia="宋体" w:hAnsi="宋体" w:hint="eastAsia"/>
          <w:bCs/>
          <w:sz w:val="30"/>
          <w:szCs w:val="30"/>
          <w:u w:val="single"/>
        </w:rPr>
        <w:t xml:space="preserve">南京市雨花台烈士陵园管理局2026-2027年度招标代理机构遴选采购项目       </w:t>
      </w:r>
    </w:p>
    <w:p w:rsidR="00B4339F" w:rsidRPr="008544F5" w:rsidRDefault="00BC4F62">
      <w:pPr>
        <w:shd w:val="clear" w:color="auto" w:fill="FFFFFF"/>
        <w:spacing w:line="360" w:lineRule="auto"/>
        <w:ind w:firstLineChars="300" w:firstLine="900"/>
        <w:rPr>
          <w:rStyle w:val="NormalCharacter"/>
          <w:rFonts w:ascii="宋体" w:eastAsia="宋体" w:hAnsi="宋体"/>
          <w:sz w:val="30"/>
          <w:szCs w:val="30"/>
        </w:rPr>
      </w:pPr>
      <w:r w:rsidRPr="008544F5">
        <w:rPr>
          <w:rStyle w:val="NormalCharacter"/>
          <w:rFonts w:ascii="宋体" w:eastAsia="宋体" w:hAnsi="宋体"/>
          <w:bCs/>
          <w:sz w:val="30"/>
          <w:szCs w:val="30"/>
        </w:rPr>
        <w:t>采</w:t>
      </w:r>
      <w:r w:rsidRPr="008544F5">
        <w:rPr>
          <w:rStyle w:val="NormalCharacter"/>
          <w:rFonts w:ascii="宋体" w:eastAsia="宋体" w:hAnsi="宋体" w:hint="eastAsia"/>
          <w:bCs/>
          <w:sz w:val="30"/>
          <w:szCs w:val="30"/>
        </w:rPr>
        <w:t xml:space="preserve"> </w:t>
      </w:r>
      <w:r w:rsidRPr="008544F5">
        <w:rPr>
          <w:rStyle w:val="NormalCharacter"/>
          <w:rFonts w:ascii="宋体" w:eastAsia="宋体" w:hAnsi="宋体"/>
          <w:bCs/>
          <w:sz w:val="30"/>
          <w:szCs w:val="30"/>
        </w:rPr>
        <w:t>购</w:t>
      </w:r>
      <w:r w:rsidRPr="008544F5">
        <w:rPr>
          <w:rStyle w:val="NormalCharacter"/>
          <w:rFonts w:ascii="宋体" w:eastAsia="宋体" w:hAnsi="宋体" w:hint="eastAsia"/>
          <w:bCs/>
          <w:sz w:val="30"/>
          <w:szCs w:val="30"/>
        </w:rPr>
        <w:t xml:space="preserve"> </w:t>
      </w:r>
      <w:r w:rsidRPr="008544F5">
        <w:rPr>
          <w:rStyle w:val="NormalCharacter"/>
          <w:rFonts w:ascii="宋体" w:eastAsia="宋体" w:hAnsi="宋体"/>
          <w:bCs/>
          <w:sz w:val="30"/>
          <w:szCs w:val="30"/>
        </w:rPr>
        <w:t>人 ：</w:t>
      </w:r>
      <w:r w:rsidRPr="008544F5">
        <w:rPr>
          <w:rStyle w:val="NormalCharacter"/>
          <w:rFonts w:ascii="宋体" w:eastAsia="宋体" w:hAnsi="宋体" w:hint="eastAsia"/>
          <w:bCs/>
          <w:sz w:val="30"/>
          <w:szCs w:val="30"/>
          <w:u w:val="single"/>
        </w:rPr>
        <w:t xml:space="preserve">                              </w:t>
      </w:r>
      <w:r w:rsidRPr="008544F5">
        <w:rPr>
          <w:rStyle w:val="NormalCharacter"/>
          <w:rFonts w:ascii="宋体" w:eastAsia="宋体" w:hAnsi="宋体"/>
          <w:bCs/>
          <w:sz w:val="30"/>
          <w:szCs w:val="30"/>
          <w:u w:val="single"/>
        </w:rPr>
        <w:t xml:space="preserve"> </w:t>
      </w:r>
    </w:p>
    <w:p w:rsidR="00B4339F" w:rsidRPr="008544F5" w:rsidRDefault="00BC4F62">
      <w:pPr>
        <w:shd w:val="clear" w:color="auto" w:fill="FFFFFF"/>
        <w:spacing w:line="360" w:lineRule="auto"/>
        <w:ind w:firstLineChars="300" w:firstLine="900"/>
        <w:rPr>
          <w:rStyle w:val="NormalCharacter"/>
          <w:rFonts w:ascii="宋体" w:eastAsia="宋体" w:hAnsi="宋体"/>
          <w:sz w:val="30"/>
          <w:szCs w:val="30"/>
        </w:rPr>
      </w:pPr>
      <w:r w:rsidRPr="008544F5">
        <w:rPr>
          <w:rStyle w:val="NormalCharacter"/>
          <w:rFonts w:ascii="宋体" w:eastAsia="宋体" w:hAnsi="宋体"/>
          <w:bCs/>
          <w:sz w:val="30"/>
          <w:szCs w:val="30"/>
        </w:rPr>
        <w:t>供</w:t>
      </w:r>
      <w:r w:rsidRPr="008544F5">
        <w:rPr>
          <w:rStyle w:val="NormalCharacter"/>
          <w:rFonts w:ascii="宋体" w:eastAsia="宋体" w:hAnsi="宋体" w:hint="eastAsia"/>
          <w:bCs/>
          <w:sz w:val="30"/>
          <w:szCs w:val="30"/>
        </w:rPr>
        <w:t xml:space="preserve"> </w:t>
      </w:r>
      <w:r w:rsidRPr="008544F5">
        <w:rPr>
          <w:rStyle w:val="NormalCharacter"/>
          <w:rFonts w:ascii="宋体" w:eastAsia="宋体" w:hAnsi="宋体"/>
          <w:bCs/>
          <w:sz w:val="30"/>
          <w:szCs w:val="30"/>
        </w:rPr>
        <w:t>应</w:t>
      </w:r>
      <w:r w:rsidRPr="008544F5">
        <w:rPr>
          <w:rStyle w:val="NormalCharacter"/>
          <w:rFonts w:ascii="宋体" w:eastAsia="宋体" w:hAnsi="宋体" w:hint="eastAsia"/>
          <w:bCs/>
          <w:sz w:val="30"/>
          <w:szCs w:val="30"/>
        </w:rPr>
        <w:t xml:space="preserve"> </w:t>
      </w:r>
      <w:r w:rsidRPr="008544F5">
        <w:rPr>
          <w:rStyle w:val="NormalCharacter"/>
          <w:rFonts w:ascii="宋体" w:eastAsia="宋体" w:hAnsi="宋体"/>
          <w:bCs/>
          <w:sz w:val="30"/>
          <w:szCs w:val="30"/>
        </w:rPr>
        <w:t>商 ：</w:t>
      </w:r>
      <w:r w:rsidRPr="008544F5">
        <w:rPr>
          <w:rStyle w:val="NormalCharacter"/>
          <w:rFonts w:ascii="宋体" w:eastAsia="宋体" w:hAnsi="宋体"/>
          <w:bCs/>
          <w:sz w:val="30"/>
          <w:szCs w:val="30"/>
          <w:u w:val="single"/>
        </w:rPr>
        <w:t>                       </w:t>
      </w:r>
      <w:r w:rsidRPr="008544F5">
        <w:rPr>
          <w:rStyle w:val="NormalCharacter"/>
          <w:rFonts w:ascii="宋体" w:eastAsia="宋体" w:hAnsi="宋体" w:hint="eastAsia"/>
          <w:bCs/>
          <w:sz w:val="30"/>
          <w:szCs w:val="30"/>
          <w:u w:val="single"/>
        </w:rPr>
        <w:t xml:space="preserve"> </w:t>
      </w:r>
    </w:p>
    <w:p w:rsidR="00B4339F" w:rsidRPr="008544F5" w:rsidRDefault="00BC4F62">
      <w:pPr>
        <w:shd w:val="clear" w:color="auto" w:fill="FFFFFF"/>
        <w:spacing w:line="360" w:lineRule="auto"/>
        <w:ind w:firstLineChars="300" w:firstLine="900"/>
        <w:rPr>
          <w:rStyle w:val="NormalCharacter"/>
          <w:rFonts w:ascii="宋体" w:eastAsia="宋体" w:hAnsi="宋体"/>
          <w:sz w:val="30"/>
          <w:szCs w:val="30"/>
        </w:rPr>
      </w:pPr>
      <w:bookmarkStart w:id="76" w:name="tip_risk_bookmark_1"/>
      <w:r w:rsidRPr="008544F5">
        <w:rPr>
          <w:rStyle w:val="NormalCharacter"/>
          <w:rFonts w:ascii="宋体" w:eastAsia="宋体" w:hAnsi="宋体"/>
          <w:bCs/>
          <w:sz w:val="30"/>
          <w:szCs w:val="30"/>
        </w:rPr>
        <w:t>签订日期 ：</w:t>
      </w:r>
      <w:r w:rsidRPr="008544F5">
        <w:rPr>
          <w:rStyle w:val="NormalCharacter"/>
          <w:rFonts w:ascii="宋体" w:eastAsia="宋体" w:hAnsi="宋体"/>
          <w:bCs/>
          <w:sz w:val="30"/>
          <w:szCs w:val="30"/>
          <w:u w:val="single"/>
        </w:rPr>
        <w:t>  </w:t>
      </w:r>
      <w:r w:rsidRPr="008544F5">
        <w:rPr>
          <w:rStyle w:val="NormalCharacter"/>
          <w:rFonts w:ascii="宋体" w:eastAsia="宋体" w:hAnsi="宋体" w:hint="eastAsia"/>
          <w:bCs/>
          <w:sz w:val="30"/>
          <w:szCs w:val="30"/>
          <w:u w:val="single"/>
        </w:rPr>
        <w:t>2026年  月  日</w:t>
      </w:r>
      <w:bookmarkEnd w:id="76"/>
      <w:r w:rsidRPr="008544F5">
        <w:rPr>
          <w:rStyle w:val="NormalCharacter"/>
          <w:rFonts w:ascii="宋体" w:eastAsia="宋体" w:hAnsi="宋体"/>
          <w:bCs/>
          <w:sz w:val="30"/>
          <w:szCs w:val="30"/>
          <w:u w:val="single"/>
        </w:rPr>
        <w:t xml:space="preserve">  </w:t>
      </w:r>
    </w:p>
    <w:p w:rsidR="00B4339F" w:rsidRPr="008544F5" w:rsidRDefault="00BC4F62">
      <w:pPr>
        <w:shd w:val="clear" w:color="auto" w:fill="FFFFFF"/>
        <w:spacing w:line="360" w:lineRule="auto"/>
        <w:rPr>
          <w:rStyle w:val="NormalCharacter"/>
          <w:rFonts w:ascii="宋体" w:eastAsia="宋体" w:hAnsi="宋体"/>
          <w:sz w:val="30"/>
          <w:szCs w:val="30"/>
        </w:rPr>
      </w:pPr>
      <w:r w:rsidRPr="008544F5">
        <w:rPr>
          <w:rStyle w:val="NormalCharacter"/>
          <w:rFonts w:ascii="宋体" w:hAnsi="宋体"/>
          <w:sz w:val="30"/>
          <w:szCs w:val="30"/>
        </w:rPr>
        <w:t>      </w:t>
      </w:r>
    </w:p>
    <w:p w:rsidR="00B4339F" w:rsidRPr="008544F5" w:rsidRDefault="00BC4F62">
      <w:pPr>
        <w:widowControl/>
        <w:jc w:val="left"/>
      </w:pPr>
      <w:r w:rsidRPr="008544F5">
        <w:br w:type="page"/>
      </w:r>
    </w:p>
    <w:tbl>
      <w:tblPr>
        <w:tblW w:w="0" w:type="auto"/>
        <w:tblLayout w:type="fixed"/>
        <w:tblCellMar>
          <w:left w:w="0" w:type="dxa"/>
          <w:right w:w="0" w:type="dxa"/>
        </w:tblCellMar>
        <w:tblLook w:val="04A0" w:firstRow="1" w:lastRow="0" w:firstColumn="1" w:lastColumn="0" w:noHBand="0" w:noVBand="1"/>
      </w:tblPr>
      <w:tblGrid>
        <w:gridCol w:w="4535"/>
        <w:gridCol w:w="4643"/>
      </w:tblGrid>
      <w:tr w:rsidR="008544F5" w:rsidRPr="008544F5">
        <w:tc>
          <w:tcPr>
            <w:tcW w:w="4535" w:type="dxa"/>
            <w:tcBorders>
              <w:top w:val="nil"/>
              <w:left w:val="nil"/>
              <w:bottom w:val="nil"/>
              <w:right w:val="nil"/>
            </w:tcBorders>
          </w:tcPr>
          <w:p w:rsidR="00B4339F" w:rsidRPr="008544F5" w:rsidRDefault="00BC4F62">
            <w:pPr>
              <w:topLinePunct/>
              <w:spacing w:line="360" w:lineRule="auto"/>
              <w:ind w:firstLineChars="200" w:firstLine="420"/>
              <w:jc w:val="left"/>
              <w:rPr>
                <w:rFonts w:cs="宋体"/>
                <w:bCs/>
                <w:szCs w:val="21"/>
                <w:lang w:val="zh-CN"/>
              </w:rPr>
            </w:pPr>
            <w:r w:rsidRPr="008544F5">
              <w:rPr>
                <w:rFonts w:cs="宋体"/>
                <w:bCs/>
                <w:szCs w:val="21"/>
                <w:lang w:val="zh-CN"/>
              </w:rPr>
              <w:lastRenderedPageBreak/>
              <w:t>采购人：（以下称甲方）</w:t>
            </w:r>
          </w:p>
          <w:p w:rsidR="00B4339F" w:rsidRPr="008544F5" w:rsidRDefault="00BC4F62">
            <w:pPr>
              <w:topLinePunct/>
              <w:spacing w:line="360" w:lineRule="auto"/>
              <w:ind w:firstLineChars="200" w:firstLine="420"/>
              <w:jc w:val="left"/>
              <w:rPr>
                <w:rFonts w:cs="宋体"/>
                <w:bCs/>
                <w:szCs w:val="21"/>
                <w:lang w:val="zh-CN"/>
              </w:rPr>
            </w:pPr>
            <w:r w:rsidRPr="008544F5">
              <w:rPr>
                <w:rFonts w:ascii="宋体" w:hAnsi="宋体" w:cs="宋体" w:hint="eastAsia"/>
                <w:bCs/>
                <w:szCs w:val="21"/>
                <w:lang w:val="zh-CN"/>
              </w:rPr>
              <w:t>南京市雨花台</w:t>
            </w:r>
            <w:r w:rsidRPr="008544F5">
              <w:rPr>
                <w:rFonts w:ascii="宋体" w:hAnsi="宋体" w:cs="宋体"/>
                <w:bCs/>
                <w:szCs w:val="21"/>
                <w:lang w:val="zh-CN"/>
              </w:rPr>
              <w:t>烈士陵园管理局</w:t>
            </w:r>
          </w:p>
        </w:tc>
        <w:tc>
          <w:tcPr>
            <w:tcW w:w="4643" w:type="dxa"/>
            <w:tcBorders>
              <w:top w:val="nil"/>
              <w:left w:val="nil"/>
              <w:bottom w:val="nil"/>
              <w:right w:val="nil"/>
            </w:tcBorders>
          </w:tcPr>
          <w:p w:rsidR="00B4339F" w:rsidRPr="008544F5" w:rsidRDefault="00BC4F62">
            <w:pPr>
              <w:topLinePunct/>
              <w:spacing w:line="360" w:lineRule="auto"/>
              <w:ind w:firstLineChars="200" w:firstLine="420"/>
              <w:jc w:val="left"/>
              <w:rPr>
                <w:rFonts w:cs="宋体"/>
                <w:bCs/>
                <w:szCs w:val="21"/>
                <w:lang w:val="zh-CN"/>
              </w:rPr>
            </w:pPr>
            <w:r w:rsidRPr="008544F5">
              <w:rPr>
                <w:rFonts w:cs="宋体"/>
                <w:bCs/>
                <w:szCs w:val="21"/>
                <w:lang w:val="zh-CN"/>
              </w:rPr>
              <w:t>供应商：（以下称乙方）</w:t>
            </w:r>
          </w:p>
          <w:p w:rsidR="00B4339F" w:rsidRPr="008544F5" w:rsidRDefault="00B4339F">
            <w:pPr>
              <w:topLinePunct/>
              <w:spacing w:line="360" w:lineRule="auto"/>
              <w:ind w:firstLineChars="200" w:firstLine="420"/>
              <w:jc w:val="left"/>
              <w:rPr>
                <w:rFonts w:cs="宋体"/>
                <w:bCs/>
                <w:szCs w:val="21"/>
                <w:lang w:val="zh-CN"/>
              </w:rPr>
            </w:pPr>
          </w:p>
        </w:tc>
      </w:tr>
      <w:tr w:rsidR="008544F5" w:rsidRPr="008544F5">
        <w:tc>
          <w:tcPr>
            <w:tcW w:w="4535" w:type="dxa"/>
            <w:tcBorders>
              <w:top w:val="nil"/>
              <w:left w:val="nil"/>
              <w:bottom w:val="nil"/>
              <w:right w:val="nil"/>
            </w:tcBorders>
          </w:tcPr>
          <w:p w:rsidR="00B4339F" w:rsidRPr="008544F5" w:rsidRDefault="00BC4F62">
            <w:pPr>
              <w:topLinePunct/>
              <w:spacing w:line="360" w:lineRule="auto"/>
              <w:ind w:firstLineChars="200" w:firstLine="420"/>
              <w:jc w:val="left"/>
              <w:rPr>
                <w:rFonts w:cs="宋体"/>
                <w:bCs/>
                <w:szCs w:val="21"/>
                <w:lang w:val="zh-CN"/>
              </w:rPr>
            </w:pPr>
            <w:bookmarkStart w:id="77" w:name="tip_risk_bookmark_2" w:colFirst="0" w:colLast="1"/>
            <w:r w:rsidRPr="008544F5">
              <w:rPr>
                <w:rFonts w:cs="宋体"/>
                <w:bCs/>
                <w:szCs w:val="21"/>
                <w:lang w:val="zh-CN"/>
              </w:rPr>
              <w:t>住所地：</w:t>
            </w:r>
          </w:p>
          <w:p w:rsidR="00B4339F" w:rsidRPr="008544F5" w:rsidRDefault="00BC4F62">
            <w:pPr>
              <w:topLinePunct/>
              <w:spacing w:line="360" w:lineRule="auto"/>
              <w:ind w:firstLineChars="200" w:firstLine="420"/>
              <w:jc w:val="left"/>
              <w:rPr>
                <w:rFonts w:cs="宋体"/>
                <w:bCs/>
                <w:szCs w:val="21"/>
                <w:lang w:val="zh-CN"/>
              </w:rPr>
            </w:pPr>
            <w:r w:rsidRPr="008544F5">
              <w:rPr>
                <w:rFonts w:ascii="宋体" w:hAnsi="宋体" w:cs="宋体" w:hint="eastAsia"/>
                <w:bCs/>
                <w:szCs w:val="21"/>
                <w:lang w:val="zh-CN"/>
              </w:rPr>
              <w:t>南京市雨花台区</w:t>
            </w:r>
            <w:r w:rsidRPr="008544F5">
              <w:rPr>
                <w:rFonts w:ascii="宋体" w:hAnsi="宋体" w:cs="宋体"/>
                <w:bCs/>
                <w:szCs w:val="21"/>
                <w:lang w:val="zh-CN"/>
              </w:rPr>
              <w:t>雨花路</w:t>
            </w:r>
            <w:r w:rsidRPr="008544F5">
              <w:rPr>
                <w:rFonts w:ascii="宋体" w:hAnsi="宋体" w:cs="宋体" w:hint="eastAsia"/>
                <w:bCs/>
                <w:szCs w:val="21"/>
                <w:lang w:val="zh-CN"/>
              </w:rPr>
              <w:t>215号</w:t>
            </w:r>
          </w:p>
        </w:tc>
        <w:tc>
          <w:tcPr>
            <w:tcW w:w="4643" w:type="dxa"/>
            <w:tcBorders>
              <w:top w:val="nil"/>
              <w:left w:val="nil"/>
              <w:bottom w:val="nil"/>
              <w:right w:val="nil"/>
            </w:tcBorders>
          </w:tcPr>
          <w:p w:rsidR="00B4339F" w:rsidRPr="008544F5" w:rsidRDefault="00BC4F62">
            <w:pPr>
              <w:topLinePunct/>
              <w:spacing w:line="360" w:lineRule="auto"/>
              <w:ind w:firstLineChars="200" w:firstLine="420"/>
              <w:jc w:val="left"/>
              <w:rPr>
                <w:rFonts w:cs="宋体"/>
                <w:bCs/>
                <w:szCs w:val="21"/>
                <w:lang w:val="zh-CN"/>
              </w:rPr>
            </w:pPr>
            <w:r w:rsidRPr="008544F5">
              <w:rPr>
                <w:rFonts w:cs="宋体"/>
                <w:bCs/>
                <w:szCs w:val="21"/>
                <w:lang w:val="zh-CN"/>
              </w:rPr>
              <w:t>住所地：</w:t>
            </w:r>
          </w:p>
          <w:p w:rsidR="00B4339F" w:rsidRPr="008544F5" w:rsidRDefault="00B4339F">
            <w:pPr>
              <w:topLinePunct/>
              <w:spacing w:line="360" w:lineRule="auto"/>
              <w:ind w:firstLineChars="200" w:firstLine="420"/>
              <w:jc w:val="left"/>
              <w:rPr>
                <w:rFonts w:cs="宋体"/>
                <w:bCs/>
                <w:szCs w:val="21"/>
                <w:lang w:val="zh-CN"/>
              </w:rPr>
            </w:pPr>
          </w:p>
        </w:tc>
      </w:tr>
    </w:tbl>
    <w:bookmarkEnd w:id="77"/>
    <w:p w:rsidR="00B4339F" w:rsidRPr="008544F5" w:rsidRDefault="00BC4F62">
      <w:pPr>
        <w:topLinePunct/>
        <w:spacing w:line="360" w:lineRule="auto"/>
        <w:ind w:firstLineChars="200" w:firstLine="420"/>
        <w:jc w:val="left"/>
        <w:rPr>
          <w:rFonts w:ascii="宋体" w:hAnsi="宋体" w:cs="宋体"/>
          <w:bCs/>
          <w:szCs w:val="21"/>
          <w:lang w:val="zh-CN"/>
        </w:rPr>
      </w:pPr>
      <w:r w:rsidRPr="008544F5">
        <w:rPr>
          <w:rFonts w:cs="宋体"/>
          <w:bCs/>
          <w:szCs w:val="21"/>
          <w:lang w:val="zh-CN"/>
        </w:rPr>
        <w:t xml:space="preserve"> </w:t>
      </w:r>
      <w:r w:rsidRPr="008544F5">
        <w:rPr>
          <w:rFonts w:ascii="宋体" w:hAnsi="宋体" w:cs="宋体" w:hint="eastAsia"/>
          <w:bCs/>
          <w:szCs w:val="21"/>
          <w:lang w:val="zh-CN"/>
        </w:rPr>
        <w:t>根据南京市雨花台烈士陵园管理局2026-2027年度招标代理机构遴选采购的结果确认，甲乙双方特签订本合同。</w:t>
      </w:r>
    </w:p>
    <w:p w:rsidR="00B4339F" w:rsidRPr="008544F5" w:rsidRDefault="00BC4F62">
      <w:pPr>
        <w:keepNext/>
        <w:keepLines/>
        <w:spacing w:line="360" w:lineRule="auto"/>
        <w:ind w:firstLineChars="200" w:firstLine="422"/>
        <w:jc w:val="left"/>
        <w:rPr>
          <w:rFonts w:ascii="宋体" w:hAnsi="宋体" w:cs="宋体"/>
          <w:b/>
          <w:szCs w:val="21"/>
          <w:lang w:val="zh-CN"/>
        </w:rPr>
      </w:pPr>
      <w:r w:rsidRPr="008544F5">
        <w:rPr>
          <w:rFonts w:ascii="宋体" w:hAnsi="宋体" w:cs="宋体" w:hint="eastAsia"/>
          <w:b/>
          <w:szCs w:val="21"/>
          <w:lang w:val="zh-CN"/>
        </w:rPr>
        <w:t>第一条</w:t>
      </w:r>
      <w:r w:rsidRPr="008544F5">
        <w:rPr>
          <w:rFonts w:ascii="宋体" w:hAnsi="宋体" w:cs="宋体" w:hint="eastAsia"/>
          <w:b/>
          <w:szCs w:val="21"/>
        </w:rPr>
        <w:t xml:space="preserve"> </w:t>
      </w:r>
      <w:r w:rsidRPr="008544F5">
        <w:rPr>
          <w:rFonts w:ascii="宋体" w:hAnsi="宋体" w:cs="宋体" w:hint="eastAsia"/>
          <w:b/>
          <w:szCs w:val="21"/>
          <w:lang w:val="zh-CN"/>
        </w:rPr>
        <w:t>合同标的</w:t>
      </w:r>
    </w:p>
    <w:p w:rsidR="00B4339F" w:rsidRPr="008544F5" w:rsidRDefault="00BC4F62">
      <w:pPr>
        <w:tabs>
          <w:tab w:val="left" w:pos="838"/>
        </w:tabs>
        <w:spacing w:line="360" w:lineRule="auto"/>
        <w:ind w:firstLineChars="200" w:firstLine="420"/>
        <w:jc w:val="left"/>
        <w:rPr>
          <w:rFonts w:ascii="宋体" w:hAnsi="宋体" w:cs="宋体"/>
          <w:bCs/>
          <w:szCs w:val="21"/>
          <w:u w:val="single"/>
        </w:rPr>
      </w:pPr>
      <w:r w:rsidRPr="008544F5">
        <w:rPr>
          <w:rFonts w:ascii="宋体" w:hAnsi="宋体" w:cs="宋体" w:hint="eastAsia"/>
          <w:bCs/>
          <w:szCs w:val="21"/>
          <w:lang w:val="zh-CN"/>
        </w:rPr>
        <w:t>1.项目名称：</w:t>
      </w:r>
      <w:r w:rsidRPr="008544F5">
        <w:rPr>
          <w:rFonts w:ascii="宋体" w:hAnsi="宋体" w:cs="宋体" w:hint="eastAsia"/>
          <w:bCs/>
          <w:szCs w:val="21"/>
          <w:u w:val="single"/>
        </w:rPr>
        <w:t xml:space="preserve">南京市雨花台烈士陵园管理局2026-2027年度招标代理机构遴选采购项目  </w:t>
      </w:r>
    </w:p>
    <w:p w:rsidR="00B4339F" w:rsidRPr="008544F5" w:rsidRDefault="00BC4F62">
      <w:pPr>
        <w:tabs>
          <w:tab w:val="left" w:pos="900"/>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2.</w:t>
      </w:r>
      <w:bookmarkStart w:id="78" w:name="auto_fouce_3"/>
      <w:r w:rsidRPr="008544F5">
        <w:rPr>
          <w:rFonts w:ascii="宋体" w:hAnsi="宋体" w:cs="宋体" w:hint="eastAsia"/>
          <w:bCs/>
          <w:szCs w:val="21"/>
          <w:lang w:val="zh-CN"/>
        </w:rPr>
        <w:t>服务期限：</w:t>
      </w:r>
      <w:r w:rsidRPr="008544F5">
        <w:rPr>
          <w:rFonts w:ascii="宋体" w:hAnsi="宋体" w:cs="宋体" w:hint="eastAsia"/>
          <w:bCs/>
          <w:szCs w:val="21"/>
        </w:rPr>
        <w:t>服务期限为两年</w:t>
      </w:r>
      <w:r w:rsidRPr="008544F5">
        <w:rPr>
          <w:rFonts w:ascii="宋体" w:hAnsi="宋体" w:cs="宋体" w:hint="eastAsia"/>
          <w:bCs/>
          <w:szCs w:val="21"/>
          <w:lang w:val="zh-CN"/>
        </w:rPr>
        <w:t>，合同一年一签，当年考核不合格或出现本合同约定的其他终止情形的，甲方有权</w:t>
      </w:r>
      <w:r w:rsidRPr="008544F5">
        <w:rPr>
          <w:rFonts w:ascii="宋体" w:hAnsi="宋体" w:cs="宋体" w:hint="eastAsia"/>
          <w:bCs/>
          <w:szCs w:val="21"/>
        </w:rPr>
        <w:t>单方面解除</w:t>
      </w:r>
      <w:r w:rsidRPr="008544F5">
        <w:rPr>
          <w:rFonts w:ascii="宋体" w:hAnsi="宋体" w:cs="宋体" w:hint="eastAsia"/>
          <w:bCs/>
          <w:szCs w:val="21"/>
          <w:lang w:val="zh-CN"/>
        </w:rPr>
        <w:t>本合同，次年合作事宜由双方根据乙方当年履约情况另行确定。服务期内，成交价不得调整（如遇国家政策性调整除外）。</w:t>
      </w:r>
    </w:p>
    <w:p w:rsidR="00B4339F" w:rsidRPr="008544F5" w:rsidRDefault="00BC4F62">
      <w:pPr>
        <w:spacing w:line="360" w:lineRule="auto"/>
        <w:ind w:firstLineChars="200" w:firstLine="420"/>
        <w:jc w:val="left"/>
        <w:rPr>
          <w:rFonts w:ascii="宋体" w:hAnsi="宋体" w:cs="宋体"/>
          <w:bCs/>
          <w:szCs w:val="21"/>
          <w:lang w:val="zh-CN"/>
        </w:rPr>
      </w:pPr>
      <w:bookmarkStart w:id="79" w:name="auto_fouce_5"/>
      <w:r w:rsidRPr="008544F5">
        <w:rPr>
          <w:rFonts w:ascii="宋体" w:hAnsi="宋体" w:cs="宋体" w:hint="eastAsia"/>
          <w:bCs/>
          <w:szCs w:val="21"/>
          <w:lang w:val="zh-CN"/>
        </w:rPr>
        <w:t>在服务期内，若乙方未能履行响应文件的相关承诺、未按合同要求履行义务、出现重大违法违规行为，或因乙方任何原因导致甲方声誉、利益受损的，甲方有权单方立即</w:t>
      </w:r>
      <w:r w:rsidRPr="008544F5">
        <w:rPr>
          <w:rFonts w:ascii="宋体" w:hAnsi="宋体" w:cs="宋体" w:hint="eastAsia"/>
          <w:bCs/>
          <w:szCs w:val="21"/>
        </w:rPr>
        <w:t>解除</w:t>
      </w:r>
      <w:r w:rsidRPr="008544F5">
        <w:rPr>
          <w:rFonts w:ascii="宋体" w:hAnsi="宋体" w:cs="宋体" w:hint="eastAsia"/>
          <w:bCs/>
          <w:szCs w:val="21"/>
          <w:lang w:val="zh-CN"/>
        </w:rPr>
        <w:t>本合同，终止双方合作关系，且无需向乙方支付任何补偿。</w:t>
      </w:r>
      <w:bookmarkEnd w:id="78"/>
      <w:bookmarkEnd w:id="79"/>
    </w:p>
    <w:p w:rsidR="00B4339F" w:rsidRPr="008544F5" w:rsidRDefault="00BC4F62">
      <w:pPr>
        <w:tabs>
          <w:tab w:val="left" w:pos="10452"/>
        </w:tabs>
        <w:spacing w:line="360" w:lineRule="auto"/>
        <w:ind w:firstLineChars="200" w:firstLine="422"/>
        <w:jc w:val="left"/>
        <w:rPr>
          <w:rFonts w:ascii="宋体" w:hAnsi="宋体" w:cs="宋体"/>
          <w:b/>
          <w:szCs w:val="21"/>
          <w:lang w:val="zh-CN"/>
        </w:rPr>
      </w:pPr>
      <w:r w:rsidRPr="008544F5">
        <w:rPr>
          <w:rFonts w:ascii="宋体" w:hAnsi="宋体" w:cs="宋体" w:hint="eastAsia"/>
          <w:b/>
          <w:szCs w:val="21"/>
          <w:lang w:val="zh-CN"/>
        </w:rPr>
        <w:t>第二条</w:t>
      </w:r>
      <w:r w:rsidRPr="008544F5">
        <w:rPr>
          <w:rFonts w:ascii="宋体" w:hAnsi="宋体" w:cs="宋体" w:hint="eastAsia"/>
          <w:b/>
          <w:szCs w:val="21"/>
        </w:rPr>
        <w:t xml:space="preserve"> </w:t>
      </w:r>
      <w:r w:rsidRPr="008544F5">
        <w:rPr>
          <w:rFonts w:ascii="宋体" w:hAnsi="宋体" w:cs="宋体" w:hint="eastAsia"/>
          <w:b/>
          <w:szCs w:val="21"/>
          <w:lang w:val="zh-CN"/>
        </w:rPr>
        <w:t>合同价款</w:t>
      </w:r>
    </w:p>
    <w:p w:rsidR="00B4339F" w:rsidRPr="008544F5" w:rsidRDefault="00BC4F62">
      <w:pPr>
        <w:spacing w:line="360" w:lineRule="auto"/>
        <w:ind w:firstLineChars="200" w:firstLine="420"/>
        <w:jc w:val="left"/>
        <w:rPr>
          <w:rFonts w:ascii="宋体" w:hAnsi="宋体" w:cs="宋体"/>
          <w:bCs/>
          <w:szCs w:val="21"/>
          <w:lang w:val="zh-CN"/>
        </w:rPr>
      </w:pPr>
      <w:bookmarkStart w:id="80" w:name="auto_fouce_6"/>
      <w:r w:rsidRPr="008544F5">
        <w:rPr>
          <w:rFonts w:ascii="宋体" w:hAnsi="宋体" w:cs="宋体" w:hint="eastAsia"/>
          <w:bCs/>
          <w:szCs w:val="21"/>
          <w:lang w:val="zh-CN"/>
        </w:rPr>
        <w:t>各单项项目采购代理服务费（</w:t>
      </w:r>
      <w:r w:rsidRPr="008544F5">
        <w:rPr>
          <w:rFonts w:ascii="宋体" w:hAnsi="宋体" w:cs="宋体" w:hint="eastAsia"/>
          <w:bCs/>
          <w:szCs w:val="21"/>
        </w:rPr>
        <w:t>不含</w:t>
      </w:r>
      <w:r w:rsidRPr="008544F5">
        <w:rPr>
          <w:rFonts w:ascii="宋体" w:hAnsi="宋体" w:cs="宋体" w:hint="eastAsia"/>
          <w:bCs/>
          <w:szCs w:val="21"/>
          <w:lang w:val="zh-CN"/>
        </w:rPr>
        <w:t>专家评审费）由乙方按照响应文件折扣费率及包定价，向中标（成交）单位按实结算，甲方有权监督并检查代理机构收费情况。如乙方存在超标准收费、无依据收费等乱收费行为，经甲方查实或相关有权机关认定的，甲方有权解除合同，并取消乙方今后参选资格。乙方须在3个工作日内退还违规收取的全部费用，并向甲方支付相当于违规收费金额2倍的违约金。</w:t>
      </w:r>
      <w:bookmarkEnd w:id="80"/>
    </w:p>
    <w:p w:rsidR="00B4339F" w:rsidRPr="008544F5" w:rsidRDefault="00BC4F62">
      <w:pPr>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代理服务费由中标（成交）单位在领取中标</w:t>
      </w:r>
      <w:r w:rsidR="00082F9A" w:rsidRPr="008544F5">
        <w:rPr>
          <w:rFonts w:ascii="宋体" w:hAnsi="宋体" w:cs="宋体" w:hint="eastAsia"/>
          <w:bCs/>
          <w:szCs w:val="21"/>
          <w:lang w:val="zh-CN"/>
        </w:rPr>
        <w:t>（成交）</w:t>
      </w:r>
      <w:r w:rsidRPr="008544F5">
        <w:rPr>
          <w:rFonts w:ascii="宋体" w:hAnsi="宋体" w:cs="宋体" w:hint="eastAsia"/>
          <w:bCs/>
          <w:szCs w:val="21"/>
          <w:lang w:val="zh-CN"/>
        </w:rPr>
        <w:t>通知书时支付给代理机构，代理服务费具体如下：</w:t>
      </w:r>
    </w:p>
    <w:p w:rsidR="00B4339F" w:rsidRPr="008544F5" w:rsidRDefault="00BC4F62">
      <w:pPr>
        <w:widowControl/>
        <w:shd w:val="clear" w:color="auto" w:fill="FFFFFF"/>
        <w:spacing w:line="360" w:lineRule="auto"/>
        <w:ind w:firstLineChars="200" w:firstLine="420"/>
        <w:jc w:val="left"/>
        <w:rPr>
          <w:rFonts w:ascii="宋体" w:hAnsi="宋体" w:cs="宋体"/>
          <w:bCs/>
          <w:szCs w:val="21"/>
          <w:lang w:val="zh-CN"/>
        </w:rPr>
      </w:pPr>
      <w:r w:rsidRPr="008544F5">
        <w:rPr>
          <w:rFonts w:ascii="宋体" w:hAnsi="宋体" w:cs="宋体" w:hint="eastAsia"/>
          <w:bCs/>
          <w:kern w:val="0"/>
          <w:szCs w:val="21"/>
        </w:rPr>
        <w:t>1.</w:t>
      </w:r>
      <w:bookmarkStart w:id="81" w:name="tip_risk_bookmark_7"/>
      <w:r w:rsidRPr="008544F5">
        <w:rPr>
          <w:rFonts w:ascii="宋体" w:hAnsi="宋体" w:cs="宋体" w:hint="eastAsia"/>
          <w:bCs/>
          <w:kern w:val="0"/>
          <w:szCs w:val="21"/>
        </w:rPr>
        <w:t>单个项目报价费率：乙方参照《国家计委关于印发〈招标代理服务收费管理暂行办法〉的通知》（计价格〔2002〕1980号）、</w:t>
      </w:r>
      <w:proofErr w:type="gramStart"/>
      <w:r w:rsidRPr="008544F5">
        <w:rPr>
          <w:rFonts w:ascii="宋体" w:hAnsi="宋体" w:cs="宋体" w:hint="eastAsia"/>
          <w:bCs/>
          <w:kern w:val="0"/>
          <w:szCs w:val="21"/>
        </w:rPr>
        <w:t>按苏价服</w:t>
      </w:r>
      <w:proofErr w:type="gramEnd"/>
      <w:r w:rsidRPr="008544F5">
        <w:rPr>
          <w:rFonts w:ascii="宋体" w:hAnsi="宋体" w:cs="宋体" w:hint="eastAsia"/>
          <w:bCs/>
          <w:kern w:val="0"/>
          <w:szCs w:val="21"/>
        </w:rPr>
        <w:t>〔2014〕383号文件</w:t>
      </w:r>
      <w:r w:rsidRPr="008544F5">
        <w:rPr>
          <w:rFonts w:ascii="宋体" w:hAnsi="宋体" w:cs="宋体" w:hint="eastAsia"/>
          <w:bCs/>
          <w:szCs w:val="21"/>
          <w:lang w:val="zh-CN"/>
        </w:rPr>
        <w:t>规定的代理服务收费标准费率的</w:t>
      </w:r>
      <w:r w:rsidRPr="008544F5">
        <w:rPr>
          <w:rFonts w:ascii="宋体" w:hAnsi="宋体" w:cs="宋体" w:hint="eastAsia"/>
          <w:bCs/>
          <w:szCs w:val="21"/>
          <w:u w:val="single"/>
        </w:rPr>
        <w:t xml:space="preserve">    </w:t>
      </w:r>
      <w:r w:rsidRPr="008544F5">
        <w:rPr>
          <w:rFonts w:ascii="宋体" w:hAnsi="宋体" w:cs="宋体" w:hint="eastAsia"/>
          <w:bCs/>
          <w:szCs w:val="21"/>
        </w:rPr>
        <w:t>%</w:t>
      </w:r>
      <w:r w:rsidRPr="008544F5">
        <w:rPr>
          <w:rFonts w:ascii="宋体" w:hAnsi="宋体" w:cs="宋体" w:hint="eastAsia"/>
          <w:bCs/>
          <w:szCs w:val="21"/>
          <w:lang w:val="zh-CN"/>
        </w:rPr>
        <w:t>收费。</w:t>
      </w:r>
      <w:bookmarkEnd w:id="81"/>
    </w:p>
    <w:p w:rsidR="00B4339F" w:rsidRPr="008544F5" w:rsidRDefault="00BC4F62">
      <w:pPr>
        <w:tabs>
          <w:tab w:val="left" w:pos="870"/>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2.</w:t>
      </w:r>
      <w:bookmarkStart w:id="82" w:name="auto_fouce_9"/>
      <w:r w:rsidRPr="008544F5">
        <w:rPr>
          <w:rFonts w:ascii="宋体" w:hAnsi="宋体" w:cs="宋体" w:hint="eastAsia"/>
          <w:bCs/>
          <w:kern w:val="0"/>
          <w:szCs w:val="21"/>
        </w:rPr>
        <w:t>单个项目总价包定（包定价）：</w:t>
      </w:r>
      <w:r w:rsidRPr="008544F5">
        <w:rPr>
          <w:rFonts w:ascii="宋体" w:hAnsi="宋体" w:cs="宋体" w:hint="eastAsia"/>
          <w:bCs/>
          <w:szCs w:val="21"/>
          <w:lang w:val="zh-CN"/>
        </w:rPr>
        <w:t>单个项目代理服务费、清单及控制价编制费均不足</w:t>
      </w:r>
      <w:r w:rsidRPr="008544F5">
        <w:rPr>
          <w:rFonts w:ascii="宋体" w:hAnsi="宋体" w:cs="宋体" w:hint="eastAsia"/>
          <w:bCs/>
          <w:szCs w:val="21"/>
        </w:rPr>
        <w:t>3000元</w:t>
      </w:r>
      <w:r w:rsidRPr="008544F5">
        <w:rPr>
          <w:rFonts w:ascii="宋体" w:hAnsi="宋体" w:cs="宋体" w:hint="eastAsia"/>
          <w:bCs/>
          <w:szCs w:val="21"/>
          <w:lang w:val="zh-CN"/>
        </w:rPr>
        <w:t>整的，分别按</w:t>
      </w:r>
      <w:r w:rsidRPr="008544F5">
        <w:rPr>
          <w:rFonts w:ascii="宋体" w:hAnsi="宋体" w:cs="宋体" w:hint="eastAsia"/>
          <w:bCs/>
          <w:szCs w:val="21"/>
          <w:u w:val="single"/>
        </w:rPr>
        <w:t xml:space="preserve">         </w:t>
      </w:r>
      <w:r w:rsidRPr="008544F5">
        <w:rPr>
          <w:rFonts w:ascii="宋体" w:hAnsi="宋体" w:cs="宋体" w:hint="eastAsia"/>
          <w:bCs/>
          <w:szCs w:val="21"/>
        </w:rPr>
        <w:t>元</w:t>
      </w:r>
      <w:r w:rsidRPr="008544F5">
        <w:rPr>
          <w:rFonts w:ascii="宋体" w:hAnsi="宋体" w:cs="宋体" w:hint="eastAsia"/>
          <w:bCs/>
          <w:szCs w:val="21"/>
          <w:lang w:val="zh-CN"/>
        </w:rPr>
        <w:t>收费。</w:t>
      </w:r>
      <w:bookmarkEnd w:id="82"/>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bCs/>
          <w:szCs w:val="21"/>
        </w:rPr>
        <w:t>3.</w:t>
      </w:r>
      <w:r w:rsidRPr="008544F5">
        <w:rPr>
          <w:rFonts w:ascii="宋体" w:hAnsi="宋体" w:cs="宋体" w:hint="eastAsia"/>
          <w:szCs w:val="21"/>
        </w:rPr>
        <w:t>采购文件工本费原则上不得超过100元/套，经甲方同意后方可收取。如遇国家相关政策调整等因素，甲方可以要求乙方不收取该项费用，且甲方不支付任何相关费用。</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4.评标专家费：专家评审费由采购人按实支付（招标代理机构提供相关材料）。</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lastRenderedPageBreak/>
        <w:t>5.</w:t>
      </w:r>
      <w:bookmarkStart w:id="83" w:name="tip_risk_bookmark_10"/>
      <w:r w:rsidRPr="008544F5">
        <w:rPr>
          <w:rFonts w:ascii="宋体" w:hAnsi="宋体" w:cs="宋体" w:hint="eastAsia"/>
          <w:szCs w:val="21"/>
        </w:rPr>
        <w:t>本次招标代理服务费、清单及控制价编制费支付经甲乙双方协商一致，采用以下  （2）  方式：</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（1）由甲方支付。</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（2）在招标文件内写明，由中标人</w:t>
      </w:r>
      <w:r w:rsidR="00897FA7" w:rsidRPr="008544F5">
        <w:rPr>
          <w:rFonts w:ascii="宋体" w:hAnsi="宋体" w:cs="宋体" w:hint="eastAsia"/>
          <w:szCs w:val="21"/>
        </w:rPr>
        <w:t>（成交供应商）</w:t>
      </w:r>
      <w:r w:rsidRPr="008544F5">
        <w:rPr>
          <w:rFonts w:ascii="宋体" w:hAnsi="宋体" w:cs="宋体" w:hint="eastAsia"/>
          <w:szCs w:val="21"/>
        </w:rPr>
        <w:t>支付。</w:t>
      </w:r>
      <w:bookmarkEnd w:id="83"/>
    </w:p>
    <w:p w:rsidR="00B4339F" w:rsidRPr="008544F5" w:rsidRDefault="00BC4F62">
      <w:pPr>
        <w:spacing w:line="360" w:lineRule="auto"/>
        <w:ind w:firstLineChars="200" w:firstLine="420"/>
        <w:jc w:val="left"/>
        <w:rPr>
          <w:rFonts w:ascii="宋体" w:hAnsi="宋体" w:cs="宋体"/>
          <w:szCs w:val="21"/>
          <w:u w:val="single"/>
        </w:rPr>
      </w:pPr>
      <w:r w:rsidRPr="008544F5">
        <w:rPr>
          <w:rFonts w:ascii="宋体" w:hAnsi="宋体" w:cs="宋体" w:hint="eastAsia"/>
          <w:szCs w:val="21"/>
        </w:rPr>
        <w:t>6.支付招标代理服务费、清单及控制价编制费的时间：</w:t>
      </w:r>
      <w:r w:rsidRPr="008544F5">
        <w:rPr>
          <w:rFonts w:ascii="宋体" w:hAnsi="宋体" w:cs="宋体" w:hint="eastAsia"/>
          <w:szCs w:val="21"/>
          <w:u w:val="single"/>
        </w:rPr>
        <w:t>由中标人（成交供应商）在领取中标（成交）通知书后一次性支付给招标代理机构。</w:t>
      </w:r>
    </w:p>
    <w:p w:rsidR="00B4339F" w:rsidRPr="008544F5" w:rsidRDefault="00BC4F62">
      <w:pPr>
        <w:tabs>
          <w:tab w:val="left" w:pos="10452"/>
        </w:tabs>
        <w:spacing w:line="360" w:lineRule="auto"/>
        <w:ind w:firstLineChars="200" w:firstLine="422"/>
        <w:jc w:val="left"/>
        <w:rPr>
          <w:rFonts w:ascii="宋体" w:hAnsi="宋体" w:cs="宋体"/>
          <w:b/>
          <w:szCs w:val="21"/>
          <w:lang w:val="zh-CN"/>
        </w:rPr>
      </w:pPr>
      <w:r w:rsidRPr="008544F5">
        <w:rPr>
          <w:rFonts w:ascii="宋体" w:hAnsi="宋体" w:cs="宋体" w:hint="eastAsia"/>
          <w:b/>
          <w:szCs w:val="21"/>
          <w:lang w:val="zh-CN"/>
        </w:rPr>
        <w:t xml:space="preserve">第三条 组成本合同的有关文件  </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下列关于本项目磋商、响应文件或与本次采购活动方式相适应的文件及有关附件是本合同不可分割的组成部分，与本合同具有同等法律效力，这些文件包括但不限于：</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1.</w:t>
      </w:r>
      <w:bookmarkStart w:id="84" w:name="auto_fouce_11"/>
      <w:r w:rsidRPr="008544F5">
        <w:rPr>
          <w:rFonts w:ascii="宋体" w:hAnsi="宋体" w:cs="宋体" w:hint="eastAsia"/>
          <w:szCs w:val="21"/>
        </w:rPr>
        <w:t>乙方提供的磋商文件和磋商文件价格部分；</w:t>
      </w:r>
      <w:bookmarkEnd w:id="84"/>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2.技术条款偏离表；</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3.投标承诺/服务承诺；</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4.成交通知书；</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5.</w:t>
      </w:r>
      <w:bookmarkStart w:id="85" w:name="auto_fouce_12"/>
      <w:r w:rsidRPr="008544F5">
        <w:rPr>
          <w:rFonts w:ascii="宋体" w:hAnsi="宋体" w:cs="宋体" w:hint="eastAsia"/>
          <w:szCs w:val="21"/>
        </w:rPr>
        <w:t>甲乙双方商定的其他文件等。</w:t>
      </w:r>
      <w:bookmarkEnd w:id="85"/>
    </w:p>
    <w:p w:rsidR="00B4339F" w:rsidRPr="008544F5" w:rsidRDefault="00BC4F62">
      <w:pPr>
        <w:tabs>
          <w:tab w:val="left" w:pos="10452"/>
        </w:tabs>
        <w:spacing w:line="360" w:lineRule="auto"/>
        <w:ind w:firstLineChars="200" w:firstLine="422"/>
        <w:jc w:val="left"/>
        <w:rPr>
          <w:rFonts w:ascii="宋体" w:hAnsi="宋体" w:cs="宋体"/>
          <w:b/>
          <w:szCs w:val="21"/>
          <w:lang w:val="zh-CN"/>
        </w:rPr>
      </w:pPr>
      <w:r w:rsidRPr="008544F5">
        <w:rPr>
          <w:rFonts w:ascii="宋体" w:hAnsi="宋体" w:cs="宋体" w:hint="eastAsia"/>
          <w:b/>
          <w:szCs w:val="21"/>
          <w:lang w:val="zh-CN"/>
        </w:rPr>
        <w:t>第四条 服务内容</w:t>
      </w:r>
    </w:p>
    <w:p w:rsidR="00B4339F" w:rsidRPr="008544F5" w:rsidRDefault="00BC4F62">
      <w:pPr>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乙方须提供的服务内容（包括但不限于以下内容）：</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一、提供项目</w:t>
      </w:r>
      <w:proofErr w:type="gramStart"/>
      <w:r w:rsidRPr="008544F5">
        <w:rPr>
          <w:rFonts w:ascii="宋体" w:hAnsi="宋体" w:cs="宋体" w:hint="eastAsia"/>
          <w:szCs w:val="21"/>
        </w:rPr>
        <w:t>采购全</w:t>
      </w:r>
      <w:proofErr w:type="gramEnd"/>
      <w:r w:rsidRPr="008544F5">
        <w:rPr>
          <w:rFonts w:ascii="宋体" w:hAnsi="宋体" w:cs="宋体" w:hint="eastAsia"/>
          <w:szCs w:val="21"/>
        </w:rPr>
        <w:t>过程的政策咨询服务；协助甲方依法依规确定采购方式、完善采购需求、编制采购方案；发布采购公告，编制、报审、发售采购文件；处理潜在供应商提出的异议、质疑和投诉，编制、报审、编制并发布答疑补遗；组织现场勘查；接收投标（响应）文件；组织开标会，抽取评标（评审）专家，组织评标（评审）；负责投标人（供应商）资格审查和重大违法违纪记录查询；对开、评标现场活动进行全程录音录像，供甲方存档；发布中标（成交）公示（公告），向中标人（成交</w:t>
      </w:r>
      <w:r w:rsidR="00897FA7" w:rsidRPr="008544F5">
        <w:rPr>
          <w:rFonts w:ascii="宋体" w:hAnsi="宋体" w:cs="宋体" w:hint="eastAsia"/>
          <w:szCs w:val="21"/>
        </w:rPr>
        <w:t>供应商</w:t>
      </w:r>
      <w:r w:rsidRPr="008544F5">
        <w:rPr>
          <w:rFonts w:ascii="宋体" w:hAnsi="宋体" w:cs="宋体" w:hint="eastAsia"/>
          <w:szCs w:val="21"/>
        </w:rPr>
        <w:t>）发出中标（成交）通知书，发布中标（成交）结果公告；协助甲方拟制合同文本、发布合同公告；形成招标投标情况的书面报告并编印成册，及时归档移交至甲方；协助甲方做好采购过程中与上级主管部门、行业主管部门的沟通工作；其他与本项目相关的必要的服务及采购相关政策咨询等。</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二、服务要求：</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1.乙方须具有完善的组织机构和科学的内部管理制度，严格执行《中华人民共和国招标投标法》《中华人民共和国政府采购法》等相关法律法规和江苏省、南京市的相关规定组织甲方委托的采购项目，并提供规范、优质的采购代理服务。</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2.乙方应在南京市具有固定的办公场所和开展开标、评标活动必备的场地及设备设施并</w:t>
      </w:r>
      <w:r w:rsidRPr="008544F5">
        <w:rPr>
          <w:rFonts w:ascii="宋体" w:hAnsi="宋体" w:cs="宋体" w:hint="eastAsia"/>
          <w:szCs w:val="21"/>
        </w:rPr>
        <w:lastRenderedPageBreak/>
        <w:t>免费为甲方提供上述场地和设备设施；如遇特殊情况开、评标现场设在甲方单位的，乙方须安排工作人员开展相关工作。</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3.</w:t>
      </w:r>
      <w:bookmarkStart w:id="86" w:name="auto_fouce_13"/>
      <w:r w:rsidRPr="008544F5">
        <w:rPr>
          <w:rFonts w:ascii="宋体" w:hAnsi="宋体" w:cs="宋体" w:hint="eastAsia"/>
          <w:szCs w:val="21"/>
        </w:rPr>
        <w:t>本项目团队成员至少5人，均为乙方在职员工，应具有较高的业务素质、良好的职业道德以及认真的工作态度。熟悉政府采购相关法规政策和业务知识，有丰富的货物、服务、工程等项目的采购实操经验；严格遵守行业纪律，接受甲方的监督和管理。同时团队成员应保证身体健康，从事相关工作一年（含）以上，无违法、违纪等不良记录。甲方项目团队成员未经甲方同意不得随意更换、减少，如遇特殊情况需要更换的，更换后人员的资质、专业经验及工作能力须不低于原项目成员，并取得甲方书面同意，否则甲方有权终止合同。</w:t>
      </w:r>
      <w:bookmarkEnd w:id="86"/>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4.</w:t>
      </w:r>
      <w:bookmarkStart w:id="87" w:name="auto_fouce_14"/>
      <w:r w:rsidRPr="008544F5">
        <w:rPr>
          <w:rFonts w:ascii="宋体" w:hAnsi="宋体" w:cs="宋体" w:hint="eastAsia"/>
          <w:szCs w:val="21"/>
        </w:rPr>
        <w:t>乙方应保持高度的工作独立性，确保咨询和代理各工作环节做到合法、合</w:t>
      </w:r>
      <w:proofErr w:type="gramStart"/>
      <w:r w:rsidRPr="008544F5">
        <w:rPr>
          <w:rFonts w:ascii="宋体" w:hAnsi="宋体" w:cs="宋体" w:hint="eastAsia"/>
          <w:szCs w:val="21"/>
        </w:rPr>
        <w:t>规</w:t>
      </w:r>
      <w:proofErr w:type="gramEnd"/>
      <w:r w:rsidRPr="008544F5">
        <w:rPr>
          <w:rFonts w:ascii="宋体" w:hAnsi="宋体" w:cs="宋体" w:hint="eastAsia"/>
          <w:szCs w:val="21"/>
        </w:rPr>
        <w:t>、公正、专业，不受外界的任何干扰与干预。采购代理服务工作各环节</w:t>
      </w:r>
      <w:proofErr w:type="gramStart"/>
      <w:r w:rsidRPr="008544F5">
        <w:rPr>
          <w:rFonts w:ascii="宋体" w:hAnsi="宋体" w:cs="宋体" w:hint="eastAsia"/>
          <w:szCs w:val="21"/>
        </w:rPr>
        <w:t>须操作</w:t>
      </w:r>
      <w:proofErr w:type="gramEnd"/>
      <w:r w:rsidRPr="008544F5">
        <w:rPr>
          <w:rFonts w:ascii="宋体" w:hAnsi="宋体" w:cs="宋体" w:hint="eastAsia"/>
          <w:szCs w:val="21"/>
        </w:rPr>
        <w:t>严谨，流程规范。服务期内，未经甲方书面同意，乙方不得擅自将受托项目转委托给第三方承担。否则一经发现，甲方有权单方解除合同，并要求乙方按项目转委托项目预计代理服务费金额的百分之二十支付违约金，违约金不足以弥补甲方的实际损失时，赔偿金额以甲方的实际损失为限，解除合同的通知自到达乙方之日起生效。</w:t>
      </w:r>
      <w:bookmarkEnd w:id="87"/>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5.乙方不得在所代理的采购项目中投标或者代理投标，也不得为所代理的采购项目的投标人（或供应商）提供咨询。</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6.</w:t>
      </w:r>
      <w:bookmarkStart w:id="88" w:name="auto_fouce_15"/>
      <w:r w:rsidRPr="008544F5">
        <w:rPr>
          <w:rFonts w:ascii="宋体" w:hAnsi="宋体" w:cs="宋体" w:hint="eastAsia"/>
          <w:szCs w:val="21"/>
        </w:rPr>
        <w:t>乙方一般应在收到甲方项目需求后5个工作日内完成采购需求合</w:t>
      </w:r>
      <w:proofErr w:type="gramStart"/>
      <w:r w:rsidRPr="008544F5">
        <w:rPr>
          <w:rFonts w:ascii="宋体" w:hAnsi="宋体" w:cs="宋体" w:hint="eastAsia"/>
          <w:szCs w:val="21"/>
        </w:rPr>
        <w:t>规</w:t>
      </w:r>
      <w:proofErr w:type="gramEnd"/>
      <w:r w:rsidRPr="008544F5">
        <w:rPr>
          <w:rFonts w:ascii="宋体" w:hAnsi="宋体" w:cs="宋体" w:hint="eastAsia"/>
          <w:szCs w:val="21"/>
        </w:rPr>
        <w:t>性审查以及采购公告、采购文件（</w:t>
      </w:r>
      <w:proofErr w:type="gramStart"/>
      <w:r w:rsidRPr="008544F5">
        <w:rPr>
          <w:rFonts w:ascii="宋体" w:hAnsi="宋体" w:cs="宋体" w:hint="eastAsia"/>
          <w:szCs w:val="21"/>
        </w:rPr>
        <w:t>含资格</w:t>
      </w:r>
      <w:proofErr w:type="gramEnd"/>
      <w:r w:rsidRPr="008544F5">
        <w:rPr>
          <w:rFonts w:ascii="宋体" w:hAnsi="宋体" w:cs="宋体" w:hint="eastAsia"/>
          <w:szCs w:val="21"/>
        </w:rPr>
        <w:t>预审文件）等资料的编制工作；如需延长，须经甲方同意，否则视为乙方未按约履行义务。甲方如有特殊要求，应提前提出，乙方应予配合。</w:t>
      </w:r>
      <w:bookmarkEnd w:id="88"/>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7.乙方编制的采购公告、采购文件等资料必须经甲方审核确认后方可发布。</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8.</w:t>
      </w:r>
      <w:bookmarkStart w:id="89" w:name="auto_fouce_16"/>
      <w:r w:rsidRPr="008544F5">
        <w:rPr>
          <w:rFonts w:ascii="宋体" w:hAnsi="宋体" w:cs="宋体" w:hint="eastAsia"/>
          <w:szCs w:val="21"/>
        </w:rPr>
        <w:t>乙方负责所代理项目中标（成交）公示、公告的草拟，须提交甲方进行全面审核，经确认后方可发布；甲方有权要求乙方对公示、公告内容进行多次修改，乙方须无条件配合。</w:t>
      </w:r>
      <w:bookmarkEnd w:id="89"/>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9.乙方负责所代理项目答疑、澄清、质疑、投诉等事宜的处理，并按照国家、省、市有关法律法规的规定，在规定时间内完成相关事宜的答复、处理。</w:t>
      </w:r>
    </w:p>
    <w:p w:rsidR="00B4339F" w:rsidRPr="008544F5" w:rsidRDefault="00BC4F62">
      <w:pPr>
        <w:spacing w:line="360" w:lineRule="auto"/>
        <w:ind w:firstLineChars="200" w:firstLine="420"/>
        <w:rPr>
          <w:rFonts w:ascii="宋体" w:hAnsi="宋体" w:cs="宋体"/>
          <w:szCs w:val="21"/>
        </w:rPr>
      </w:pPr>
      <w:r w:rsidRPr="008544F5">
        <w:rPr>
          <w:rFonts w:ascii="宋体" w:hAnsi="宋体" w:cs="宋体" w:hint="eastAsia"/>
          <w:szCs w:val="21"/>
        </w:rPr>
        <w:t>10.</w:t>
      </w:r>
      <w:bookmarkStart w:id="90" w:name="auto_fouce_17"/>
      <w:r w:rsidRPr="008544F5">
        <w:rPr>
          <w:rFonts w:ascii="宋体" w:hAnsi="宋体" w:cs="宋体" w:hint="eastAsia"/>
          <w:szCs w:val="21"/>
        </w:rPr>
        <w:t>乙方在项目实施过程中须及时将采购过程中的各类材料整理归档，并在甲方指定的时间内将档案材料装订版（A4版胶装、加封面、</w:t>
      </w:r>
      <w:proofErr w:type="gramStart"/>
      <w:r w:rsidRPr="008544F5">
        <w:rPr>
          <w:rFonts w:ascii="宋体" w:hAnsi="宋体" w:cs="宋体" w:hint="eastAsia"/>
          <w:szCs w:val="21"/>
        </w:rPr>
        <w:t>附材料</w:t>
      </w:r>
      <w:proofErr w:type="gramEnd"/>
      <w:r w:rsidRPr="008544F5">
        <w:rPr>
          <w:rFonts w:ascii="宋体" w:hAnsi="宋体" w:cs="宋体" w:hint="eastAsia"/>
          <w:szCs w:val="21"/>
        </w:rPr>
        <w:t>目录）和完整的电子版移交甲方；甲方可根据工作需要提前要求移交，乙方须无条件配合。在移交档案资料时，乙方应确保所提供材料的完整性和真实性，如因乙方原因导致材料不齐全或存在虚假，甲方有权要求乙方在指定期限内予以补正，并承担由此给甲方造成的所有损失。</w:t>
      </w:r>
      <w:bookmarkEnd w:id="90"/>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11.</w:t>
      </w:r>
      <w:bookmarkStart w:id="91" w:name="auto_fouce_18"/>
      <w:r w:rsidRPr="008544F5">
        <w:rPr>
          <w:rFonts w:ascii="宋体" w:hAnsi="宋体" w:cs="宋体" w:hint="eastAsia"/>
          <w:szCs w:val="21"/>
        </w:rPr>
        <w:t>乙方在履约其代理项目过程中发生重新招标（采购）的，由该乙方继续承担该项代</w:t>
      </w:r>
      <w:r w:rsidRPr="008544F5">
        <w:rPr>
          <w:rFonts w:ascii="宋体" w:hAnsi="宋体" w:cs="宋体" w:hint="eastAsia"/>
          <w:szCs w:val="21"/>
        </w:rPr>
        <w:lastRenderedPageBreak/>
        <w:t>理业务直至项目最终完成，且不得额外收取任何费用。</w:t>
      </w:r>
      <w:bookmarkEnd w:id="91"/>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12.</w:t>
      </w:r>
      <w:bookmarkStart w:id="92" w:name="auto_fouce_19"/>
      <w:r w:rsidRPr="008544F5">
        <w:rPr>
          <w:rFonts w:ascii="宋体" w:hAnsi="宋体" w:cs="宋体" w:hint="eastAsia"/>
          <w:szCs w:val="21"/>
        </w:rPr>
        <w:t>乙方在代理项目过程中须做好保密工作，不得将应予保密的事项对外传播，否则甲方可以追究其泄密责任；如给甲方造成损失的，甲方有权要求乙方赔偿。</w:t>
      </w:r>
      <w:bookmarkEnd w:id="92"/>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13.乙方必须按照甲方要求，在甲方指定场所或乙方自身场所组织开标及评审活动。如在乙方自身场所组织采购活动，乙方必须免费提供开评标场所，并为开评标场所免费提供全程监控。</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14.乙方自行负责代理服务过程中本单位工作人员的所有安全责任以及开、评标场所的安全，必须严格按照国家相关规定做好代理过程中的各种防控措施，否则由此造成的一切后果由乙方负责。</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15.乙方的工作人员因在履行本合同时出现财产损失或人身损害的，由乙方承担全部赔偿责任；因乙方工作人员造成甲方或任何第三</w:t>
      </w:r>
      <w:proofErr w:type="gramStart"/>
      <w:r w:rsidRPr="008544F5">
        <w:rPr>
          <w:rFonts w:ascii="宋体" w:hAnsi="宋体" w:cs="宋体" w:hint="eastAsia"/>
          <w:szCs w:val="21"/>
        </w:rPr>
        <w:t>方财产</w:t>
      </w:r>
      <w:proofErr w:type="gramEnd"/>
      <w:r w:rsidRPr="008544F5">
        <w:rPr>
          <w:rFonts w:ascii="宋体" w:hAnsi="宋体" w:cs="宋体" w:hint="eastAsia"/>
          <w:szCs w:val="21"/>
        </w:rPr>
        <w:t>损失或人身损害的，由乙方承担全部赔偿责任。</w:t>
      </w:r>
    </w:p>
    <w:p w:rsidR="00B4339F" w:rsidRPr="008544F5" w:rsidRDefault="00BC4F62">
      <w:pPr>
        <w:spacing w:line="360" w:lineRule="auto"/>
        <w:ind w:firstLineChars="200" w:firstLine="420"/>
        <w:jc w:val="left"/>
        <w:rPr>
          <w:rFonts w:ascii="宋体" w:hAnsi="宋体" w:cs="宋体"/>
          <w:szCs w:val="21"/>
        </w:rPr>
      </w:pPr>
      <w:r w:rsidRPr="008544F5">
        <w:rPr>
          <w:rFonts w:ascii="宋体" w:hAnsi="宋体" w:cs="宋体" w:hint="eastAsia"/>
          <w:szCs w:val="21"/>
        </w:rPr>
        <w:t>16.</w:t>
      </w:r>
      <w:bookmarkStart w:id="93" w:name="auto_fouce_20"/>
      <w:r w:rsidRPr="008544F5">
        <w:rPr>
          <w:rFonts w:ascii="宋体" w:hAnsi="宋体" w:cs="宋体"/>
          <w:szCs w:val="21"/>
        </w:rPr>
        <w:t>乙方对于因签署及履行本合同而知悉的</w:t>
      </w:r>
      <w:r w:rsidRPr="008544F5">
        <w:rPr>
          <w:rFonts w:ascii="宋体" w:hAnsi="宋体" w:cs="宋体" w:hint="eastAsia"/>
          <w:szCs w:val="21"/>
        </w:rPr>
        <w:t>甲</w:t>
      </w:r>
      <w:r w:rsidRPr="008544F5">
        <w:rPr>
          <w:rFonts w:ascii="宋体" w:hAnsi="宋体" w:cs="宋体"/>
          <w:szCs w:val="21"/>
        </w:rPr>
        <w:t>方的</w:t>
      </w:r>
      <w:r w:rsidRPr="008544F5">
        <w:rPr>
          <w:rFonts w:ascii="宋体" w:hAnsi="宋体" w:cs="宋体" w:hint="eastAsia"/>
          <w:szCs w:val="21"/>
        </w:rPr>
        <w:t>所有信息（包括但不限于</w:t>
      </w:r>
      <w:r w:rsidRPr="008544F5">
        <w:rPr>
          <w:rFonts w:ascii="宋体" w:hAnsi="宋体" w:cs="宋体"/>
          <w:szCs w:val="21"/>
        </w:rPr>
        <w:t>商业秘密、技术信息</w:t>
      </w:r>
      <w:r w:rsidRPr="008544F5">
        <w:rPr>
          <w:rFonts w:ascii="宋体" w:hAnsi="宋体" w:cs="宋体" w:hint="eastAsia"/>
          <w:szCs w:val="21"/>
        </w:rPr>
        <w:t>、采购需求、供应商信息等</w:t>
      </w:r>
      <w:r w:rsidRPr="008544F5">
        <w:rPr>
          <w:rFonts w:ascii="宋体" w:hAnsi="宋体" w:cs="宋体"/>
          <w:szCs w:val="21"/>
        </w:rPr>
        <w:t>未公开信息</w:t>
      </w:r>
      <w:r w:rsidRPr="008544F5">
        <w:rPr>
          <w:rFonts w:ascii="宋体" w:hAnsi="宋体" w:cs="宋体" w:hint="eastAsia"/>
          <w:szCs w:val="21"/>
        </w:rPr>
        <w:t>）</w:t>
      </w:r>
      <w:r w:rsidRPr="008544F5">
        <w:rPr>
          <w:rFonts w:ascii="宋体" w:hAnsi="宋体" w:cs="宋体"/>
          <w:szCs w:val="21"/>
        </w:rPr>
        <w:t>负有</w:t>
      </w:r>
      <w:r w:rsidRPr="008544F5">
        <w:rPr>
          <w:rFonts w:ascii="宋体" w:hAnsi="宋体" w:cs="宋体" w:hint="eastAsia"/>
          <w:szCs w:val="21"/>
        </w:rPr>
        <w:t>永久</w:t>
      </w:r>
      <w:r w:rsidRPr="008544F5">
        <w:rPr>
          <w:rFonts w:ascii="宋体" w:hAnsi="宋体" w:cs="宋体"/>
          <w:szCs w:val="21"/>
        </w:rPr>
        <w:t>保密义务</w:t>
      </w:r>
      <w:r w:rsidRPr="008544F5">
        <w:rPr>
          <w:rFonts w:ascii="宋体" w:hAnsi="宋体" w:cs="宋体" w:hint="eastAsia"/>
          <w:szCs w:val="21"/>
        </w:rPr>
        <w:t>，</w:t>
      </w:r>
      <w:r w:rsidRPr="008544F5">
        <w:rPr>
          <w:rFonts w:ascii="宋体" w:hAnsi="宋体" w:cs="宋体"/>
          <w:szCs w:val="21"/>
        </w:rPr>
        <w:t>未经</w:t>
      </w:r>
      <w:r w:rsidRPr="008544F5">
        <w:rPr>
          <w:rFonts w:ascii="宋体" w:hAnsi="宋体" w:cs="宋体" w:hint="eastAsia"/>
          <w:szCs w:val="21"/>
        </w:rPr>
        <w:t>甲</w:t>
      </w:r>
      <w:r w:rsidRPr="008544F5">
        <w:rPr>
          <w:rFonts w:ascii="宋体" w:hAnsi="宋体" w:cs="宋体"/>
          <w:szCs w:val="21"/>
        </w:rPr>
        <w:t>方书面同意，不得向</w:t>
      </w:r>
      <w:r w:rsidRPr="008544F5">
        <w:rPr>
          <w:rFonts w:ascii="宋体" w:hAnsi="宋体" w:cs="宋体" w:hint="eastAsia"/>
          <w:szCs w:val="21"/>
        </w:rPr>
        <w:t>任何</w:t>
      </w:r>
      <w:r w:rsidRPr="008544F5">
        <w:rPr>
          <w:rFonts w:ascii="宋体" w:hAnsi="宋体" w:cs="宋体"/>
          <w:szCs w:val="21"/>
        </w:rPr>
        <w:t>第三方泄露</w:t>
      </w:r>
      <w:r w:rsidRPr="008544F5">
        <w:rPr>
          <w:rFonts w:ascii="宋体" w:hAnsi="宋体" w:cs="宋体" w:hint="eastAsia"/>
          <w:szCs w:val="21"/>
        </w:rPr>
        <w:t>，不得用于任何与本合同无关的用途</w:t>
      </w:r>
      <w:r w:rsidRPr="008544F5">
        <w:rPr>
          <w:rFonts w:ascii="宋体" w:hAnsi="宋体" w:cs="宋体"/>
          <w:szCs w:val="21"/>
        </w:rPr>
        <w:t>。</w:t>
      </w:r>
      <w:r w:rsidRPr="008544F5">
        <w:rPr>
          <w:rFonts w:ascii="宋体" w:hAnsi="宋体" w:cs="宋体" w:hint="eastAsia"/>
          <w:szCs w:val="21"/>
        </w:rPr>
        <w:t>甲方对于乙方的信息</w:t>
      </w:r>
      <w:r w:rsidRPr="008544F5">
        <w:rPr>
          <w:rFonts w:ascii="宋体" w:hAnsi="宋体" w:cs="宋体"/>
          <w:szCs w:val="21"/>
        </w:rPr>
        <w:t>保密义务</w:t>
      </w:r>
      <w:r w:rsidRPr="008544F5">
        <w:rPr>
          <w:rFonts w:ascii="宋体" w:hAnsi="宋体" w:cs="宋体" w:hint="eastAsia"/>
          <w:szCs w:val="21"/>
        </w:rPr>
        <w:t>仅限于乙方明确标注为保密的核心商业秘密，且仅</w:t>
      </w:r>
      <w:r w:rsidRPr="008544F5">
        <w:rPr>
          <w:rFonts w:ascii="宋体" w:hAnsi="宋体" w:cs="宋体"/>
          <w:szCs w:val="21"/>
        </w:rPr>
        <w:t>在</w:t>
      </w:r>
      <w:r w:rsidRPr="008544F5">
        <w:rPr>
          <w:rFonts w:ascii="宋体" w:hAnsi="宋体" w:cs="宋体" w:hint="eastAsia"/>
          <w:szCs w:val="21"/>
        </w:rPr>
        <w:t>必要范围内使用该信息</w:t>
      </w:r>
      <w:r w:rsidRPr="008544F5">
        <w:rPr>
          <w:rFonts w:ascii="宋体" w:hAnsi="宋体" w:cs="宋体"/>
          <w:szCs w:val="21"/>
        </w:rPr>
        <w:t>。</w:t>
      </w:r>
      <w:bookmarkEnd w:id="93"/>
    </w:p>
    <w:p w:rsidR="00B4339F" w:rsidRPr="008544F5" w:rsidRDefault="00BC4F62">
      <w:pPr>
        <w:keepNext/>
        <w:keepLines/>
        <w:spacing w:line="360" w:lineRule="auto"/>
        <w:ind w:firstLineChars="200" w:firstLine="422"/>
        <w:jc w:val="left"/>
        <w:rPr>
          <w:rFonts w:ascii="宋体" w:hAnsi="宋体" w:cs="宋体"/>
          <w:b/>
          <w:szCs w:val="21"/>
          <w:lang w:val="zh-CN"/>
        </w:rPr>
      </w:pPr>
      <w:r w:rsidRPr="008544F5">
        <w:rPr>
          <w:rFonts w:ascii="宋体" w:hAnsi="宋体" w:cs="宋体" w:hint="eastAsia"/>
          <w:b/>
          <w:szCs w:val="21"/>
          <w:lang w:val="zh-CN"/>
        </w:rPr>
        <w:t>第五条</w:t>
      </w:r>
      <w:r w:rsidRPr="008544F5">
        <w:rPr>
          <w:rFonts w:ascii="宋体" w:hAnsi="宋体" w:cs="宋体" w:hint="eastAsia"/>
          <w:b/>
          <w:szCs w:val="21"/>
        </w:rPr>
        <w:t xml:space="preserve">  </w:t>
      </w:r>
      <w:r w:rsidRPr="008544F5">
        <w:rPr>
          <w:rFonts w:ascii="宋体" w:hAnsi="宋体" w:cs="宋体" w:hint="eastAsia"/>
          <w:b/>
          <w:szCs w:val="21"/>
          <w:lang w:val="zh-CN"/>
        </w:rPr>
        <w:t>权利与义务</w:t>
      </w:r>
    </w:p>
    <w:p w:rsidR="00B4339F" w:rsidRPr="008544F5" w:rsidRDefault="00BC4F62">
      <w:pPr>
        <w:tabs>
          <w:tab w:val="left" w:pos="866"/>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1.甲方有权根据本单位采购工作的实际需要，适时增加、减少乙方数量， 并根据情况变化对乙方进行充实、调整和取消，乙方不得因此要求甲方赔偿损失。</w:t>
      </w:r>
      <w:bookmarkStart w:id="94" w:name="auto_fouce_21"/>
    </w:p>
    <w:p w:rsidR="00B4339F" w:rsidRPr="008544F5" w:rsidRDefault="00BC4F62">
      <w:pPr>
        <w:tabs>
          <w:tab w:val="left" w:pos="866"/>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甲方有权随时对乙方的服务质量进行抽查、评估，发现乙方服务不符合合同要求的，有权要求乙方立即整改；整改后仍不符合要求的，甲方有权终止合同。</w:t>
      </w:r>
      <w:bookmarkEnd w:id="94"/>
    </w:p>
    <w:p w:rsidR="00B4339F" w:rsidRPr="008544F5" w:rsidRDefault="00BC4F62">
      <w:pPr>
        <w:tabs>
          <w:tab w:val="left" w:pos="884"/>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2.乙方应根据采购文件规定服从甲方项目分配安排，不得私下唆使各部门让其代理相关项目。</w:t>
      </w:r>
    </w:p>
    <w:p w:rsidR="00B4339F" w:rsidRPr="008544F5" w:rsidRDefault="00BC4F62">
      <w:pPr>
        <w:tabs>
          <w:tab w:val="left" w:pos="884"/>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3.甲方有权公布入选的乙方名单和基本信息，乙方应对其提供的基本信息负责。在本合同有效期内，甲方随时对乙方提供的人员情况、资质证书等资料的真实性和履行合同情况进行核查。</w:t>
      </w:r>
    </w:p>
    <w:p w:rsidR="00B4339F" w:rsidRPr="008544F5" w:rsidRDefault="00BC4F62">
      <w:pPr>
        <w:tabs>
          <w:tab w:val="left" w:pos="862"/>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rPr>
        <w:t>4</w:t>
      </w:r>
      <w:r w:rsidRPr="008544F5">
        <w:rPr>
          <w:rFonts w:ascii="宋体" w:hAnsi="宋体" w:cs="宋体" w:hint="eastAsia"/>
          <w:bCs/>
          <w:szCs w:val="21"/>
          <w:lang w:val="zh-CN"/>
        </w:rPr>
        <w:t>.</w:t>
      </w:r>
      <w:bookmarkStart w:id="95" w:name="auto_fouce_23"/>
      <w:r w:rsidRPr="008544F5">
        <w:rPr>
          <w:rFonts w:ascii="宋体" w:hAnsi="宋体" w:cs="宋体" w:hint="eastAsia"/>
          <w:bCs/>
          <w:szCs w:val="21"/>
          <w:lang w:val="zh-CN"/>
        </w:rPr>
        <w:t>乙方投入甲方的采购代理项目组负责人及其成员（名单、基本信息及联系方式附后）不得随意发生变动，若有变动的，乙方必须提前30天以书面方式向甲方提出申请并附具拟更换人员的资质证明，是否同意该变动由甲方单方决定。未经甲方书面同意，乙方不得擅自更换。如甲方或行政主管部门发现乙方在委托代理活动中违反有关的法律法规或采购程序，</w:t>
      </w:r>
      <w:r w:rsidRPr="008544F5">
        <w:rPr>
          <w:rFonts w:ascii="宋体" w:hAnsi="宋体" w:cs="宋体" w:hint="eastAsia"/>
          <w:bCs/>
          <w:szCs w:val="21"/>
          <w:lang w:val="zh-CN"/>
        </w:rPr>
        <w:lastRenderedPageBreak/>
        <w:t>甲方有权要求乙方纠正，乙方</w:t>
      </w:r>
      <w:proofErr w:type="gramStart"/>
      <w:r w:rsidRPr="008544F5">
        <w:rPr>
          <w:rFonts w:ascii="宋体" w:hAnsi="宋体" w:cs="宋体" w:hint="eastAsia"/>
          <w:bCs/>
          <w:szCs w:val="21"/>
          <w:lang w:val="zh-CN"/>
        </w:rPr>
        <w:t>怠</w:t>
      </w:r>
      <w:proofErr w:type="gramEnd"/>
      <w:r w:rsidRPr="008544F5">
        <w:rPr>
          <w:rFonts w:ascii="宋体" w:hAnsi="宋体" w:cs="宋体" w:hint="eastAsia"/>
          <w:bCs/>
          <w:szCs w:val="21"/>
          <w:lang w:val="zh-CN"/>
        </w:rPr>
        <w:t>于纠正的，甲方有权终止委托代理协议。</w:t>
      </w:r>
      <w:bookmarkEnd w:id="95"/>
    </w:p>
    <w:p w:rsidR="00B4339F" w:rsidRPr="008544F5" w:rsidRDefault="00BC4F62">
      <w:pPr>
        <w:tabs>
          <w:tab w:val="left" w:pos="862"/>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rPr>
        <w:t>5</w:t>
      </w:r>
      <w:r w:rsidRPr="008544F5">
        <w:rPr>
          <w:rFonts w:ascii="宋体" w:hAnsi="宋体" w:cs="宋体" w:hint="eastAsia"/>
          <w:bCs/>
          <w:szCs w:val="21"/>
          <w:lang w:val="zh-CN"/>
        </w:rPr>
        <w:t>.乙方在采购代理活动中，需协助甲方完成与南京市公共资源交易中心、南京市财政局政府采购处等相关政府部门的沟通、对接、协调工作。</w:t>
      </w:r>
    </w:p>
    <w:p w:rsidR="00B4339F" w:rsidRPr="008544F5" w:rsidRDefault="00BC4F62">
      <w:pPr>
        <w:tabs>
          <w:tab w:val="left" w:pos="882"/>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rPr>
        <w:t>6.</w:t>
      </w:r>
      <w:r w:rsidRPr="008544F5">
        <w:rPr>
          <w:rFonts w:ascii="宋体" w:hAnsi="宋体" w:cs="宋体" w:hint="eastAsia"/>
          <w:bCs/>
          <w:szCs w:val="21"/>
          <w:lang w:val="zh-CN"/>
        </w:rPr>
        <w:t>乙方在服务过程中同时还应做到：</w:t>
      </w:r>
    </w:p>
    <w:p w:rsidR="00B4339F" w:rsidRPr="008544F5" w:rsidRDefault="00BC4F62">
      <w:pPr>
        <w:tabs>
          <w:tab w:val="left" w:pos="1158"/>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（1）对于甲方按规定方式确定的代理业务，无论项目大小都应当承接，并在收到通知后及时与甲方联系，洽谈项目实施事宜，协助甲方办理各项采购事宜。</w:t>
      </w:r>
    </w:p>
    <w:p w:rsidR="00B4339F" w:rsidRPr="008544F5" w:rsidRDefault="00BC4F62">
      <w:pPr>
        <w:tabs>
          <w:tab w:val="left" w:pos="1158"/>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（2）在核定的资质范围内承接代理业务，绝不接受违法违规的委托项目和要求，不弄虚作假，不损害社会公共利益和他人的合法权益。</w:t>
      </w:r>
    </w:p>
    <w:p w:rsidR="00B4339F" w:rsidRPr="008544F5" w:rsidRDefault="00BC4F62">
      <w:pPr>
        <w:tabs>
          <w:tab w:val="left" w:pos="546"/>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（3）向中标（成交）单位收取代理服务费的，应当按照响应文件中所承诺的报价进行结算，严禁收取其他费用。</w:t>
      </w:r>
    </w:p>
    <w:p w:rsidR="00B4339F" w:rsidRPr="008544F5" w:rsidRDefault="00BC4F62">
      <w:pPr>
        <w:tabs>
          <w:tab w:val="left" w:pos="546"/>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（4）</w:t>
      </w:r>
      <w:bookmarkStart w:id="96" w:name="auto_fouce_24"/>
      <w:r w:rsidRPr="008544F5">
        <w:rPr>
          <w:rFonts w:ascii="宋体" w:hAnsi="宋体" w:cs="宋体" w:hint="eastAsia"/>
          <w:bCs/>
          <w:szCs w:val="21"/>
          <w:lang w:val="zh-CN"/>
        </w:rPr>
        <w:t>恪守保守秘密义务，在任何情况下都不得将采购过程中应予保密的事项对外传播。如给甲方造成损失的，甲方有权要求乙方赔偿。需按合同（代理服务费）总价款的10%向甲方承担违约责任，违约金不足以弥补实际损失时，以实际损失为限。</w:t>
      </w:r>
      <w:bookmarkEnd w:id="96"/>
    </w:p>
    <w:p w:rsidR="00B4339F" w:rsidRPr="008544F5" w:rsidRDefault="00BC4F62">
      <w:pPr>
        <w:tabs>
          <w:tab w:val="left" w:pos="546"/>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（5）在代理活动中，严格遵守国家、省市及相关的法律法规、规章制度；遵循公开、公平、公正及诚实信用原则；不参与串通投标、转包、挂靠、借资质等违法行为；恪守廉洁自律，不以非法手段谋取利益。</w:t>
      </w:r>
    </w:p>
    <w:p w:rsidR="00B4339F" w:rsidRPr="008544F5" w:rsidRDefault="00BC4F62">
      <w:pPr>
        <w:tabs>
          <w:tab w:val="left" w:pos="546"/>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（6）</w:t>
      </w:r>
      <w:bookmarkStart w:id="97" w:name="auto_fouce_25"/>
      <w:r w:rsidRPr="008544F5">
        <w:rPr>
          <w:rFonts w:ascii="宋体" w:hAnsi="宋体" w:cs="宋体" w:hint="eastAsia"/>
          <w:bCs/>
          <w:szCs w:val="21"/>
          <w:lang w:val="zh-CN"/>
        </w:rPr>
        <w:t>乙方工作人员如与本项目投标供应商有任何利益关系应主动提出回避。否则一经发现，甲方有权随时解除合同并</w:t>
      </w:r>
      <w:proofErr w:type="gramStart"/>
      <w:r w:rsidRPr="008544F5">
        <w:rPr>
          <w:rFonts w:ascii="宋体" w:hAnsi="宋体" w:cs="宋体" w:hint="eastAsia"/>
          <w:bCs/>
          <w:szCs w:val="21"/>
          <w:lang w:val="zh-CN"/>
        </w:rPr>
        <w:t>按涉及</w:t>
      </w:r>
      <w:proofErr w:type="gramEnd"/>
      <w:r w:rsidRPr="008544F5">
        <w:rPr>
          <w:rFonts w:ascii="宋体" w:hAnsi="宋体" w:cs="宋体" w:hint="eastAsia"/>
          <w:bCs/>
          <w:szCs w:val="21"/>
          <w:lang w:val="zh-CN"/>
        </w:rPr>
        <w:t>项目代理服务费金额的百分之三十追究乙方的违约责任，解除合同的通知自到达乙方之日起生效。</w:t>
      </w:r>
      <w:bookmarkEnd w:id="97"/>
    </w:p>
    <w:p w:rsidR="00B4339F" w:rsidRPr="008544F5" w:rsidRDefault="00BC4F62">
      <w:pPr>
        <w:tabs>
          <w:tab w:val="left" w:pos="546"/>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（7）</w:t>
      </w:r>
      <w:bookmarkStart w:id="98" w:name="auto_fouce_26"/>
      <w:r w:rsidRPr="008544F5">
        <w:rPr>
          <w:rFonts w:ascii="宋体" w:hAnsi="宋体" w:cs="宋体" w:hint="eastAsia"/>
          <w:bCs/>
          <w:szCs w:val="21"/>
          <w:lang w:val="zh-CN"/>
        </w:rPr>
        <w:t>因乙方的单方过失造成的经济损失，应当向甲方进行赔偿。</w:t>
      </w:r>
      <w:r w:rsidRPr="008544F5">
        <w:rPr>
          <w:rFonts w:ascii="宋体" w:hAnsi="宋体" w:cs="宋体"/>
          <w:bCs/>
          <w:szCs w:val="21"/>
          <w:lang w:val="zh-CN"/>
        </w:rPr>
        <w:t>赔偿的范围包括但不限于</w:t>
      </w:r>
      <w:r w:rsidRPr="008544F5">
        <w:rPr>
          <w:rFonts w:ascii="宋体" w:hAnsi="宋体" w:cs="宋体" w:hint="eastAsia"/>
          <w:bCs/>
          <w:szCs w:val="21"/>
          <w:lang w:val="zh-CN"/>
        </w:rPr>
        <w:t>甲方</w:t>
      </w:r>
      <w:r w:rsidRPr="008544F5">
        <w:rPr>
          <w:rFonts w:ascii="宋体" w:hAnsi="宋体" w:cs="宋体"/>
          <w:bCs/>
          <w:szCs w:val="21"/>
          <w:lang w:val="zh-CN"/>
        </w:rPr>
        <w:t>的实际损失等预期利益损失、</w:t>
      </w:r>
      <w:r w:rsidRPr="008544F5">
        <w:rPr>
          <w:rFonts w:ascii="宋体" w:hAnsi="宋体" w:cs="宋体" w:hint="eastAsia"/>
          <w:bCs/>
          <w:szCs w:val="21"/>
          <w:lang w:val="zh-CN"/>
        </w:rPr>
        <w:t>甲方</w:t>
      </w:r>
      <w:r w:rsidRPr="008544F5">
        <w:rPr>
          <w:rFonts w:ascii="宋体" w:hAnsi="宋体" w:cs="宋体"/>
          <w:bCs/>
          <w:szCs w:val="21"/>
          <w:lang w:val="zh-CN"/>
        </w:rPr>
        <w:t>应诉或提起诉讼产生的诉讼费、律师费、保全费等各项合理支出。</w:t>
      </w:r>
      <w:r w:rsidRPr="008544F5">
        <w:rPr>
          <w:rFonts w:ascii="宋体" w:hAnsi="宋体" w:cs="宋体" w:hint="eastAsia"/>
          <w:bCs/>
          <w:szCs w:val="21"/>
          <w:lang w:val="zh-CN"/>
        </w:rPr>
        <w:t>累计赔偿总额不应超过代理服务费总额（除去税金）。</w:t>
      </w:r>
      <w:bookmarkEnd w:id="98"/>
      <w:r w:rsidRPr="008544F5">
        <w:rPr>
          <w:rFonts w:ascii="宋体" w:hAnsi="宋体" w:cs="宋体" w:hint="eastAsia"/>
          <w:bCs/>
          <w:szCs w:val="21"/>
          <w:lang w:val="zh-CN"/>
        </w:rPr>
        <w:t xml:space="preserve">    </w:t>
      </w:r>
    </w:p>
    <w:p w:rsidR="00B4339F" w:rsidRPr="008544F5" w:rsidRDefault="00BC4F62">
      <w:pPr>
        <w:tabs>
          <w:tab w:val="left" w:pos="546"/>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（8）</w:t>
      </w:r>
      <w:bookmarkStart w:id="99" w:name="tip_risk_bookmark_27"/>
      <w:r w:rsidRPr="008544F5">
        <w:rPr>
          <w:rFonts w:ascii="宋体" w:hAnsi="宋体" w:cs="宋体" w:hint="eastAsia"/>
          <w:bCs/>
          <w:szCs w:val="21"/>
          <w:lang w:val="zh-CN"/>
        </w:rPr>
        <w:t>乙方在履约其代理项目过程中发生重新招标（采购）的，应继续承担该项代理业务直至完成。因不可抗力导致本委托代理协议不能全部或部分履行，乙方不承担责任。乙方应于不可抗力情形发生后48小时内及时告知甲方，同时应积极采取补救措施以防止损失进一步扩大，</w:t>
      </w:r>
      <w:proofErr w:type="gramStart"/>
      <w:r w:rsidRPr="008544F5">
        <w:rPr>
          <w:rFonts w:ascii="宋体" w:hAnsi="宋体" w:cs="宋体" w:hint="eastAsia"/>
          <w:bCs/>
          <w:szCs w:val="21"/>
          <w:lang w:val="zh-CN"/>
        </w:rPr>
        <w:t>否则其需在</w:t>
      </w:r>
      <w:proofErr w:type="gramEnd"/>
      <w:r w:rsidRPr="008544F5">
        <w:rPr>
          <w:rFonts w:ascii="宋体" w:hAnsi="宋体" w:cs="宋体" w:hint="eastAsia"/>
          <w:bCs/>
          <w:szCs w:val="21"/>
          <w:lang w:val="zh-CN"/>
        </w:rPr>
        <w:t>损失扩大的范围内承担赔偿责任。</w:t>
      </w:r>
      <w:bookmarkEnd w:id="99"/>
    </w:p>
    <w:p w:rsidR="00B4339F" w:rsidRPr="008544F5" w:rsidRDefault="00BC4F62">
      <w:pPr>
        <w:tabs>
          <w:tab w:val="left" w:pos="546"/>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（9）</w:t>
      </w:r>
      <w:bookmarkStart w:id="100" w:name="auto_fouce_28"/>
      <w:r w:rsidRPr="008544F5">
        <w:rPr>
          <w:rFonts w:ascii="宋体" w:hAnsi="宋体" w:cs="宋体" w:hint="eastAsia"/>
          <w:bCs/>
          <w:szCs w:val="21"/>
          <w:lang w:val="zh-CN"/>
        </w:rPr>
        <w:t>乙方不得采用行贿、给予其他利益或者诋毁他人等不正当手段进行竞争。否则一经发现，甲方有权</w:t>
      </w:r>
      <w:proofErr w:type="gramStart"/>
      <w:r w:rsidRPr="008544F5">
        <w:rPr>
          <w:rFonts w:ascii="宋体" w:hAnsi="宋体" w:cs="宋体" w:hint="eastAsia"/>
          <w:bCs/>
          <w:szCs w:val="21"/>
          <w:lang w:val="zh-CN"/>
        </w:rPr>
        <w:t>按涉及</w:t>
      </w:r>
      <w:proofErr w:type="gramEnd"/>
      <w:r w:rsidRPr="008544F5">
        <w:rPr>
          <w:rFonts w:ascii="宋体" w:hAnsi="宋体" w:cs="宋体" w:hint="eastAsia"/>
          <w:bCs/>
          <w:szCs w:val="21"/>
          <w:lang w:val="zh-CN"/>
        </w:rPr>
        <w:t>不正当竞争行为所影响项目代理服务费金额的百分之</w:t>
      </w:r>
      <w:r w:rsidRPr="008544F5">
        <w:rPr>
          <w:rFonts w:ascii="宋体" w:hAnsi="宋体" w:cs="宋体" w:hint="eastAsia"/>
          <w:bCs/>
          <w:szCs w:val="21"/>
        </w:rPr>
        <w:t>三</w:t>
      </w:r>
      <w:r w:rsidRPr="008544F5">
        <w:rPr>
          <w:rFonts w:ascii="宋体" w:hAnsi="宋体" w:cs="宋体" w:hint="eastAsia"/>
          <w:bCs/>
          <w:szCs w:val="21"/>
          <w:lang w:val="zh-CN"/>
        </w:rPr>
        <w:t>十追究乙方的违约责任，且甲方有权单方解除合同。</w:t>
      </w:r>
      <w:bookmarkEnd w:id="100"/>
    </w:p>
    <w:p w:rsidR="00B4339F" w:rsidRPr="008544F5" w:rsidRDefault="00BC4F62">
      <w:pPr>
        <w:tabs>
          <w:tab w:val="left" w:pos="546"/>
        </w:tabs>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（10）对甲方提出的书面要求，乙方应当在</w:t>
      </w:r>
      <w:r w:rsidRPr="008544F5">
        <w:rPr>
          <w:rFonts w:ascii="宋体" w:hAnsi="宋体" w:cs="宋体" w:hint="eastAsia"/>
          <w:bCs/>
          <w:szCs w:val="21"/>
          <w:u w:val="single"/>
          <w:lang w:val="zh-CN"/>
        </w:rPr>
        <w:t xml:space="preserve"> 三 </w:t>
      </w:r>
      <w:proofErr w:type="gramStart"/>
      <w:r w:rsidRPr="008544F5">
        <w:rPr>
          <w:rFonts w:ascii="宋体" w:hAnsi="宋体" w:cs="宋体" w:hint="eastAsia"/>
          <w:bCs/>
          <w:szCs w:val="21"/>
          <w:lang w:val="zh-CN"/>
        </w:rPr>
        <w:t>个</w:t>
      </w:r>
      <w:proofErr w:type="gramEnd"/>
      <w:r w:rsidRPr="008544F5">
        <w:rPr>
          <w:rFonts w:ascii="宋体" w:hAnsi="宋体" w:cs="宋体" w:hint="eastAsia"/>
          <w:bCs/>
          <w:szCs w:val="21"/>
          <w:lang w:val="zh-CN"/>
        </w:rPr>
        <w:t>工作日内</w:t>
      </w:r>
      <w:proofErr w:type="gramStart"/>
      <w:r w:rsidRPr="008544F5">
        <w:rPr>
          <w:rFonts w:ascii="宋体" w:hAnsi="宋体" w:cs="宋体" w:hint="eastAsia"/>
          <w:bCs/>
          <w:szCs w:val="21"/>
          <w:lang w:val="zh-CN"/>
        </w:rPr>
        <w:t>作出</w:t>
      </w:r>
      <w:proofErr w:type="gramEnd"/>
      <w:r w:rsidRPr="008544F5">
        <w:rPr>
          <w:rFonts w:ascii="宋体" w:hAnsi="宋体" w:cs="宋体" w:hint="eastAsia"/>
          <w:bCs/>
          <w:szCs w:val="21"/>
          <w:lang w:val="zh-CN"/>
        </w:rPr>
        <w:t>书面答复，如因此造成</w:t>
      </w:r>
      <w:r w:rsidRPr="008544F5">
        <w:rPr>
          <w:rFonts w:ascii="宋体" w:hAnsi="宋体" w:cs="宋体" w:hint="eastAsia"/>
          <w:bCs/>
          <w:szCs w:val="21"/>
          <w:lang w:val="zh-CN"/>
        </w:rPr>
        <w:lastRenderedPageBreak/>
        <w:t>的时间延长由乙方负责。</w:t>
      </w:r>
    </w:p>
    <w:p w:rsidR="00B4339F" w:rsidRPr="008544F5" w:rsidRDefault="00BC4F62">
      <w:pPr>
        <w:spacing w:line="360" w:lineRule="auto"/>
        <w:ind w:firstLineChars="200" w:firstLine="420"/>
        <w:jc w:val="left"/>
        <w:rPr>
          <w:rFonts w:ascii="宋体" w:hAnsi="宋体" w:cs="宋体"/>
          <w:bCs/>
          <w:szCs w:val="21"/>
          <w:lang w:val="zh-CN"/>
        </w:rPr>
      </w:pPr>
      <w:r w:rsidRPr="008544F5">
        <w:rPr>
          <w:rFonts w:ascii="宋体" w:hAnsi="宋体" w:cs="宋体" w:hint="eastAsia"/>
          <w:bCs/>
          <w:szCs w:val="21"/>
          <w:lang w:val="zh-CN"/>
        </w:rPr>
        <w:t>（11）自觉接受监察、审计等政府职能部门的监督管理。</w:t>
      </w:r>
    </w:p>
    <w:p w:rsidR="00B4339F" w:rsidRPr="008544F5" w:rsidRDefault="00BC4F62">
      <w:pPr>
        <w:tabs>
          <w:tab w:val="left" w:pos="7226"/>
        </w:tabs>
        <w:spacing w:line="360" w:lineRule="auto"/>
        <w:rPr>
          <w:rFonts w:ascii="宋体" w:hAnsi="宋体" w:cs="宋体"/>
          <w:szCs w:val="21"/>
        </w:rPr>
      </w:pPr>
      <w:r w:rsidRPr="008544F5">
        <w:rPr>
          <w:rFonts w:ascii="宋体" w:hAnsi="宋体" w:cs="宋体" w:hint="eastAsia"/>
          <w:b/>
          <w:bCs/>
          <w:szCs w:val="21"/>
        </w:rPr>
        <w:t xml:space="preserve">  </w:t>
      </w:r>
      <w:r w:rsidRPr="008544F5">
        <w:rPr>
          <w:rFonts w:ascii="宋体" w:hAnsi="宋体" w:cs="宋体" w:hint="eastAsia"/>
          <w:b/>
          <w:szCs w:val="21"/>
          <w:lang w:val="zh-CN"/>
        </w:rPr>
        <w:t>第六条、</w:t>
      </w:r>
      <w:r w:rsidRPr="008544F5">
        <w:rPr>
          <w:rFonts w:ascii="宋体" w:hAnsi="宋体" w:cs="宋体" w:hint="eastAsia"/>
          <w:b/>
          <w:bCs/>
          <w:szCs w:val="21"/>
        </w:rPr>
        <w:t>违约和争议的解决</w:t>
      </w:r>
      <w:r w:rsidRPr="008544F5">
        <w:rPr>
          <w:rFonts w:ascii="宋体" w:hAnsi="宋体" w:cs="宋体" w:hint="eastAsia"/>
          <w:b/>
          <w:bCs/>
          <w:szCs w:val="21"/>
        </w:rPr>
        <w:tab/>
      </w:r>
    </w:p>
    <w:p w:rsidR="00B4339F" w:rsidRPr="008544F5" w:rsidRDefault="00BC4F62">
      <w:pPr>
        <w:spacing w:line="360" w:lineRule="auto"/>
        <w:ind w:firstLineChars="200" w:firstLine="420"/>
        <w:rPr>
          <w:rFonts w:ascii="宋体" w:hAnsi="宋体" w:cs="宋体"/>
          <w:szCs w:val="21"/>
        </w:rPr>
      </w:pPr>
      <w:r w:rsidRPr="008544F5">
        <w:rPr>
          <w:rFonts w:ascii="宋体" w:hAnsi="宋体" w:cs="宋体" w:hint="eastAsia"/>
          <w:szCs w:val="21"/>
        </w:rPr>
        <w:t>1.</w:t>
      </w:r>
      <w:bookmarkStart w:id="101" w:name="tip_risk_bookmark_29"/>
      <w:r w:rsidRPr="008544F5">
        <w:rPr>
          <w:rFonts w:ascii="宋体" w:hAnsi="宋体" w:cs="宋体" w:hint="eastAsia"/>
          <w:szCs w:val="21"/>
        </w:rPr>
        <w:t>由于一方违约造成的损失，由违约方向守约方承担，另一方要求违约方继续履行委托代理协议时，违约方承担上述违约责任后仍应继续履行委托代理协议。</w:t>
      </w:r>
      <w:bookmarkEnd w:id="101"/>
    </w:p>
    <w:p w:rsidR="00B4339F" w:rsidRPr="008544F5" w:rsidRDefault="00BC4F62">
      <w:pPr>
        <w:spacing w:line="360" w:lineRule="auto"/>
        <w:ind w:firstLineChars="200" w:firstLine="420"/>
        <w:rPr>
          <w:rFonts w:ascii="宋体" w:hAnsi="宋体" w:cs="宋体"/>
          <w:szCs w:val="21"/>
        </w:rPr>
      </w:pPr>
      <w:r w:rsidRPr="008544F5">
        <w:rPr>
          <w:rFonts w:ascii="宋体" w:hAnsi="宋体" w:cs="宋体" w:hint="eastAsia"/>
          <w:szCs w:val="21"/>
        </w:rPr>
        <w:t>2.由于违约造成第三方损失的，也由违约方在赔偿另一方损失的基础上再赔偿第三方损失。</w:t>
      </w:r>
    </w:p>
    <w:p w:rsidR="00B4339F" w:rsidRPr="008544F5" w:rsidRDefault="00BC4F62">
      <w:pPr>
        <w:spacing w:line="360" w:lineRule="auto"/>
        <w:ind w:firstLineChars="200" w:firstLine="420"/>
        <w:rPr>
          <w:rFonts w:ascii="宋体" w:hAnsi="宋体" w:cs="宋体"/>
          <w:szCs w:val="21"/>
        </w:rPr>
      </w:pPr>
      <w:r w:rsidRPr="008544F5">
        <w:rPr>
          <w:rFonts w:ascii="宋体" w:hAnsi="宋体" w:cs="宋体" w:hint="eastAsia"/>
          <w:szCs w:val="21"/>
        </w:rPr>
        <w:t>3.</w:t>
      </w:r>
      <w:bookmarkStart w:id="102" w:name="auto_fouce_30"/>
      <w:r w:rsidRPr="008544F5">
        <w:rPr>
          <w:rFonts w:ascii="宋体" w:hAnsi="宋体" w:cs="宋体" w:hint="eastAsia"/>
          <w:szCs w:val="21"/>
        </w:rPr>
        <w:t>如乙方未能履行其在本合同项下的任何义务，应向甲方支付代理费用的20%作为违约金，并赔偿甲方因此遭受的所有损失，同时应继续履行本合同项下的义务。</w:t>
      </w:r>
      <w:bookmarkEnd w:id="102"/>
    </w:p>
    <w:p w:rsidR="00B4339F" w:rsidRPr="008544F5" w:rsidRDefault="00BC4F62">
      <w:pPr>
        <w:spacing w:line="360" w:lineRule="auto"/>
        <w:ind w:firstLineChars="200" w:firstLine="420"/>
        <w:rPr>
          <w:rFonts w:ascii="宋体" w:hAnsi="宋体" w:cs="宋体"/>
          <w:szCs w:val="21"/>
        </w:rPr>
      </w:pPr>
      <w:r w:rsidRPr="008544F5">
        <w:rPr>
          <w:rFonts w:ascii="宋体" w:hAnsi="宋体" w:cs="宋体" w:hint="eastAsia"/>
          <w:szCs w:val="21"/>
        </w:rPr>
        <w:t>4.甲方与乙方在委托代理协议履行期间发生争议时，可以和解或者要求有关主管部门调解。一方不愿和解、调解或者和解、调解不成的，双方可以选择以下</w:t>
      </w:r>
      <w:r w:rsidRPr="008544F5">
        <w:rPr>
          <w:rFonts w:ascii="宋体" w:hAnsi="宋体" w:cs="宋体" w:hint="eastAsia"/>
          <w:szCs w:val="21"/>
          <w:u w:val="single"/>
        </w:rPr>
        <w:t xml:space="preserve"> （2） </w:t>
      </w:r>
      <w:r w:rsidRPr="008544F5">
        <w:rPr>
          <w:rFonts w:ascii="宋体" w:hAnsi="宋体" w:cs="宋体" w:hint="eastAsia"/>
          <w:szCs w:val="21"/>
        </w:rPr>
        <w:t>方式解决争议：</w:t>
      </w:r>
    </w:p>
    <w:p w:rsidR="00B4339F" w:rsidRPr="008544F5" w:rsidRDefault="00BC4F62">
      <w:pPr>
        <w:spacing w:line="360" w:lineRule="auto"/>
        <w:rPr>
          <w:rFonts w:ascii="宋体" w:hAnsi="宋体" w:cs="宋体"/>
          <w:szCs w:val="21"/>
        </w:rPr>
      </w:pPr>
      <w:r w:rsidRPr="008544F5">
        <w:rPr>
          <w:rFonts w:ascii="宋体" w:hAnsi="宋体" w:cs="宋体" w:hint="eastAsia"/>
          <w:szCs w:val="21"/>
        </w:rPr>
        <w:t xml:space="preserve">    （1）双方约定向南京仲裁委员会申请仲裁。</w:t>
      </w:r>
    </w:p>
    <w:p w:rsidR="00B4339F" w:rsidRPr="008544F5" w:rsidRDefault="00BC4F62">
      <w:pPr>
        <w:spacing w:line="360" w:lineRule="auto"/>
        <w:ind w:firstLine="480"/>
        <w:rPr>
          <w:rFonts w:ascii="宋体" w:hAnsi="宋体" w:cs="宋体"/>
          <w:szCs w:val="21"/>
        </w:rPr>
      </w:pPr>
      <w:r w:rsidRPr="008544F5">
        <w:rPr>
          <w:rFonts w:ascii="宋体" w:hAnsi="宋体" w:cs="宋体" w:hint="eastAsia"/>
          <w:szCs w:val="21"/>
        </w:rPr>
        <w:t xml:space="preserve">（2）向甲方所在地有管辖权的人民法院起诉。  </w:t>
      </w:r>
    </w:p>
    <w:p w:rsidR="00B4339F" w:rsidRPr="008544F5" w:rsidRDefault="00BC4F62">
      <w:pPr>
        <w:spacing w:line="360" w:lineRule="auto"/>
        <w:ind w:firstLine="480"/>
        <w:rPr>
          <w:rFonts w:ascii="宋体" w:eastAsia="宋体" w:hAnsi="宋体" w:cs="宋体"/>
          <w:szCs w:val="21"/>
        </w:rPr>
      </w:pPr>
      <w:bookmarkStart w:id="103" w:name="auto_fouce_31"/>
      <w:r w:rsidRPr="008544F5">
        <w:rPr>
          <w:rFonts w:ascii="宋体" w:hAnsi="宋体" w:cs="宋体" w:hint="eastAsia"/>
          <w:szCs w:val="21"/>
          <w:lang w:eastAsia="zh-Hans"/>
        </w:rPr>
        <w:t>由违约方承担守约方因解决合同纠纷问题所产生的律师费、保全费、诉讼费、公证费、鉴定费、差旅费等</w:t>
      </w:r>
      <w:r w:rsidRPr="008544F5">
        <w:rPr>
          <w:rFonts w:ascii="宋体" w:hAnsi="宋体" w:cs="宋体" w:hint="eastAsia"/>
          <w:szCs w:val="21"/>
        </w:rPr>
        <w:t>。</w:t>
      </w:r>
      <w:bookmarkEnd w:id="103"/>
    </w:p>
    <w:p w:rsidR="00B4339F" w:rsidRPr="008544F5" w:rsidRDefault="00BC4F62">
      <w:pPr>
        <w:widowControl/>
        <w:spacing w:line="360" w:lineRule="auto"/>
        <w:ind w:firstLineChars="200" w:firstLine="422"/>
        <w:jc w:val="left"/>
        <w:rPr>
          <w:rFonts w:ascii="宋体" w:hAnsi="宋体" w:cs="宋体"/>
          <w:b/>
          <w:bCs/>
          <w:kern w:val="0"/>
          <w:szCs w:val="21"/>
        </w:rPr>
      </w:pPr>
      <w:r w:rsidRPr="008544F5">
        <w:rPr>
          <w:rFonts w:ascii="宋体" w:hAnsi="宋体" w:cs="宋体" w:hint="eastAsia"/>
          <w:b/>
          <w:bCs/>
          <w:kern w:val="0"/>
          <w:szCs w:val="21"/>
        </w:rPr>
        <w:t>第七条、合同生效</w:t>
      </w:r>
    </w:p>
    <w:p w:rsidR="00B4339F" w:rsidRPr="008544F5" w:rsidRDefault="00BC4F62">
      <w:pPr>
        <w:widowControl/>
        <w:spacing w:line="360" w:lineRule="auto"/>
        <w:ind w:firstLineChars="200" w:firstLine="420"/>
        <w:jc w:val="left"/>
        <w:rPr>
          <w:rFonts w:ascii="宋体" w:hAnsi="宋体" w:cs="宋体"/>
          <w:kern w:val="0"/>
          <w:szCs w:val="21"/>
        </w:rPr>
      </w:pPr>
      <w:r w:rsidRPr="008544F5">
        <w:rPr>
          <w:rFonts w:ascii="宋体" w:hAnsi="宋体" w:cs="宋体" w:hint="eastAsia"/>
          <w:kern w:val="0"/>
          <w:szCs w:val="21"/>
        </w:rPr>
        <w:t>1.</w:t>
      </w:r>
      <w:bookmarkStart w:id="104" w:name="auto_fouce_32"/>
      <w:r w:rsidRPr="008544F5">
        <w:rPr>
          <w:rFonts w:ascii="宋体" w:hAnsi="宋体" w:cs="宋体" w:hint="eastAsia"/>
          <w:kern w:val="0"/>
          <w:szCs w:val="21"/>
        </w:rPr>
        <w:t>本委托代理协议服务期限为合同签订之日起1年。</w:t>
      </w:r>
      <w:bookmarkEnd w:id="104"/>
    </w:p>
    <w:p w:rsidR="00B4339F" w:rsidRPr="008544F5" w:rsidRDefault="00BC4F62">
      <w:pPr>
        <w:widowControl/>
        <w:spacing w:line="360" w:lineRule="auto"/>
        <w:ind w:firstLineChars="200" w:firstLine="420"/>
        <w:jc w:val="left"/>
        <w:rPr>
          <w:rFonts w:ascii="宋体" w:hAnsi="宋体" w:cs="宋体"/>
          <w:kern w:val="0"/>
          <w:szCs w:val="21"/>
        </w:rPr>
      </w:pPr>
      <w:r w:rsidRPr="008544F5">
        <w:rPr>
          <w:rFonts w:ascii="宋体" w:hAnsi="宋体" w:cs="宋体" w:hint="eastAsia"/>
          <w:kern w:val="0"/>
          <w:szCs w:val="21"/>
        </w:rPr>
        <w:t>2.本委托代理协议未尽事宜，按照相关法律法规的规定执行。</w:t>
      </w:r>
    </w:p>
    <w:p w:rsidR="00B4339F" w:rsidRPr="008544F5" w:rsidRDefault="00BC4F62">
      <w:pPr>
        <w:widowControl/>
        <w:spacing w:line="360" w:lineRule="auto"/>
        <w:ind w:firstLineChars="200" w:firstLine="420"/>
        <w:jc w:val="left"/>
        <w:rPr>
          <w:rFonts w:ascii="宋体" w:hAnsi="宋体" w:cs="宋体"/>
          <w:kern w:val="0"/>
          <w:szCs w:val="21"/>
        </w:rPr>
      </w:pPr>
      <w:r w:rsidRPr="008544F5">
        <w:rPr>
          <w:rFonts w:ascii="宋体" w:hAnsi="宋体" w:cs="宋体" w:hint="eastAsia"/>
          <w:kern w:val="0"/>
          <w:szCs w:val="21"/>
        </w:rPr>
        <w:t>3.</w:t>
      </w:r>
      <w:bookmarkStart w:id="105" w:name="auto_fouce_33"/>
      <w:r w:rsidRPr="008544F5">
        <w:rPr>
          <w:rFonts w:ascii="宋体" w:hAnsi="宋体" w:cs="宋体" w:hint="eastAsia"/>
          <w:kern w:val="0"/>
          <w:szCs w:val="21"/>
        </w:rPr>
        <w:t>双方确认本合同载明的通讯地址可作为合同履行过程中相关文书、法院送达诉讼文书的地址，一方地址变更的，应于变更前至少三日书面告知对方。因载明的地址有误或未及时告知变更后的地址，导致相关文书及诉讼文书没能实际被接收的、邮寄送达的，相关文书及诉讼文书退回之日即视为送达之日；因一方拒收的，相关文书及诉讼文书退回之日即视为送达之日。</w:t>
      </w:r>
      <w:bookmarkEnd w:id="105"/>
    </w:p>
    <w:p w:rsidR="00B4339F" w:rsidRPr="008544F5" w:rsidRDefault="00BC4F62">
      <w:pPr>
        <w:widowControl/>
        <w:spacing w:line="360" w:lineRule="auto"/>
        <w:ind w:firstLineChars="200" w:firstLine="420"/>
        <w:jc w:val="left"/>
        <w:rPr>
          <w:rFonts w:ascii="宋体" w:hAnsi="宋体" w:cs="宋体"/>
          <w:kern w:val="0"/>
          <w:szCs w:val="21"/>
        </w:rPr>
      </w:pPr>
      <w:r w:rsidRPr="008544F5">
        <w:rPr>
          <w:rFonts w:ascii="宋体" w:hAnsi="宋体" w:cs="宋体" w:hint="eastAsia"/>
          <w:kern w:val="0"/>
          <w:szCs w:val="21"/>
        </w:rPr>
        <w:t>4.</w:t>
      </w:r>
      <w:bookmarkStart w:id="106" w:name="auto_fouce_35"/>
      <w:r w:rsidRPr="008544F5">
        <w:rPr>
          <w:rFonts w:ascii="宋体" w:hAnsi="宋体" w:cs="宋体" w:hint="eastAsia"/>
          <w:kern w:val="0"/>
          <w:szCs w:val="21"/>
        </w:rPr>
        <w:t>本委托代理协议书壹式伍份，甲方执叁份，乙方执贰份，每份具有同等法律效力，</w:t>
      </w:r>
      <w:r w:rsidRPr="008544F5">
        <w:rPr>
          <w:rFonts w:ascii="宋体" w:hAnsi="宋体" w:cs="宋体"/>
          <w:kern w:val="0"/>
          <w:szCs w:val="21"/>
        </w:rPr>
        <w:t>自双方法定代表人或</w:t>
      </w:r>
      <w:r w:rsidRPr="008544F5">
        <w:rPr>
          <w:rFonts w:ascii="宋体" w:hAnsi="宋体" w:cs="宋体" w:hint="eastAsia"/>
          <w:kern w:val="0"/>
          <w:szCs w:val="21"/>
        </w:rPr>
        <w:t>授权委托代理人</w:t>
      </w:r>
      <w:r w:rsidRPr="008544F5">
        <w:rPr>
          <w:rFonts w:ascii="宋体" w:hAnsi="宋体" w:cs="宋体"/>
          <w:kern w:val="0"/>
          <w:szCs w:val="21"/>
        </w:rPr>
        <w:t>签字并加盖</w:t>
      </w:r>
      <w:r w:rsidRPr="008544F5">
        <w:rPr>
          <w:rFonts w:ascii="宋体" w:hAnsi="宋体" w:cs="宋体" w:hint="eastAsia"/>
          <w:kern w:val="0"/>
          <w:szCs w:val="21"/>
        </w:rPr>
        <w:t>单位</w:t>
      </w:r>
      <w:r w:rsidRPr="008544F5">
        <w:rPr>
          <w:rFonts w:ascii="宋体" w:hAnsi="宋体" w:cs="宋体"/>
          <w:kern w:val="0"/>
          <w:szCs w:val="21"/>
        </w:rPr>
        <w:t>公章之日起生效</w:t>
      </w:r>
      <w:r w:rsidRPr="008544F5">
        <w:rPr>
          <w:rFonts w:ascii="宋体" w:hAnsi="宋体" w:cs="宋体" w:hint="eastAsia"/>
          <w:kern w:val="0"/>
          <w:szCs w:val="21"/>
        </w:rPr>
        <w:t>。</w:t>
      </w:r>
      <w:bookmarkEnd w:id="106"/>
      <w:r w:rsidRPr="008544F5">
        <w:rPr>
          <w:rFonts w:ascii="宋体" w:hAnsi="宋体" w:cs="宋体" w:hint="eastAsia"/>
          <w:kern w:val="0"/>
          <w:szCs w:val="21"/>
        </w:rPr>
        <w:t xml:space="preserve"> </w:t>
      </w:r>
      <w:bookmarkStart w:id="107" w:name="auto_fouce_36"/>
    </w:p>
    <w:bookmarkEnd w:id="107"/>
    <w:p w:rsidR="00B4339F" w:rsidRPr="008544F5" w:rsidRDefault="00B4339F">
      <w:pPr>
        <w:tabs>
          <w:tab w:val="left" w:pos="860"/>
        </w:tabs>
        <w:spacing w:line="360" w:lineRule="auto"/>
        <w:ind w:firstLineChars="200" w:firstLine="420"/>
        <w:jc w:val="left"/>
        <w:rPr>
          <w:rFonts w:ascii="宋体" w:hAnsi="宋体" w:cs="宋体"/>
          <w:bCs/>
          <w:szCs w:val="21"/>
        </w:rPr>
      </w:pPr>
    </w:p>
    <w:p w:rsidR="00B4339F" w:rsidRPr="008544F5" w:rsidRDefault="00BC4F62">
      <w:pPr>
        <w:tabs>
          <w:tab w:val="left" w:pos="860"/>
        </w:tabs>
        <w:spacing w:line="360" w:lineRule="auto"/>
        <w:ind w:firstLineChars="200" w:firstLine="420"/>
        <w:jc w:val="left"/>
        <w:rPr>
          <w:rFonts w:ascii="宋体" w:hAnsi="宋体" w:cs="宋体"/>
          <w:bCs/>
          <w:szCs w:val="21"/>
        </w:rPr>
      </w:pPr>
      <w:r w:rsidRPr="008544F5">
        <w:rPr>
          <w:rFonts w:ascii="宋体" w:hAnsi="宋体" w:cs="宋体" w:hint="eastAsia"/>
          <w:bCs/>
          <w:szCs w:val="21"/>
        </w:rPr>
        <w:t xml:space="preserve">甲方：（盖章）                      乙方：（盖章）              </w:t>
      </w:r>
    </w:p>
    <w:p w:rsidR="00B4339F" w:rsidRPr="008544F5" w:rsidRDefault="00BC4F62">
      <w:pPr>
        <w:tabs>
          <w:tab w:val="left" w:pos="860"/>
        </w:tabs>
        <w:spacing w:line="360" w:lineRule="auto"/>
        <w:ind w:firstLineChars="200" w:firstLine="420"/>
        <w:jc w:val="left"/>
        <w:rPr>
          <w:rFonts w:ascii="宋体" w:hAnsi="宋体" w:cs="宋体"/>
          <w:bCs/>
          <w:szCs w:val="21"/>
        </w:rPr>
      </w:pPr>
      <w:r w:rsidRPr="008544F5">
        <w:rPr>
          <w:rFonts w:ascii="宋体" w:hAnsi="宋体" w:cs="宋体" w:hint="eastAsia"/>
          <w:bCs/>
          <w:szCs w:val="21"/>
        </w:rPr>
        <w:t>法定代表人：                        法定代表人：</w:t>
      </w:r>
    </w:p>
    <w:p w:rsidR="00B4339F" w:rsidRPr="008544F5" w:rsidRDefault="00BC4F62">
      <w:pPr>
        <w:tabs>
          <w:tab w:val="left" w:pos="860"/>
        </w:tabs>
        <w:spacing w:line="360" w:lineRule="auto"/>
        <w:ind w:firstLineChars="200" w:firstLine="420"/>
        <w:jc w:val="left"/>
        <w:rPr>
          <w:rFonts w:ascii="宋体" w:hAnsi="宋体" w:cs="宋体"/>
          <w:bCs/>
          <w:szCs w:val="21"/>
        </w:rPr>
      </w:pPr>
      <w:r w:rsidRPr="008544F5">
        <w:rPr>
          <w:rFonts w:ascii="宋体" w:hAnsi="宋体" w:cs="宋体" w:hint="eastAsia"/>
          <w:bCs/>
          <w:szCs w:val="21"/>
        </w:rPr>
        <w:t>或委托代理人：                      或委托代理人：</w:t>
      </w:r>
    </w:p>
    <w:p w:rsidR="00B4339F" w:rsidRPr="008544F5" w:rsidRDefault="00BC4F62">
      <w:pPr>
        <w:widowControl/>
        <w:shd w:val="clear" w:color="auto" w:fill="FFFFFF"/>
        <w:spacing w:line="360" w:lineRule="auto"/>
        <w:ind w:firstLine="420"/>
        <w:jc w:val="left"/>
        <w:rPr>
          <w:rFonts w:ascii="宋体" w:hAnsi="宋体" w:cs="宋体"/>
          <w:kern w:val="0"/>
          <w:szCs w:val="21"/>
        </w:rPr>
      </w:pPr>
      <w:r w:rsidRPr="008544F5">
        <w:rPr>
          <w:rFonts w:ascii="宋体" w:hAnsi="宋体" w:cs="宋体" w:hint="eastAsia"/>
          <w:bCs/>
          <w:szCs w:val="21"/>
        </w:rPr>
        <w:t>日期：                              日期：</w:t>
      </w:r>
    </w:p>
    <w:p w:rsidR="00B4339F" w:rsidRPr="008544F5" w:rsidRDefault="00BC4F62">
      <w:pPr>
        <w:pStyle w:val="1"/>
        <w:jc w:val="center"/>
        <w:rPr>
          <w:rFonts w:ascii="宋体" w:hAnsi="宋体" w:cs="宋体"/>
        </w:rPr>
      </w:pPr>
      <w:bookmarkStart w:id="108" w:name="bookmark14"/>
      <w:bookmarkStart w:id="109" w:name="bookmark23"/>
      <w:bookmarkStart w:id="110" w:name="bookmark24"/>
      <w:bookmarkStart w:id="111" w:name="bookmark25"/>
      <w:bookmarkStart w:id="112" w:name="bookmark27"/>
      <w:bookmarkStart w:id="113" w:name="bookmark26"/>
      <w:bookmarkStart w:id="114" w:name="bookmark7"/>
      <w:bookmarkStart w:id="115" w:name="bookmark8"/>
      <w:bookmarkStart w:id="116" w:name="bookmark9"/>
      <w:bookmarkStart w:id="117" w:name="bookmark29"/>
      <w:bookmarkStart w:id="118" w:name="bookmark42"/>
      <w:bookmarkStart w:id="119" w:name="bookmark45"/>
      <w:bookmarkStart w:id="120" w:name="bookmark43"/>
      <w:bookmarkStart w:id="121" w:name="bookmark28"/>
      <w:bookmarkStart w:id="122" w:name="bookmark44"/>
      <w:bookmarkStart w:id="123" w:name="_Toc224291789"/>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8544F5">
        <w:rPr>
          <w:rFonts w:ascii="宋体" w:hAnsi="宋体" w:cs="宋体" w:hint="eastAsia"/>
        </w:rPr>
        <w:lastRenderedPageBreak/>
        <w:t>第六章 附件</w:t>
      </w:r>
      <w:bookmarkEnd w:id="123"/>
    </w:p>
    <w:p w:rsidR="00B4339F" w:rsidRPr="008544F5" w:rsidRDefault="00B4339F">
      <w:pPr>
        <w:widowControl/>
        <w:adjustRightInd w:val="0"/>
        <w:spacing w:line="240" w:lineRule="atLeast"/>
        <w:jc w:val="left"/>
        <w:rPr>
          <w:rFonts w:ascii="宋体" w:hAnsi="宋体" w:cs="宋体"/>
          <w:b/>
          <w:bCs/>
          <w:szCs w:val="21"/>
        </w:rPr>
      </w:pPr>
    </w:p>
    <w:p w:rsidR="00B4339F" w:rsidRPr="008544F5" w:rsidRDefault="00B4339F">
      <w:pPr>
        <w:spacing w:line="440" w:lineRule="exact"/>
        <w:rPr>
          <w:rFonts w:ascii="宋体" w:hAnsi="宋体" w:cs="宋体"/>
          <w:sz w:val="20"/>
          <w:szCs w:val="20"/>
        </w:rPr>
      </w:pPr>
    </w:p>
    <w:p w:rsidR="00B4339F" w:rsidRPr="008544F5" w:rsidRDefault="00B4339F">
      <w:pPr>
        <w:spacing w:line="440" w:lineRule="exact"/>
        <w:rPr>
          <w:rFonts w:ascii="宋体" w:hAnsi="宋体" w:cs="宋体"/>
          <w:sz w:val="20"/>
          <w:szCs w:val="20"/>
        </w:rPr>
      </w:pPr>
    </w:p>
    <w:p w:rsidR="00B4339F" w:rsidRPr="008544F5" w:rsidRDefault="00B4339F">
      <w:pPr>
        <w:spacing w:line="440" w:lineRule="exact"/>
        <w:rPr>
          <w:rFonts w:ascii="宋体" w:hAnsi="宋体" w:cs="宋体"/>
          <w:sz w:val="20"/>
          <w:szCs w:val="20"/>
        </w:rPr>
      </w:pPr>
    </w:p>
    <w:p w:rsidR="00B4339F" w:rsidRPr="008544F5" w:rsidRDefault="00B4339F">
      <w:pPr>
        <w:spacing w:line="440" w:lineRule="exact"/>
        <w:rPr>
          <w:rFonts w:ascii="宋体" w:hAnsi="宋体" w:cs="宋体"/>
          <w:sz w:val="20"/>
          <w:szCs w:val="20"/>
        </w:rPr>
      </w:pPr>
    </w:p>
    <w:p w:rsidR="00B4339F" w:rsidRPr="008544F5" w:rsidRDefault="00B4339F">
      <w:pPr>
        <w:spacing w:line="440" w:lineRule="exact"/>
        <w:rPr>
          <w:rFonts w:ascii="宋体" w:hAnsi="宋体" w:cs="宋体"/>
          <w:sz w:val="20"/>
          <w:szCs w:val="20"/>
        </w:rPr>
      </w:pPr>
    </w:p>
    <w:p w:rsidR="00B4339F" w:rsidRPr="008544F5" w:rsidRDefault="00B4339F">
      <w:pPr>
        <w:spacing w:line="440" w:lineRule="exact"/>
        <w:rPr>
          <w:rFonts w:ascii="宋体" w:hAnsi="宋体" w:cs="宋体"/>
          <w:sz w:val="32"/>
          <w:szCs w:val="32"/>
        </w:rPr>
      </w:pPr>
    </w:p>
    <w:p w:rsidR="00B4339F" w:rsidRPr="008544F5" w:rsidRDefault="00BC4F62">
      <w:pPr>
        <w:jc w:val="center"/>
        <w:rPr>
          <w:rFonts w:ascii="宋体" w:hAnsi="宋体" w:cs="宋体"/>
          <w:sz w:val="32"/>
          <w:szCs w:val="32"/>
        </w:rPr>
      </w:pPr>
      <w:r w:rsidRPr="008544F5">
        <w:rPr>
          <w:rFonts w:ascii="宋体" w:hAnsi="宋体" w:cs="宋体" w:hint="eastAsia"/>
          <w:sz w:val="32"/>
          <w:szCs w:val="32"/>
        </w:rPr>
        <w:t>（项目名称）</w:t>
      </w:r>
    </w:p>
    <w:p w:rsidR="00B4339F" w:rsidRPr="008544F5" w:rsidRDefault="00B4339F">
      <w:pPr>
        <w:jc w:val="center"/>
        <w:rPr>
          <w:rFonts w:ascii="宋体" w:hAnsi="宋体" w:cs="宋体"/>
          <w:sz w:val="32"/>
          <w:szCs w:val="32"/>
        </w:rPr>
      </w:pPr>
    </w:p>
    <w:p w:rsidR="00B4339F" w:rsidRPr="008544F5" w:rsidRDefault="00B4339F">
      <w:pPr>
        <w:rPr>
          <w:rFonts w:ascii="宋体" w:hAnsi="宋体" w:cs="宋体"/>
          <w:sz w:val="32"/>
          <w:szCs w:val="32"/>
        </w:rPr>
      </w:pPr>
    </w:p>
    <w:p w:rsidR="00B4339F" w:rsidRPr="008544F5" w:rsidRDefault="00BC4F62">
      <w:pPr>
        <w:jc w:val="center"/>
        <w:rPr>
          <w:rFonts w:ascii="宋体" w:hAnsi="宋体" w:cs="宋体"/>
          <w:sz w:val="32"/>
          <w:szCs w:val="32"/>
        </w:rPr>
      </w:pPr>
      <w:r w:rsidRPr="008544F5">
        <w:rPr>
          <w:rFonts w:ascii="宋体" w:hAnsi="宋体" w:cs="宋体" w:hint="eastAsia"/>
          <w:sz w:val="32"/>
          <w:szCs w:val="32"/>
        </w:rPr>
        <w:t>响应文件</w:t>
      </w:r>
    </w:p>
    <w:p w:rsidR="00B4339F" w:rsidRPr="008544F5" w:rsidRDefault="00B4339F">
      <w:pPr>
        <w:rPr>
          <w:rFonts w:ascii="宋体" w:hAnsi="宋体" w:cs="宋体"/>
          <w:sz w:val="32"/>
          <w:szCs w:val="32"/>
        </w:rPr>
      </w:pPr>
    </w:p>
    <w:p w:rsidR="00B4339F" w:rsidRPr="008544F5" w:rsidRDefault="00B4339F">
      <w:pPr>
        <w:rPr>
          <w:rFonts w:ascii="宋体" w:hAnsi="宋体" w:cs="宋体"/>
          <w:sz w:val="32"/>
          <w:szCs w:val="32"/>
        </w:rPr>
      </w:pPr>
    </w:p>
    <w:p w:rsidR="00B4339F" w:rsidRPr="008544F5" w:rsidRDefault="00B4339F">
      <w:pPr>
        <w:rPr>
          <w:rFonts w:ascii="宋体" w:hAnsi="宋体" w:cs="宋体"/>
          <w:sz w:val="32"/>
          <w:szCs w:val="32"/>
        </w:rPr>
      </w:pPr>
    </w:p>
    <w:p w:rsidR="00B4339F" w:rsidRPr="008544F5" w:rsidRDefault="00B4339F">
      <w:pPr>
        <w:rPr>
          <w:rFonts w:ascii="宋体" w:hAnsi="宋体" w:cs="宋体"/>
          <w:sz w:val="32"/>
          <w:szCs w:val="32"/>
        </w:rPr>
      </w:pPr>
    </w:p>
    <w:p w:rsidR="00B4339F" w:rsidRPr="008544F5" w:rsidRDefault="00B4339F">
      <w:pPr>
        <w:rPr>
          <w:rFonts w:ascii="宋体" w:hAnsi="宋体" w:cs="宋体"/>
          <w:sz w:val="32"/>
          <w:szCs w:val="32"/>
        </w:rPr>
      </w:pPr>
    </w:p>
    <w:p w:rsidR="00B4339F" w:rsidRPr="008544F5" w:rsidRDefault="00BC4F62">
      <w:pPr>
        <w:jc w:val="center"/>
        <w:rPr>
          <w:rFonts w:ascii="宋体" w:hAnsi="宋体" w:cs="宋体"/>
          <w:b/>
          <w:bCs/>
          <w:sz w:val="32"/>
          <w:szCs w:val="32"/>
          <w:u w:val="single"/>
        </w:rPr>
      </w:pPr>
      <w:r w:rsidRPr="008544F5">
        <w:rPr>
          <w:rFonts w:ascii="宋体" w:hAnsi="宋体" w:cs="宋体" w:hint="eastAsia"/>
          <w:b/>
          <w:bCs/>
          <w:sz w:val="32"/>
          <w:szCs w:val="32"/>
        </w:rPr>
        <w:t>供应商：（盖单位章）</w:t>
      </w:r>
    </w:p>
    <w:p w:rsidR="00B4339F" w:rsidRPr="008544F5" w:rsidRDefault="00BC4F62">
      <w:pPr>
        <w:jc w:val="center"/>
        <w:rPr>
          <w:rFonts w:ascii="宋体" w:hAnsi="宋体" w:cs="宋体"/>
          <w:b/>
          <w:bCs/>
          <w:sz w:val="32"/>
          <w:szCs w:val="32"/>
        </w:rPr>
      </w:pPr>
      <w:r w:rsidRPr="008544F5">
        <w:rPr>
          <w:rFonts w:ascii="宋体" w:hAnsi="宋体" w:cs="宋体" w:hint="eastAsia"/>
          <w:b/>
          <w:bCs/>
          <w:sz w:val="32"/>
          <w:szCs w:val="32"/>
        </w:rPr>
        <w:t>法定代表人或其委托代理人：（签字或签章）</w:t>
      </w:r>
    </w:p>
    <w:p w:rsidR="00B4339F" w:rsidRPr="008544F5" w:rsidRDefault="00BC4F62">
      <w:pPr>
        <w:jc w:val="center"/>
        <w:rPr>
          <w:rFonts w:ascii="宋体" w:hAnsi="宋体" w:cs="宋体"/>
          <w:b/>
          <w:bCs/>
          <w:sz w:val="32"/>
          <w:szCs w:val="32"/>
        </w:rPr>
      </w:pPr>
      <w:r w:rsidRPr="008544F5">
        <w:rPr>
          <w:rFonts w:ascii="宋体" w:hAnsi="宋体" w:cs="宋体" w:hint="eastAsia"/>
          <w:b/>
          <w:bCs/>
          <w:sz w:val="32"/>
          <w:szCs w:val="32"/>
        </w:rPr>
        <w:t xml:space="preserve">年 月 日 </w:t>
      </w:r>
    </w:p>
    <w:p w:rsidR="00B4339F" w:rsidRPr="008544F5" w:rsidRDefault="00B4339F">
      <w:pPr>
        <w:jc w:val="center"/>
        <w:rPr>
          <w:rFonts w:ascii="宋体" w:hAnsi="宋体" w:cs="宋体"/>
          <w:b/>
          <w:bCs/>
          <w:sz w:val="32"/>
          <w:szCs w:val="32"/>
        </w:rPr>
      </w:pPr>
    </w:p>
    <w:p w:rsidR="00B4339F" w:rsidRPr="008544F5" w:rsidRDefault="00B4339F">
      <w:pPr>
        <w:jc w:val="center"/>
        <w:rPr>
          <w:rFonts w:ascii="宋体" w:hAnsi="宋体" w:cs="宋体"/>
          <w:b/>
          <w:bCs/>
          <w:sz w:val="32"/>
          <w:szCs w:val="32"/>
        </w:rPr>
      </w:pPr>
    </w:p>
    <w:p w:rsidR="00B4339F" w:rsidRPr="008544F5" w:rsidRDefault="00B4339F">
      <w:pPr>
        <w:jc w:val="center"/>
        <w:rPr>
          <w:rFonts w:ascii="宋体" w:hAnsi="宋体" w:cs="宋体"/>
          <w:b/>
          <w:bCs/>
          <w:sz w:val="32"/>
          <w:szCs w:val="32"/>
        </w:rPr>
      </w:pPr>
    </w:p>
    <w:p w:rsidR="00B4339F" w:rsidRPr="008544F5" w:rsidRDefault="00BC4F62">
      <w:pPr>
        <w:rPr>
          <w:rFonts w:ascii="宋体" w:hAnsi="宋体" w:cs="宋体"/>
          <w:sz w:val="32"/>
          <w:szCs w:val="32"/>
        </w:rPr>
      </w:pPr>
      <w:r w:rsidRPr="008544F5">
        <w:rPr>
          <w:rFonts w:ascii="宋体" w:hAnsi="宋体" w:cs="宋体" w:hint="eastAsia"/>
          <w:sz w:val="32"/>
          <w:szCs w:val="32"/>
        </w:rPr>
        <w:br w:type="page"/>
      </w:r>
    </w:p>
    <w:p w:rsidR="00B4339F" w:rsidRPr="008544F5" w:rsidRDefault="00BC4F62">
      <w:pPr>
        <w:spacing w:beforeLines="100" w:before="312" w:afterLines="100" w:after="312"/>
        <w:jc w:val="center"/>
        <w:rPr>
          <w:rFonts w:ascii="宋体" w:hAnsi="宋体" w:cs="宋体"/>
          <w:sz w:val="32"/>
          <w:szCs w:val="32"/>
        </w:rPr>
      </w:pPr>
      <w:r w:rsidRPr="008544F5">
        <w:rPr>
          <w:rFonts w:ascii="宋体" w:hAnsi="宋体" w:cs="宋体" w:hint="eastAsia"/>
          <w:sz w:val="32"/>
          <w:szCs w:val="32"/>
        </w:rPr>
        <w:lastRenderedPageBreak/>
        <w:t>目录</w:t>
      </w:r>
    </w:p>
    <w:p w:rsidR="00B4339F" w:rsidRPr="008544F5" w:rsidRDefault="00BC4F62">
      <w:pPr>
        <w:jc w:val="center"/>
        <w:rPr>
          <w:rFonts w:ascii="宋体" w:hAnsi="宋体" w:cs="宋体"/>
          <w:sz w:val="24"/>
        </w:rPr>
      </w:pPr>
      <w:bookmarkStart w:id="124" w:name="_Hlk66377770"/>
      <w:r w:rsidRPr="008544F5">
        <w:rPr>
          <w:rFonts w:ascii="宋体" w:hAnsi="宋体" w:cs="宋体" w:hint="eastAsia"/>
          <w:sz w:val="24"/>
        </w:rPr>
        <w:t>注：供应商根据响应文件编制顺序制作目录（须生成页码）</w:t>
      </w:r>
    </w:p>
    <w:bookmarkEnd w:id="124"/>
    <w:p w:rsidR="00B4339F" w:rsidRPr="008544F5" w:rsidRDefault="00BC4F62">
      <w:pPr>
        <w:rPr>
          <w:rFonts w:ascii="宋体" w:hAnsi="宋体" w:cs="宋体"/>
        </w:rPr>
      </w:pPr>
      <w:r w:rsidRPr="008544F5">
        <w:rPr>
          <w:rFonts w:ascii="宋体" w:hAnsi="宋体" w:cs="宋体" w:hint="eastAsia"/>
        </w:rPr>
        <w:br w:type="page"/>
      </w:r>
    </w:p>
    <w:p w:rsidR="00B4339F" w:rsidRPr="008544F5" w:rsidRDefault="00BC4F62">
      <w:pPr>
        <w:pStyle w:val="0"/>
        <w:jc w:val="center"/>
        <w:rPr>
          <w:rFonts w:ascii="宋体" w:hAnsi="宋体" w:cs="宋体"/>
          <w:b/>
          <w:bCs/>
          <w:sz w:val="28"/>
          <w:szCs w:val="28"/>
        </w:rPr>
      </w:pPr>
      <w:bookmarkStart w:id="125" w:name="_Hlk66377786"/>
      <w:r w:rsidRPr="008544F5">
        <w:rPr>
          <w:rFonts w:ascii="宋体" w:hAnsi="宋体" w:cs="宋体" w:hint="eastAsia"/>
          <w:b/>
          <w:bCs/>
          <w:sz w:val="28"/>
          <w:szCs w:val="28"/>
        </w:rPr>
        <w:lastRenderedPageBreak/>
        <w:t>评分索引表（可根据评分标准进行编写）</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5102"/>
        <w:gridCol w:w="2127"/>
      </w:tblGrid>
      <w:tr w:rsidR="008544F5" w:rsidRPr="008544F5">
        <w:trPr>
          <w:trHeight w:val="460"/>
        </w:trPr>
        <w:tc>
          <w:tcPr>
            <w:tcW w:w="1702" w:type="dxa"/>
            <w:vAlign w:val="center"/>
          </w:tcPr>
          <w:bookmarkEnd w:id="125"/>
          <w:p w:rsidR="00B4339F" w:rsidRPr="008544F5" w:rsidRDefault="00BC4F62">
            <w:pPr>
              <w:pStyle w:val="11"/>
              <w:spacing w:before="120" w:after="120" w:line="265" w:lineRule="atLeast"/>
              <w:ind w:firstLine="422"/>
              <w:rPr>
                <w:rFonts w:ascii="宋体" w:hAnsi="宋体" w:cs="宋体"/>
                <w:b/>
                <w:bCs/>
                <w:szCs w:val="21"/>
              </w:rPr>
            </w:pPr>
            <w:r w:rsidRPr="008544F5">
              <w:rPr>
                <w:rFonts w:ascii="宋体" w:hAnsi="宋体" w:cs="宋体" w:hint="eastAsia"/>
                <w:b/>
                <w:szCs w:val="21"/>
              </w:rPr>
              <w:t>序号</w:t>
            </w:r>
          </w:p>
        </w:tc>
        <w:tc>
          <w:tcPr>
            <w:tcW w:w="5102" w:type="dxa"/>
            <w:vAlign w:val="center"/>
          </w:tcPr>
          <w:p w:rsidR="00B4339F" w:rsidRPr="008544F5" w:rsidRDefault="00BC4F62">
            <w:pPr>
              <w:jc w:val="center"/>
              <w:rPr>
                <w:rFonts w:ascii="宋体" w:hAnsi="宋体" w:cs="宋体"/>
                <w:b/>
                <w:szCs w:val="21"/>
              </w:rPr>
            </w:pPr>
            <w:r w:rsidRPr="008544F5">
              <w:rPr>
                <w:rFonts w:ascii="宋体" w:hAnsi="宋体" w:cs="宋体" w:hint="eastAsia"/>
                <w:b/>
                <w:szCs w:val="21"/>
              </w:rPr>
              <w:t>评审因素</w:t>
            </w:r>
          </w:p>
        </w:tc>
        <w:tc>
          <w:tcPr>
            <w:tcW w:w="2127" w:type="dxa"/>
            <w:vAlign w:val="center"/>
          </w:tcPr>
          <w:p w:rsidR="00B4339F" w:rsidRPr="008544F5" w:rsidRDefault="00BC4F62">
            <w:pPr>
              <w:jc w:val="center"/>
              <w:rPr>
                <w:rFonts w:ascii="宋体" w:hAnsi="宋体" w:cs="宋体"/>
                <w:b/>
                <w:szCs w:val="21"/>
                <w:lang w:bidi="en-US"/>
              </w:rPr>
            </w:pPr>
            <w:r w:rsidRPr="008544F5">
              <w:rPr>
                <w:rFonts w:ascii="宋体" w:hAnsi="宋体" w:cs="宋体" w:hint="eastAsia"/>
                <w:b/>
                <w:szCs w:val="21"/>
                <w:lang w:bidi="en-US"/>
              </w:rPr>
              <w:t>在投标文件中的</w:t>
            </w:r>
          </w:p>
          <w:p w:rsidR="00B4339F" w:rsidRPr="008544F5" w:rsidRDefault="00BC4F62">
            <w:pPr>
              <w:jc w:val="center"/>
              <w:rPr>
                <w:rFonts w:ascii="宋体" w:hAnsi="宋体" w:cs="宋体"/>
                <w:b/>
                <w:szCs w:val="21"/>
                <w:lang w:bidi="en-US"/>
              </w:rPr>
            </w:pPr>
            <w:r w:rsidRPr="008544F5">
              <w:rPr>
                <w:rFonts w:ascii="宋体" w:hAnsi="宋体" w:cs="宋体" w:hint="eastAsia"/>
                <w:b/>
                <w:szCs w:val="21"/>
                <w:lang w:bidi="en-US"/>
              </w:rPr>
              <w:t>页码位置</w:t>
            </w:r>
          </w:p>
        </w:tc>
      </w:tr>
      <w:tr w:rsidR="008544F5" w:rsidRPr="008544F5">
        <w:trPr>
          <w:trHeight w:val="446"/>
        </w:trPr>
        <w:tc>
          <w:tcPr>
            <w:tcW w:w="1702" w:type="dxa"/>
            <w:vAlign w:val="center"/>
          </w:tcPr>
          <w:p w:rsidR="00B4339F" w:rsidRPr="008544F5" w:rsidRDefault="00B4339F">
            <w:pPr>
              <w:pStyle w:val="11"/>
              <w:spacing w:before="120" w:after="120" w:line="265" w:lineRule="atLeast"/>
              <w:ind w:left="1442" w:firstLine="422"/>
              <w:jc w:val="center"/>
              <w:rPr>
                <w:rFonts w:ascii="宋体" w:hAnsi="宋体" w:cs="宋体"/>
                <w:b/>
              </w:rPr>
            </w:pPr>
          </w:p>
        </w:tc>
        <w:tc>
          <w:tcPr>
            <w:tcW w:w="5102" w:type="dxa"/>
            <w:vAlign w:val="center"/>
          </w:tcPr>
          <w:p w:rsidR="00B4339F" w:rsidRPr="008544F5" w:rsidRDefault="00B4339F">
            <w:pPr>
              <w:jc w:val="center"/>
              <w:rPr>
                <w:rFonts w:ascii="宋体" w:hAnsi="宋体" w:cs="宋体"/>
                <w:b/>
                <w:sz w:val="24"/>
                <w:lang w:bidi="en-US"/>
              </w:rPr>
            </w:pPr>
          </w:p>
        </w:tc>
        <w:tc>
          <w:tcPr>
            <w:tcW w:w="2127" w:type="dxa"/>
            <w:vAlign w:val="center"/>
          </w:tcPr>
          <w:p w:rsidR="00B4339F" w:rsidRPr="008544F5" w:rsidRDefault="00B4339F">
            <w:pPr>
              <w:jc w:val="center"/>
              <w:rPr>
                <w:rFonts w:ascii="宋体" w:hAnsi="宋体" w:cs="宋体"/>
                <w:b/>
                <w:sz w:val="24"/>
                <w:lang w:bidi="en-US"/>
              </w:rPr>
            </w:pPr>
          </w:p>
        </w:tc>
      </w:tr>
      <w:tr w:rsidR="008544F5" w:rsidRPr="008544F5">
        <w:trPr>
          <w:trHeight w:val="320"/>
        </w:trPr>
        <w:tc>
          <w:tcPr>
            <w:tcW w:w="1702" w:type="dxa"/>
            <w:vAlign w:val="center"/>
          </w:tcPr>
          <w:p w:rsidR="00B4339F" w:rsidRPr="008544F5" w:rsidRDefault="00B4339F">
            <w:pPr>
              <w:pStyle w:val="11"/>
              <w:spacing w:before="120" w:after="120" w:line="265" w:lineRule="atLeast"/>
              <w:ind w:left="1440"/>
              <w:jc w:val="center"/>
              <w:rPr>
                <w:rFonts w:ascii="宋体" w:hAnsi="宋体" w:cs="宋体"/>
              </w:rPr>
            </w:pPr>
          </w:p>
        </w:tc>
        <w:tc>
          <w:tcPr>
            <w:tcW w:w="5102" w:type="dxa"/>
            <w:vAlign w:val="center"/>
          </w:tcPr>
          <w:p w:rsidR="00B4339F" w:rsidRPr="008544F5" w:rsidRDefault="00B4339F">
            <w:pPr>
              <w:jc w:val="center"/>
              <w:rPr>
                <w:rFonts w:ascii="宋体" w:hAnsi="宋体" w:cs="宋体"/>
                <w:sz w:val="24"/>
              </w:rPr>
            </w:pPr>
          </w:p>
        </w:tc>
        <w:tc>
          <w:tcPr>
            <w:tcW w:w="2127" w:type="dxa"/>
            <w:vAlign w:val="center"/>
          </w:tcPr>
          <w:p w:rsidR="00B4339F" w:rsidRPr="008544F5" w:rsidRDefault="00B4339F">
            <w:pPr>
              <w:jc w:val="center"/>
              <w:rPr>
                <w:rFonts w:ascii="宋体" w:hAnsi="宋体" w:cs="宋体"/>
                <w:sz w:val="24"/>
              </w:rPr>
            </w:pPr>
          </w:p>
        </w:tc>
      </w:tr>
      <w:tr w:rsidR="008544F5" w:rsidRPr="008544F5">
        <w:trPr>
          <w:trHeight w:val="280"/>
        </w:trPr>
        <w:tc>
          <w:tcPr>
            <w:tcW w:w="1702" w:type="dxa"/>
            <w:vAlign w:val="center"/>
          </w:tcPr>
          <w:p w:rsidR="00B4339F" w:rsidRPr="008544F5" w:rsidRDefault="00B4339F">
            <w:pPr>
              <w:pStyle w:val="11"/>
              <w:spacing w:before="120" w:after="120" w:line="265" w:lineRule="atLeast"/>
              <w:ind w:left="1440"/>
              <w:jc w:val="center"/>
              <w:rPr>
                <w:rFonts w:ascii="宋体" w:hAnsi="宋体" w:cs="宋体"/>
              </w:rPr>
            </w:pPr>
          </w:p>
        </w:tc>
        <w:tc>
          <w:tcPr>
            <w:tcW w:w="5102" w:type="dxa"/>
            <w:vAlign w:val="center"/>
          </w:tcPr>
          <w:p w:rsidR="00B4339F" w:rsidRPr="008544F5" w:rsidRDefault="00B4339F">
            <w:pPr>
              <w:jc w:val="center"/>
              <w:rPr>
                <w:rFonts w:ascii="宋体" w:hAnsi="宋体" w:cs="宋体"/>
                <w:sz w:val="24"/>
              </w:rPr>
            </w:pPr>
          </w:p>
        </w:tc>
        <w:tc>
          <w:tcPr>
            <w:tcW w:w="2127" w:type="dxa"/>
            <w:vAlign w:val="center"/>
          </w:tcPr>
          <w:p w:rsidR="00B4339F" w:rsidRPr="008544F5" w:rsidRDefault="00B4339F">
            <w:pPr>
              <w:jc w:val="center"/>
              <w:rPr>
                <w:rFonts w:ascii="宋体" w:hAnsi="宋体" w:cs="宋体"/>
                <w:sz w:val="24"/>
              </w:rPr>
            </w:pPr>
          </w:p>
        </w:tc>
      </w:tr>
      <w:tr w:rsidR="008544F5" w:rsidRPr="008544F5">
        <w:trPr>
          <w:trHeight w:val="460"/>
        </w:trPr>
        <w:tc>
          <w:tcPr>
            <w:tcW w:w="1702" w:type="dxa"/>
            <w:vAlign w:val="center"/>
          </w:tcPr>
          <w:p w:rsidR="00B4339F" w:rsidRPr="008544F5" w:rsidRDefault="00B4339F">
            <w:pPr>
              <w:pStyle w:val="11"/>
              <w:spacing w:before="120" w:after="120" w:line="265" w:lineRule="atLeast"/>
              <w:ind w:left="1440"/>
              <w:jc w:val="center"/>
              <w:rPr>
                <w:rFonts w:ascii="宋体" w:hAnsi="宋体" w:cs="宋体"/>
              </w:rPr>
            </w:pPr>
          </w:p>
        </w:tc>
        <w:tc>
          <w:tcPr>
            <w:tcW w:w="5102" w:type="dxa"/>
            <w:vAlign w:val="center"/>
          </w:tcPr>
          <w:p w:rsidR="00B4339F" w:rsidRPr="008544F5" w:rsidRDefault="00B4339F">
            <w:pPr>
              <w:jc w:val="center"/>
              <w:rPr>
                <w:rFonts w:ascii="宋体" w:hAnsi="宋体" w:cs="宋体"/>
                <w:sz w:val="24"/>
              </w:rPr>
            </w:pPr>
          </w:p>
        </w:tc>
        <w:tc>
          <w:tcPr>
            <w:tcW w:w="2127" w:type="dxa"/>
            <w:vAlign w:val="center"/>
          </w:tcPr>
          <w:p w:rsidR="00B4339F" w:rsidRPr="008544F5" w:rsidRDefault="00B4339F">
            <w:pPr>
              <w:jc w:val="center"/>
              <w:rPr>
                <w:rFonts w:ascii="宋体" w:hAnsi="宋体" w:cs="宋体"/>
                <w:sz w:val="24"/>
              </w:rPr>
            </w:pPr>
          </w:p>
        </w:tc>
      </w:tr>
      <w:tr w:rsidR="008544F5" w:rsidRPr="008544F5">
        <w:trPr>
          <w:trHeight w:val="460"/>
        </w:trPr>
        <w:tc>
          <w:tcPr>
            <w:tcW w:w="1702" w:type="dxa"/>
            <w:vAlign w:val="center"/>
          </w:tcPr>
          <w:p w:rsidR="00B4339F" w:rsidRPr="008544F5" w:rsidRDefault="00B4339F">
            <w:pPr>
              <w:pStyle w:val="11"/>
              <w:spacing w:before="120" w:after="120" w:line="265" w:lineRule="atLeast"/>
              <w:ind w:left="1440"/>
              <w:jc w:val="center"/>
              <w:rPr>
                <w:rFonts w:ascii="宋体" w:hAnsi="宋体" w:cs="宋体"/>
              </w:rPr>
            </w:pPr>
          </w:p>
        </w:tc>
        <w:tc>
          <w:tcPr>
            <w:tcW w:w="5102" w:type="dxa"/>
            <w:vAlign w:val="center"/>
          </w:tcPr>
          <w:p w:rsidR="00B4339F" w:rsidRPr="008544F5" w:rsidRDefault="00B4339F">
            <w:pPr>
              <w:jc w:val="center"/>
              <w:rPr>
                <w:rFonts w:ascii="宋体" w:hAnsi="宋体" w:cs="宋体"/>
                <w:sz w:val="24"/>
              </w:rPr>
            </w:pPr>
          </w:p>
        </w:tc>
        <w:tc>
          <w:tcPr>
            <w:tcW w:w="2127" w:type="dxa"/>
            <w:vAlign w:val="center"/>
          </w:tcPr>
          <w:p w:rsidR="00B4339F" w:rsidRPr="008544F5" w:rsidRDefault="00B4339F">
            <w:pPr>
              <w:jc w:val="center"/>
              <w:rPr>
                <w:rFonts w:ascii="宋体" w:hAnsi="宋体" w:cs="宋体"/>
                <w:sz w:val="24"/>
              </w:rPr>
            </w:pPr>
          </w:p>
        </w:tc>
      </w:tr>
      <w:tr w:rsidR="008544F5" w:rsidRPr="008544F5">
        <w:trPr>
          <w:trHeight w:val="280"/>
        </w:trPr>
        <w:tc>
          <w:tcPr>
            <w:tcW w:w="1702" w:type="dxa"/>
            <w:vAlign w:val="center"/>
          </w:tcPr>
          <w:p w:rsidR="00B4339F" w:rsidRPr="008544F5" w:rsidRDefault="00B4339F">
            <w:pPr>
              <w:pStyle w:val="11"/>
              <w:spacing w:before="120" w:after="120" w:line="265" w:lineRule="atLeast"/>
              <w:ind w:left="1440"/>
              <w:jc w:val="center"/>
              <w:rPr>
                <w:rFonts w:ascii="宋体" w:hAnsi="宋体" w:cs="宋体"/>
              </w:rPr>
            </w:pPr>
          </w:p>
        </w:tc>
        <w:tc>
          <w:tcPr>
            <w:tcW w:w="5102" w:type="dxa"/>
            <w:vAlign w:val="center"/>
          </w:tcPr>
          <w:p w:rsidR="00B4339F" w:rsidRPr="008544F5" w:rsidRDefault="00B4339F">
            <w:pPr>
              <w:jc w:val="center"/>
              <w:rPr>
                <w:rFonts w:ascii="宋体" w:hAnsi="宋体" w:cs="宋体"/>
                <w:sz w:val="24"/>
              </w:rPr>
            </w:pPr>
          </w:p>
        </w:tc>
        <w:tc>
          <w:tcPr>
            <w:tcW w:w="2127" w:type="dxa"/>
            <w:vAlign w:val="center"/>
          </w:tcPr>
          <w:p w:rsidR="00B4339F" w:rsidRPr="008544F5" w:rsidRDefault="00B4339F">
            <w:pPr>
              <w:jc w:val="center"/>
              <w:rPr>
                <w:rFonts w:ascii="宋体" w:hAnsi="宋体" w:cs="宋体"/>
                <w:sz w:val="24"/>
              </w:rPr>
            </w:pPr>
          </w:p>
        </w:tc>
      </w:tr>
      <w:tr w:rsidR="008544F5" w:rsidRPr="008544F5">
        <w:trPr>
          <w:trHeight w:val="600"/>
        </w:trPr>
        <w:tc>
          <w:tcPr>
            <w:tcW w:w="1702" w:type="dxa"/>
            <w:vAlign w:val="center"/>
          </w:tcPr>
          <w:p w:rsidR="00B4339F" w:rsidRPr="008544F5" w:rsidRDefault="00B4339F">
            <w:pPr>
              <w:pStyle w:val="11"/>
              <w:spacing w:before="120" w:after="120" w:line="265" w:lineRule="atLeast"/>
              <w:ind w:left="1440"/>
              <w:jc w:val="center"/>
              <w:rPr>
                <w:rFonts w:ascii="宋体" w:hAnsi="宋体" w:cs="宋体"/>
              </w:rPr>
            </w:pPr>
          </w:p>
        </w:tc>
        <w:tc>
          <w:tcPr>
            <w:tcW w:w="5102" w:type="dxa"/>
            <w:vAlign w:val="center"/>
          </w:tcPr>
          <w:p w:rsidR="00B4339F" w:rsidRPr="008544F5" w:rsidRDefault="00B4339F">
            <w:pPr>
              <w:jc w:val="center"/>
              <w:rPr>
                <w:rFonts w:ascii="宋体" w:hAnsi="宋体" w:cs="宋体"/>
                <w:sz w:val="24"/>
              </w:rPr>
            </w:pPr>
          </w:p>
        </w:tc>
        <w:tc>
          <w:tcPr>
            <w:tcW w:w="2127" w:type="dxa"/>
            <w:vAlign w:val="center"/>
          </w:tcPr>
          <w:p w:rsidR="00B4339F" w:rsidRPr="008544F5" w:rsidRDefault="00B4339F">
            <w:pPr>
              <w:jc w:val="center"/>
              <w:rPr>
                <w:rFonts w:ascii="宋体" w:hAnsi="宋体" w:cs="宋体"/>
                <w:sz w:val="24"/>
              </w:rPr>
            </w:pPr>
          </w:p>
        </w:tc>
      </w:tr>
      <w:tr w:rsidR="008544F5" w:rsidRPr="008544F5">
        <w:trPr>
          <w:trHeight w:val="160"/>
        </w:trPr>
        <w:tc>
          <w:tcPr>
            <w:tcW w:w="1702" w:type="dxa"/>
            <w:vAlign w:val="center"/>
          </w:tcPr>
          <w:p w:rsidR="00B4339F" w:rsidRPr="008544F5" w:rsidRDefault="00B4339F">
            <w:pPr>
              <w:pStyle w:val="11"/>
              <w:spacing w:before="120" w:after="120" w:line="265" w:lineRule="atLeast"/>
              <w:ind w:left="1440"/>
              <w:jc w:val="center"/>
              <w:rPr>
                <w:rFonts w:ascii="宋体" w:hAnsi="宋体" w:cs="宋体"/>
              </w:rPr>
            </w:pPr>
          </w:p>
        </w:tc>
        <w:tc>
          <w:tcPr>
            <w:tcW w:w="5102" w:type="dxa"/>
            <w:vAlign w:val="center"/>
          </w:tcPr>
          <w:p w:rsidR="00B4339F" w:rsidRPr="008544F5" w:rsidRDefault="00B4339F">
            <w:pPr>
              <w:jc w:val="center"/>
              <w:rPr>
                <w:rFonts w:ascii="宋体" w:hAnsi="宋体" w:cs="宋体"/>
                <w:sz w:val="24"/>
              </w:rPr>
            </w:pPr>
          </w:p>
        </w:tc>
        <w:tc>
          <w:tcPr>
            <w:tcW w:w="2127" w:type="dxa"/>
            <w:vAlign w:val="center"/>
          </w:tcPr>
          <w:p w:rsidR="00B4339F" w:rsidRPr="008544F5" w:rsidRDefault="00B4339F">
            <w:pPr>
              <w:jc w:val="center"/>
              <w:rPr>
                <w:rFonts w:ascii="宋体" w:hAnsi="宋体" w:cs="宋体"/>
                <w:sz w:val="24"/>
              </w:rPr>
            </w:pPr>
          </w:p>
        </w:tc>
      </w:tr>
      <w:tr w:rsidR="008544F5" w:rsidRPr="008544F5">
        <w:trPr>
          <w:trHeight w:val="289"/>
        </w:trPr>
        <w:tc>
          <w:tcPr>
            <w:tcW w:w="1702" w:type="dxa"/>
            <w:vAlign w:val="center"/>
          </w:tcPr>
          <w:p w:rsidR="00B4339F" w:rsidRPr="008544F5" w:rsidRDefault="00B4339F">
            <w:pPr>
              <w:pStyle w:val="11"/>
              <w:spacing w:before="120" w:after="120" w:line="265" w:lineRule="atLeast"/>
              <w:ind w:left="1440"/>
              <w:jc w:val="center"/>
              <w:rPr>
                <w:rFonts w:ascii="宋体" w:hAnsi="宋体" w:cs="宋体"/>
              </w:rPr>
            </w:pPr>
          </w:p>
        </w:tc>
        <w:tc>
          <w:tcPr>
            <w:tcW w:w="5102" w:type="dxa"/>
            <w:vAlign w:val="center"/>
          </w:tcPr>
          <w:p w:rsidR="00B4339F" w:rsidRPr="008544F5" w:rsidRDefault="00B4339F">
            <w:pPr>
              <w:jc w:val="center"/>
              <w:rPr>
                <w:rFonts w:ascii="宋体" w:hAnsi="宋体" w:cs="宋体"/>
                <w:sz w:val="24"/>
              </w:rPr>
            </w:pPr>
          </w:p>
        </w:tc>
        <w:tc>
          <w:tcPr>
            <w:tcW w:w="2127" w:type="dxa"/>
            <w:vAlign w:val="center"/>
          </w:tcPr>
          <w:p w:rsidR="00B4339F" w:rsidRPr="008544F5" w:rsidRDefault="00B4339F">
            <w:pPr>
              <w:jc w:val="center"/>
              <w:rPr>
                <w:rFonts w:ascii="宋体" w:hAnsi="宋体" w:cs="宋体"/>
                <w:sz w:val="24"/>
              </w:rPr>
            </w:pPr>
          </w:p>
        </w:tc>
      </w:tr>
      <w:tr w:rsidR="008544F5" w:rsidRPr="008544F5">
        <w:trPr>
          <w:trHeight w:val="278"/>
        </w:trPr>
        <w:tc>
          <w:tcPr>
            <w:tcW w:w="1702" w:type="dxa"/>
            <w:vAlign w:val="center"/>
          </w:tcPr>
          <w:p w:rsidR="00B4339F" w:rsidRPr="008544F5" w:rsidRDefault="00B4339F">
            <w:pPr>
              <w:pStyle w:val="11"/>
              <w:spacing w:before="120" w:after="120" w:line="265" w:lineRule="atLeast"/>
              <w:ind w:left="1440"/>
              <w:jc w:val="center"/>
              <w:rPr>
                <w:rFonts w:ascii="宋体" w:hAnsi="宋体" w:cs="宋体"/>
              </w:rPr>
            </w:pPr>
          </w:p>
        </w:tc>
        <w:tc>
          <w:tcPr>
            <w:tcW w:w="5102" w:type="dxa"/>
            <w:vAlign w:val="center"/>
          </w:tcPr>
          <w:p w:rsidR="00B4339F" w:rsidRPr="008544F5" w:rsidRDefault="00B4339F">
            <w:pPr>
              <w:jc w:val="center"/>
              <w:rPr>
                <w:rFonts w:ascii="宋体" w:hAnsi="宋体" w:cs="宋体"/>
                <w:sz w:val="24"/>
              </w:rPr>
            </w:pPr>
          </w:p>
        </w:tc>
        <w:tc>
          <w:tcPr>
            <w:tcW w:w="2127" w:type="dxa"/>
            <w:vAlign w:val="center"/>
          </w:tcPr>
          <w:p w:rsidR="00B4339F" w:rsidRPr="008544F5" w:rsidRDefault="00B4339F">
            <w:pPr>
              <w:jc w:val="center"/>
              <w:rPr>
                <w:rFonts w:ascii="宋体" w:hAnsi="宋体" w:cs="宋体"/>
                <w:sz w:val="24"/>
              </w:rPr>
            </w:pPr>
          </w:p>
        </w:tc>
      </w:tr>
      <w:tr w:rsidR="008544F5" w:rsidRPr="008544F5">
        <w:trPr>
          <w:trHeight w:val="269"/>
        </w:trPr>
        <w:tc>
          <w:tcPr>
            <w:tcW w:w="1702" w:type="dxa"/>
            <w:vAlign w:val="center"/>
          </w:tcPr>
          <w:p w:rsidR="00B4339F" w:rsidRPr="008544F5" w:rsidRDefault="00B4339F">
            <w:pPr>
              <w:pStyle w:val="11"/>
              <w:spacing w:before="120" w:after="120" w:line="265" w:lineRule="atLeast"/>
              <w:ind w:left="1440"/>
              <w:jc w:val="center"/>
              <w:rPr>
                <w:rFonts w:ascii="宋体" w:hAnsi="宋体" w:cs="宋体"/>
              </w:rPr>
            </w:pPr>
          </w:p>
        </w:tc>
        <w:tc>
          <w:tcPr>
            <w:tcW w:w="5102" w:type="dxa"/>
            <w:vAlign w:val="center"/>
          </w:tcPr>
          <w:p w:rsidR="00B4339F" w:rsidRPr="008544F5" w:rsidRDefault="00B4339F">
            <w:pPr>
              <w:jc w:val="center"/>
              <w:rPr>
                <w:rFonts w:ascii="宋体" w:hAnsi="宋体" w:cs="宋体"/>
                <w:sz w:val="24"/>
              </w:rPr>
            </w:pPr>
          </w:p>
        </w:tc>
        <w:tc>
          <w:tcPr>
            <w:tcW w:w="2127" w:type="dxa"/>
            <w:vAlign w:val="center"/>
          </w:tcPr>
          <w:p w:rsidR="00B4339F" w:rsidRPr="008544F5" w:rsidRDefault="00B4339F">
            <w:pPr>
              <w:jc w:val="center"/>
              <w:rPr>
                <w:rFonts w:ascii="宋体" w:hAnsi="宋体" w:cs="宋体"/>
                <w:sz w:val="24"/>
              </w:rPr>
            </w:pPr>
          </w:p>
        </w:tc>
      </w:tr>
      <w:tr w:rsidR="008544F5" w:rsidRPr="008544F5">
        <w:trPr>
          <w:trHeight w:val="320"/>
        </w:trPr>
        <w:tc>
          <w:tcPr>
            <w:tcW w:w="1702" w:type="dxa"/>
            <w:vAlign w:val="center"/>
          </w:tcPr>
          <w:p w:rsidR="00B4339F" w:rsidRPr="008544F5" w:rsidRDefault="00B4339F">
            <w:pPr>
              <w:pStyle w:val="11"/>
              <w:spacing w:before="120" w:after="120" w:line="265" w:lineRule="atLeast"/>
              <w:ind w:left="1442" w:firstLine="422"/>
              <w:jc w:val="center"/>
              <w:rPr>
                <w:rFonts w:ascii="宋体" w:hAnsi="宋体" w:cs="宋体"/>
                <w:b/>
                <w:bCs/>
              </w:rPr>
            </w:pPr>
          </w:p>
        </w:tc>
        <w:tc>
          <w:tcPr>
            <w:tcW w:w="5102" w:type="dxa"/>
            <w:vAlign w:val="center"/>
          </w:tcPr>
          <w:p w:rsidR="00B4339F" w:rsidRPr="008544F5" w:rsidRDefault="00B4339F">
            <w:pPr>
              <w:jc w:val="center"/>
              <w:rPr>
                <w:rFonts w:ascii="宋体" w:hAnsi="宋体" w:cs="宋体"/>
                <w:sz w:val="24"/>
              </w:rPr>
            </w:pPr>
          </w:p>
        </w:tc>
        <w:tc>
          <w:tcPr>
            <w:tcW w:w="2127" w:type="dxa"/>
            <w:vAlign w:val="center"/>
          </w:tcPr>
          <w:p w:rsidR="00B4339F" w:rsidRPr="008544F5" w:rsidRDefault="00B4339F">
            <w:pPr>
              <w:jc w:val="center"/>
              <w:rPr>
                <w:rFonts w:ascii="宋体" w:hAnsi="宋体" w:cs="宋体"/>
                <w:sz w:val="24"/>
              </w:rPr>
            </w:pPr>
          </w:p>
        </w:tc>
      </w:tr>
      <w:tr w:rsidR="008544F5" w:rsidRPr="008544F5">
        <w:trPr>
          <w:trHeight w:val="280"/>
        </w:trPr>
        <w:tc>
          <w:tcPr>
            <w:tcW w:w="1702" w:type="dxa"/>
            <w:vAlign w:val="center"/>
          </w:tcPr>
          <w:p w:rsidR="00B4339F" w:rsidRPr="008544F5" w:rsidRDefault="00B4339F">
            <w:pPr>
              <w:pStyle w:val="11"/>
              <w:spacing w:before="120" w:after="120" w:line="265" w:lineRule="atLeast"/>
              <w:ind w:left="1440"/>
              <w:jc w:val="center"/>
              <w:rPr>
                <w:rFonts w:ascii="宋体" w:hAnsi="宋体" w:cs="宋体"/>
              </w:rPr>
            </w:pPr>
          </w:p>
        </w:tc>
        <w:tc>
          <w:tcPr>
            <w:tcW w:w="5102" w:type="dxa"/>
            <w:vAlign w:val="center"/>
          </w:tcPr>
          <w:p w:rsidR="00B4339F" w:rsidRPr="008544F5" w:rsidRDefault="00B4339F">
            <w:pPr>
              <w:jc w:val="center"/>
              <w:rPr>
                <w:rFonts w:ascii="宋体" w:hAnsi="宋体" w:cs="宋体"/>
                <w:sz w:val="24"/>
              </w:rPr>
            </w:pPr>
          </w:p>
        </w:tc>
        <w:tc>
          <w:tcPr>
            <w:tcW w:w="2127" w:type="dxa"/>
            <w:vAlign w:val="center"/>
          </w:tcPr>
          <w:p w:rsidR="00B4339F" w:rsidRPr="008544F5" w:rsidRDefault="00B4339F">
            <w:pPr>
              <w:jc w:val="center"/>
              <w:rPr>
                <w:rFonts w:ascii="宋体" w:hAnsi="宋体" w:cs="宋体"/>
                <w:sz w:val="24"/>
              </w:rPr>
            </w:pPr>
          </w:p>
        </w:tc>
      </w:tr>
      <w:tr w:rsidR="00B4339F" w:rsidRPr="008544F5">
        <w:trPr>
          <w:trHeight w:val="320"/>
        </w:trPr>
        <w:tc>
          <w:tcPr>
            <w:tcW w:w="1702" w:type="dxa"/>
            <w:vAlign w:val="center"/>
          </w:tcPr>
          <w:p w:rsidR="00B4339F" w:rsidRPr="008544F5" w:rsidRDefault="00B4339F">
            <w:pPr>
              <w:pStyle w:val="11"/>
              <w:spacing w:before="120" w:after="120" w:line="265" w:lineRule="atLeast"/>
              <w:ind w:left="1442" w:firstLine="422"/>
              <w:jc w:val="center"/>
              <w:rPr>
                <w:rFonts w:ascii="宋体" w:hAnsi="宋体" w:cs="宋体"/>
                <w:b/>
                <w:bCs/>
              </w:rPr>
            </w:pPr>
          </w:p>
        </w:tc>
        <w:tc>
          <w:tcPr>
            <w:tcW w:w="5102" w:type="dxa"/>
            <w:vAlign w:val="center"/>
          </w:tcPr>
          <w:p w:rsidR="00B4339F" w:rsidRPr="008544F5" w:rsidRDefault="00B4339F">
            <w:pPr>
              <w:jc w:val="center"/>
              <w:rPr>
                <w:rFonts w:ascii="宋体" w:hAnsi="宋体" w:cs="宋体"/>
                <w:sz w:val="24"/>
              </w:rPr>
            </w:pPr>
          </w:p>
        </w:tc>
        <w:tc>
          <w:tcPr>
            <w:tcW w:w="2127" w:type="dxa"/>
            <w:vAlign w:val="center"/>
          </w:tcPr>
          <w:p w:rsidR="00B4339F" w:rsidRPr="008544F5" w:rsidRDefault="00B4339F">
            <w:pPr>
              <w:jc w:val="center"/>
              <w:rPr>
                <w:rFonts w:ascii="宋体" w:hAnsi="宋体" w:cs="宋体"/>
                <w:sz w:val="24"/>
              </w:rPr>
            </w:pPr>
          </w:p>
        </w:tc>
      </w:tr>
    </w:tbl>
    <w:p w:rsidR="00B4339F" w:rsidRPr="008544F5" w:rsidRDefault="00B4339F">
      <w:pPr>
        <w:autoSpaceDE w:val="0"/>
        <w:autoSpaceDN w:val="0"/>
        <w:adjustRightInd w:val="0"/>
        <w:spacing w:line="360" w:lineRule="auto"/>
        <w:rPr>
          <w:rFonts w:ascii="宋体" w:hAnsi="宋体" w:cs="宋体"/>
          <w:b/>
        </w:rPr>
      </w:pPr>
    </w:p>
    <w:p w:rsidR="00B4339F" w:rsidRPr="008544F5" w:rsidRDefault="00B4339F">
      <w:pPr>
        <w:rPr>
          <w:rFonts w:ascii="宋体" w:hAnsi="宋体" w:cs="宋体"/>
        </w:rPr>
      </w:pPr>
    </w:p>
    <w:p w:rsidR="00B4339F" w:rsidRPr="008544F5" w:rsidRDefault="00B4339F">
      <w:pPr>
        <w:rPr>
          <w:rFonts w:ascii="宋体" w:hAnsi="宋体" w:cs="宋体"/>
        </w:rPr>
      </w:pPr>
    </w:p>
    <w:p w:rsidR="00B4339F" w:rsidRPr="008544F5" w:rsidRDefault="00B4339F">
      <w:pPr>
        <w:rPr>
          <w:rFonts w:ascii="宋体" w:hAnsi="宋体" w:cs="宋体"/>
        </w:rPr>
      </w:pPr>
    </w:p>
    <w:p w:rsidR="00B4339F" w:rsidRPr="008544F5" w:rsidRDefault="00B4339F">
      <w:pPr>
        <w:rPr>
          <w:rFonts w:ascii="宋体" w:hAnsi="宋体" w:cs="宋体"/>
        </w:rPr>
      </w:pPr>
    </w:p>
    <w:p w:rsidR="00B4339F" w:rsidRPr="008544F5" w:rsidRDefault="00B4339F">
      <w:pPr>
        <w:rPr>
          <w:rFonts w:ascii="宋体" w:hAnsi="宋体" w:cs="宋体"/>
        </w:rPr>
      </w:pPr>
    </w:p>
    <w:p w:rsidR="00B4339F" w:rsidRPr="008544F5" w:rsidRDefault="00B4339F">
      <w:pPr>
        <w:rPr>
          <w:rFonts w:ascii="宋体" w:hAnsi="宋体" w:cs="宋体"/>
        </w:rPr>
      </w:pPr>
    </w:p>
    <w:p w:rsidR="00B4339F" w:rsidRPr="008544F5" w:rsidRDefault="00B4339F">
      <w:pPr>
        <w:rPr>
          <w:rFonts w:ascii="宋体" w:hAnsi="宋体" w:cs="宋体"/>
        </w:rPr>
      </w:pPr>
    </w:p>
    <w:p w:rsidR="00B4339F" w:rsidRPr="008544F5" w:rsidRDefault="00B4339F">
      <w:pPr>
        <w:rPr>
          <w:rFonts w:ascii="宋体" w:hAnsi="宋体" w:cs="宋体"/>
        </w:rPr>
      </w:pPr>
    </w:p>
    <w:p w:rsidR="00B4339F" w:rsidRPr="008544F5" w:rsidRDefault="00B4339F">
      <w:pPr>
        <w:rPr>
          <w:rFonts w:ascii="宋体" w:hAnsi="宋体" w:cs="宋体"/>
        </w:rPr>
      </w:pPr>
    </w:p>
    <w:p w:rsidR="00B4339F" w:rsidRPr="008544F5" w:rsidRDefault="00B4339F">
      <w:pPr>
        <w:rPr>
          <w:rFonts w:ascii="宋体" w:hAnsi="宋体" w:cs="宋体"/>
        </w:rPr>
      </w:pPr>
    </w:p>
    <w:p w:rsidR="00B4339F" w:rsidRPr="008544F5" w:rsidRDefault="00B4339F">
      <w:pPr>
        <w:rPr>
          <w:rFonts w:ascii="宋体" w:hAnsi="宋体" w:cs="宋体"/>
        </w:rPr>
      </w:pPr>
    </w:p>
    <w:p w:rsidR="00B4339F" w:rsidRPr="008544F5" w:rsidRDefault="00B4339F">
      <w:pPr>
        <w:rPr>
          <w:rFonts w:ascii="宋体" w:hAnsi="宋体" w:cs="宋体"/>
        </w:rPr>
      </w:pPr>
    </w:p>
    <w:p w:rsidR="00B4339F" w:rsidRPr="008544F5" w:rsidRDefault="00B4339F">
      <w:pPr>
        <w:rPr>
          <w:rFonts w:ascii="宋体" w:hAnsi="宋体" w:cs="宋体"/>
        </w:rPr>
      </w:pPr>
    </w:p>
    <w:p w:rsidR="00B4339F" w:rsidRPr="008544F5" w:rsidRDefault="00BC4F62">
      <w:pPr>
        <w:pStyle w:val="0"/>
        <w:jc w:val="center"/>
        <w:rPr>
          <w:rFonts w:ascii="宋体" w:hAnsi="宋体" w:cs="宋体"/>
          <w:b/>
          <w:bCs/>
          <w:sz w:val="32"/>
          <w:szCs w:val="32"/>
        </w:rPr>
      </w:pPr>
      <w:bookmarkStart w:id="126" w:name="_Toc43917771"/>
      <w:bookmarkStart w:id="127" w:name="_Toc66375424"/>
      <w:r w:rsidRPr="008544F5">
        <w:rPr>
          <w:rFonts w:ascii="宋体" w:hAnsi="宋体" w:cs="宋体" w:hint="eastAsia"/>
          <w:b/>
          <w:bCs/>
          <w:sz w:val="32"/>
          <w:szCs w:val="32"/>
        </w:rPr>
        <w:lastRenderedPageBreak/>
        <w:t>附件一、</w:t>
      </w:r>
      <w:bookmarkStart w:id="128" w:name="_Toc66375425"/>
      <w:bookmarkStart w:id="129" w:name="_Toc43917772"/>
      <w:bookmarkEnd w:id="126"/>
      <w:bookmarkEnd w:id="127"/>
      <w:r w:rsidRPr="008544F5">
        <w:rPr>
          <w:rFonts w:ascii="宋体" w:hAnsi="宋体" w:cs="宋体" w:hint="eastAsia"/>
          <w:b/>
          <w:bCs/>
          <w:sz w:val="32"/>
          <w:szCs w:val="32"/>
        </w:rPr>
        <w:t>磋商申请及声明格式</w:t>
      </w:r>
    </w:p>
    <w:p w:rsidR="00B4339F" w:rsidRPr="008544F5" w:rsidRDefault="00B4339F">
      <w:pPr>
        <w:widowControl/>
        <w:shd w:val="clear" w:color="auto" w:fill="FFFFFF"/>
        <w:spacing w:line="360" w:lineRule="auto"/>
        <w:rPr>
          <w:rFonts w:ascii="黑体" w:eastAsia="黑体" w:hAnsi="黑体" w:cs="黑体"/>
          <w:sz w:val="32"/>
          <w:szCs w:val="32"/>
        </w:rPr>
      </w:pPr>
    </w:p>
    <w:p w:rsidR="00B4339F" w:rsidRPr="008544F5" w:rsidRDefault="00BC4F62">
      <w:pPr>
        <w:widowControl/>
        <w:shd w:val="clear" w:color="auto" w:fill="FFFFFF"/>
        <w:spacing w:line="360" w:lineRule="auto"/>
        <w:jc w:val="center"/>
        <w:rPr>
          <w:rFonts w:ascii="宋体" w:eastAsia="宋体" w:hAnsi="宋体"/>
          <w:b/>
          <w:bCs/>
          <w:sz w:val="32"/>
          <w:szCs w:val="32"/>
        </w:rPr>
      </w:pPr>
      <w:r w:rsidRPr="008544F5">
        <w:rPr>
          <w:rFonts w:ascii="宋体" w:eastAsia="宋体" w:hAnsi="宋体" w:hint="eastAsia"/>
          <w:b/>
          <w:bCs/>
          <w:sz w:val="32"/>
          <w:szCs w:val="32"/>
        </w:rPr>
        <w:t>磋商申请及声明</w:t>
      </w:r>
    </w:p>
    <w:p w:rsidR="00B4339F" w:rsidRPr="008544F5" w:rsidRDefault="00BC4F62">
      <w:pPr>
        <w:widowControl/>
        <w:shd w:val="clear" w:color="auto" w:fill="FFFFFF"/>
        <w:spacing w:line="440" w:lineRule="exact"/>
        <w:rPr>
          <w:rFonts w:ascii="宋体" w:eastAsia="宋体" w:hAnsi="宋体"/>
          <w:szCs w:val="24"/>
        </w:rPr>
      </w:pPr>
      <w:r w:rsidRPr="008544F5">
        <w:rPr>
          <w:rFonts w:ascii="宋体" w:eastAsia="宋体" w:hAnsi="宋体" w:hint="eastAsia"/>
          <w:szCs w:val="24"/>
        </w:rPr>
        <w:t>致：</w:t>
      </w:r>
      <w:r w:rsidRPr="008544F5">
        <w:rPr>
          <w:rFonts w:ascii="宋体" w:eastAsia="宋体" w:hAnsi="宋体" w:hint="eastAsia"/>
          <w:bCs/>
          <w:szCs w:val="24"/>
        </w:rPr>
        <w:t xml:space="preserve">南京市雨花台烈士陵园管理局 </w:t>
      </w:r>
    </w:p>
    <w:p w:rsidR="00B4339F" w:rsidRPr="008544F5" w:rsidRDefault="00BC4F62">
      <w:pPr>
        <w:autoSpaceDE w:val="0"/>
        <w:autoSpaceDN w:val="0"/>
        <w:adjustRightInd w:val="0"/>
        <w:spacing w:line="440" w:lineRule="exact"/>
        <w:ind w:firstLineChars="200" w:firstLine="420"/>
        <w:rPr>
          <w:rFonts w:ascii="宋体" w:eastAsia="宋体" w:hAnsi="宋体"/>
          <w:szCs w:val="24"/>
        </w:rPr>
      </w:pPr>
      <w:r w:rsidRPr="008544F5">
        <w:rPr>
          <w:rFonts w:ascii="宋体" w:eastAsia="宋体" w:hAnsi="宋体" w:hint="eastAsia"/>
          <w:szCs w:val="24"/>
        </w:rPr>
        <w:t>根据贵方</w:t>
      </w:r>
      <w:r w:rsidRPr="008544F5">
        <w:rPr>
          <w:rFonts w:ascii="宋体" w:eastAsia="宋体" w:hAnsi="宋体" w:hint="eastAsia"/>
          <w:szCs w:val="24"/>
          <w:u w:val="single"/>
        </w:rPr>
        <w:t xml:space="preserve">                            </w:t>
      </w:r>
      <w:r w:rsidRPr="008544F5">
        <w:rPr>
          <w:rFonts w:ascii="宋体" w:eastAsia="宋体" w:hAnsi="宋体" w:hint="eastAsia"/>
          <w:szCs w:val="24"/>
        </w:rPr>
        <w:t>（项目名称）磋商邀请，正式授权下述签字人</w:t>
      </w:r>
      <w:r w:rsidRPr="008544F5">
        <w:rPr>
          <w:rFonts w:ascii="宋体" w:eastAsia="宋体" w:hAnsi="宋体" w:hint="eastAsia"/>
          <w:szCs w:val="24"/>
          <w:u w:val="single"/>
        </w:rPr>
        <w:t xml:space="preserve">                         </w:t>
      </w:r>
      <w:r w:rsidRPr="008544F5">
        <w:rPr>
          <w:rFonts w:ascii="宋体" w:eastAsia="宋体" w:hAnsi="宋体" w:hint="eastAsia"/>
          <w:szCs w:val="24"/>
        </w:rPr>
        <w:t>(姓名和职务)代表</w:t>
      </w:r>
      <w:r w:rsidRPr="008544F5">
        <w:rPr>
          <w:rFonts w:ascii="宋体" w:eastAsia="宋体" w:hAnsi="宋体" w:hint="eastAsia"/>
          <w:szCs w:val="24"/>
          <w:u w:val="single"/>
        </w:rPr>
        <w:t xml:space="preserve">                           </w:t>
      </w:r>
      <w:r w:rsidRPr="008544F5">
        <w:rPr>
          <w:rFonts w:ascii="宋体" w:eastAsia="宋体" w:hAnsi="宋体" w:hint="eastAsia"/>
          <w:szCs w:val="24"/>
        </w:rPr>
        <w:t>（供应商名称），提交响应文件并参加磋商。</w:t>
      </w:r>
    </w:p>
    <w:p w:rsidR="00B4339F" w:rsidRPr="008544F5" w:rsidRDefault="00BC4F62">
      <w:pPr>
        <w:spacing w:line="440" w:lineRule="exact"/>
        <w:ind w:firstLineChars="200" w:firstLine="420"/>
        <w:rPr>
          <w:rFonts w:ascii="宋体" w:eastAsia="宋体" w:hAnsi="宋体"/>
          <w:szCs w:val="24"/>
        </w:rPr>
      </w:pPr>
      <w:r w:rsidRPr="008544F5">
        <w:rPr>
          <w:rFonts w:ascii="宋体" w:eastAsia="宋体" w:hAnsi="宋体" w:hint="eastAsia"/>
          <w:szCs w:val="24"/>
        </w:rPr>
        <w:t>据此函，签字</w:t>
      </w:r>
      <w:proofErr w:type="gramStart"/>
      <w:r w:rsidRPr="008544F5">
        <w:rPr>
          <w:rFonts w:ascii="宋体" w:eastAsia="宋体" w:hAnsi="宋体" w:hint="eastAsia"/>
          <w:szCs w:val="24"/>
        </w:rPr>
        <w:t>人兹宣布</w:t>
      </w:r>
      <w:proofErr w:type="gramEnd"/>
      <w:r w:rsidRPr="008544F5">
        <w:rPr>
          <w:rFonts w:ascii="宋体" w:eastAsia="宋体" w:hAnsi="宋体" w:hint="eastAsia"/>
          <w:szCs w:val="24"/>
        </w:rPr>
        <w:t>同意如下：</w:t>
      </w:r>
    </w:p>
    <w:p w:rsidR="00B4339F" w:rsidRPr="008544F5" w:rsidRDefault="00BC4F62">
      <w:pPr>
        <w:spacing w:line="440" w:lineRule="exact"/>
        <w:ind w:firstLineChars="200" w:firstLine="420"/>
        <w:rPr>
          <w:rFonts w:ascii="宋体" w:eastAsia="宋体" w:hAnsi="宋体"/>
          <w:szCs w:val="24"/>
        </w:rPr>
      </w:pPr>
      <w:r w:rsidRPr="008544F5">
        <w:rPr>
          <w:rFonts w:ascii="宋体" w:eastAsia="宋体" w:hAnsi="宋体" w:hint="eastAsia"/>
          <w:szCs w:val="24"/>
        </w:rPr>
        <w:t>1</w:t>
      </w:r>
      <w:r w:rsidR="003D6DD0">
        <w:rPr>
          <w:rFonts w:ascii="宋体" w:eastAsia="宋体" w:hAnsi="宋体" w:hint="eastAsia"/>
          <w:szCs w:val="24"/>
        </w:rPr>
        <w:t>.</w:t>
      </w:r>
      <w:r w:rsidRPr="008544F5">
        <w:rPr>
          <w:rFonts w:ascii="宋体" w:eastAsia="宋体" w:hAnsi="宋体" w:hint="eastAsia"/>
          <w:szCs w:val="24"/>
        </w:rPr>
        <w:t>我们的资格条件完全符合政府采购法和本次采购要求，我们同意并向贵方提供了与本次采购活动有关的所有证据和资料。</w:t>
      </w:r>
    </w:p>
    <w:p w:rsidR="00B4339F" w:rsidRPr="008544F5" w:rsidRDefault="00BC4F62">
      <w:pPr>
        <w:widowControl/>
        <w:shd w:val="clear" w:color="auto" w:fill="FFFFFF"/>
        <w:spacing w:line="440" w:lineRule="exact"/>
        <w:ind w:firstLineChars="200" w:firstLine="420"/>
        <w:rPr>
          <w:rFonts w:ascii="宋体" w:eastAsia="宋体" w:hAnsi="宋体"/>
          <w:szCs w:val="24"/>
        </w:rPr>
      </w:pPr>
      <w:r w:rsidRPr="008544F5">
        <w:rPr>
          <w:rFonts w:ascii="宋体" w:eastAsia="宋体" w:hAnsi="宋体" w:hint="eastAsia"/>
          <w:szCs w:val="24"/>
        </w:rPr>
        <w:t>2</w:t>
      </w:r>
      <w:r w:rsidR="003D6DD0">
        <w:rPr>
          <w:rFonts w:ascii="宋体" w:eastAsia="宋体" w:hAnsi="宋体" w:hint="eastAsia"/>
          <w:szCs w:val="24"/>
        </w:rPr>
        <w:t>.</w:t>
      </w:r>
      <w:r w:rsidRPr="008544F5">
        <w:rPr>
          <w:rFonts w:ascii="宋体" w:eastAsia="宋体" w:hAnsi="宋体" w:hint="eastAsia"/>
          <w:szCs w:val="24"/>
        </w:rPr>
        <w:t>按</w:t>
      </w:r>
      <w:r w:rsidR="003D6DD0">
        <w:rPr>
          <w:rFonts w:ascii="宋体" w:eastAsia="宋体" w:hAnsi="宋体" w:hint="eastAsia"/>
          <w:szCs w:val="24"/>
        </w:rPr>
        <w:t>采购</w:t>
      </w:r>
      <w:r w:rsidRPr="008544F5">
        <w:rPr>
          <w:rFonts w:ascii="宋体" w:eastAsia="宋体" w:hAnsi="宋体" w:hint="eastAsia"/>
          <w:szCs w:val="24"/>
        </w:rPr>
        <w:t>要求，我们的首次报价为：</w:t>
      </w:r>
    </w:p>
    <w:p w:rsidR="00B4339F" w:rsidRPr="008544F5" w:rsidRDefault="00BC4F62">
      <w:pPr>
        <w:widowControl/>
        <w:shd w:val="clear" w:color="auto" w:fill="FFFFFF"/>
        <w:spacing w:line="440" w:lineRule="exact"/>
        <w:ind w:firstLineChars="200" w:firstLine="420"/>
        <w:rPr>
          <w:rFonts w:ascii="宋体" w:eastAsia="宋体" w:hAnsi="宋体"/>
          <w:szCs w:val="24"/>
          <w:lang w:val="zh-CN"/>
        </w:rPr>
      </w:pPr>
      <w:r w:rsidRPr="008544F5">
        <w:rPr>
          <w:rFonts w:ascii="宋体" w:eastAsia="宋体" w:hAnsi="宋体" w:hint="eastAsia"/>
          <w:szCs w:val="24"/>
        </w:rPr>
        <w:t>2.1单个项目报价费率：参照《国家计委关于印发〈招标代理服务收费管理暂行办法〉的通知》（计价格〔2002〕1980号）、</w:t>
      </w:r>
      <w:proofErr w:type="gramStart"/>
      <w:r w:rsidRPr="008544F5">
        <w:rPr>
          <w:rFonts w:ascii="宋体" w:eastAsia="宋体" w:hAnsi="宋体" w:hint="eastAsia"/>
          <w:szCs w:val="24"/>
        </w:rPr>
        <w:t>按苏价服</w:t>
      </w:r>
      <w:proofErr w:type="gramEnd"/>
      <w:r w:rsidRPr="008544F5">
        <w:rPr>
          <w:rFonts w:ascii="宋体" w:eastAsia="宋体" w:hAnsi="宋体" w:hint="eastAsia"/>
          <w:szCs w:val="24"/>
        </w:rPr>
        <w:t>〔2014〕383号文件</w:t>
      </w:r>
      <w:r w:rsidRPr="008544F5">
        <w:rPr>
          <w:rFonts w:ascii="宋体" w:eastAsia="宋体" w:hAnsi="宋体" w:hint="eastAsia"/>
          <w:szCs w:val="24"/>
          <w:lang w:val="zh-CN"/>
        </w:rPr>
        <w:t>规定的代理服务收费标准费率的</w:t>
      </w:r>
      <w:r w:rsidRPr="00C403DD">
        <w:rPr>
          <w:rFonts w:ascii="宋体" w:eastAsia="宋体" w:hAnsi="宋体" w:hint="eastAsia"/>
          <w:szCs w:val="24"/>
          <w:u w:val="single"/>
        </w:rPr>
        <w:t xml:space="preserve">    </w:t>
      </w:r>
      <w:r w:rsidRPr="008544F5">
        <w:rPr>
          <w:rFonts w:ascii="宋体" w:eastAsia="宋体" w:hAnsi="宋体" w:hint="eastAsia"/>
          <w:szCs w:val="24"/>
        </w:rPr>
        <w:t>%</w:t>
      </w:r>
      <w:r w:rsidRPr="008544F5">
        <w:rPr>
          <w:rFonts w:ascii="宋体" w:eastAsia="宋体" w:hAnsi="宋体" w:hint="eastAsia"/>
          <w:szCs w:val="24"/>
          <w:lang w:val="zh-CN"/>
        </w:rPr>
        <w:t>收费。</w:t>
      </w:r>
    </w:p>
    <w:p w:rsidR="00B4339F" w:rsidRPr="008544F5" w:rsidRDefault="00BC4F62">
      <w:pPr>
        <w:widowControl/>
        <w:shd w:val="clear" w:color="auto" w:fill="FFFFFF"/>
        <w:spacing w:line="440" w:lineRule="exact"/>
        <w:ind w:firstLineChars="200" w:firstLine="420"/>
        <w:rPr>
          <w:rFonts w:ascii="宋体" w:eastAsia="宋体" w:hAnsi="宋体"/>
          <w:szCs w:val="24"/>
        </w:rPr>
      </w:pPr>
      <w:r w:rsidRPr="008544F5">
        <w:rPr>
          <w:rFonts w:ascii="宋体" w:eastAsia="宋体" w:hAnsi="宋体" w:hint="eastAsia"/>
          <w:szCs w:val="24"/>
          <w:lang w:val="zh-CN"/>
        </w:rPr>
        <w:t>2.</w:t>
      </w:r>
      <w:r w:rsidRPr="008544F5">
        <w:rPr>
          <w:rFonts w:ascii="宋体" w:eastAsia="宋体" w:hAnsi="宋体" w:hint="eastAsia"/>
          <w:szCs w:val="24"/>
        </w:rPr>
        <w:t>2单个项目总价包定（包定价）：</w:t>
      </w:r>
      <w:r w:rsidRPr="008544F5">
        <w:rPr>
          <w:rFonts w:ascii="宋体" w:eastAsia="宋体" w:hAnsi="宋体" w:hint="eastAsia"/>
          <w:szCs w:val="24"/>
          <w:lang w:val="zh-CN"/>
        </w:rPr>
        <w:t>单个项目代理服务费；清单及控制价编制费均不足</w:t>
      </w:r>
      <w:r w:rsidRPr="008544F5">
        <w:rPr>
          <w:rFonts w:ascii="宋体" w:eastAsia="宋体" w:hAnsi="宋体" w:hint="eastAsia"/>
          <w:szCs w:val="24"/>
        </w:rPr>
        <w:t>3000元</w:t>
      </w:r>
      <w:r w:rsidRPr="008544F5">
        <w:rPr>
          <w:rFonts w:ascii="宋体" w:eastAsia="宋体" w:hAnsi="宋体" w:hint="eastAsia"/>
          <w:szCs w:val="24"/>
          <w:lang w:val="zh-CN"/>
        </w:rPr>
        <w:t>整的，分别按</w:t>
      </w:r>
      <w:r w:rsidRPr="00C403DD">
        <w:rPr>
          <w:rFonts w:ascii="宋体" w:eastAsia="宋体" w:hAnsi="宋体" w:hint="eastAsia"/>
          <w:szCs w:val="24"/>
          <w:u w:val="single"/>
        </w:rPr>
        <w:t xml:space="preserve">         </w:t>
      </w:r>
      <w:r w:rsidRPr="008544F5">
        <w:rPr>
          <w:rFonts w:ascii="宋体" w:eastAsia="宋体" w:hAnsi="宋体" w:hint="eastAsia"/>
          <w:szCs w:val="24"/>
        </w:rPr>
        <w:t>元</w:t>
      </w:r>
      <w:r w:rsidRPr="008544F5">
        <w:rPr>
          <w:rFonts w:ascii="宋体" w:eastAsia="宋体" w:hAnsi="宋体" w:hint="eastAsia"/>
          <w:szCs w:val="24"/>
          <w:lang w:val="zh-CN"/>
        </w:rPr>
        <w:t>收费。</w:t>
      </w:r>
    </w:p>
    <w:p w:rsidR="00B4339F" w:rsidRPr="008544F5" w:rsidRDefault="00BC4F62">
      <w:pPr>
        <w:spacing w:line="440" w:lineRule="exact"/>
        <w:ind w:firstLineChars="200" w:firstLine="420"/>
        <w:rPr>
          <w:rFonts w:ascii="宋体" w:eastAsia="宋体" w:hAnsi="宋体"/>
          <w:szCs w:val="24"/>
        </w:rPr>
      </w:pPr>
      <w:r w:rsidRPr="008544F5">
        <w:rPr>
          <w:rFonts w:ascii="宋体" w:eastAsia="宋体" w:hAnsi="宋体" w:hint="eastAsia"/>
          <w:szCs w:val="24"/>
        </w:rPr>
        <w:t>3</w:t>
      </w:r>
      <w:r w:rsidR="003D6DD0">
        <w:rPr>
          <w:rFonts w:ascii="宋体" w:eastAsia="宋体" w:hAnsi="宋体" w:hint="eastAsia"/>
          <w:szCs w:val="24"/>
        </w:rPr>
        <w:t>.</w:t>
      </w:r>
      <w:r w:rsidRPr="008544F5">
        <w:rPr>
          <w:rFonts w:ascii="宋体" w:eastAsia="宋体" w:hAnsi="宋体" w:hint="eastAsia"/>
          <w:szCs w:val="24"/>
        </w:rPr>
        <w:t>项目名称：</w:t>
      </w:r>
      <w:r w:rsidRPr="008544F5">
        <w:rPr>
          <w:rFonts w:ascii="宋体" w:eastAsia="宋体" w:hAnsi="宋体" w:hint="eastAsia"/>
          <w:szCs w:val="24"/>
          <w:u w:val="single"/>
        </w:rPr>
        <w:t xml:space="preserve">                                             </w:t>
      </w:r>
      <w:r w:rsidRPr="008544F5">
        <w:rPr>
          <w:rFonts w:ascii="宋体" w:eastAsia="宋体" w:hAnsi="宋体" w:hint="eastAsia"/>
          <w:szCs w:val="24"/>
        </w:rPr>
        <w:t>。</w:t>
      </w:r>
    </w:p>
    <w:p w:rsidR="00B4339F" w:rsidRPr="008544F5" w:rsidRDefault="00BC4F62">
      <w:pPr>
        <w:spacing w:line="440" w:lineRule="exact"/>
        <w:ind w:firstLineChars="200" w:firstLine="420"/>
        <w:rPr>
          <w:rFonts w:ascii="宋体" w:eastAsia="宋体" w:hAnsi="宋体"/>
          <w:szCs w:val="24"/>
        </w:rPr>
      </w:pPr>
      <w:r w:rsidRPr="008544F5">
        <w:rPr>
          <w:rFonts w:ascii="宋体" w:eastAsia="宋体" w:hAnsi="宋体" w:hint="eastAsia"/>
          <w:szCs w:val="24"/>
        </w:rPr>
        <w:t>4</w:t>
      </w:r>
      <w:r w:rsidR="003D6DD0">
        <w:rPr>
          <w:rFonts w:ascii="宋体" w:eastAsia="宋体" w:hAnsi="宋体" w:hint="eastAsia"/>
          <w:szCs w:val="24"/>
        </w:rPr>
        <w:t>.</w:t>
      </w:r>
      <w:r w:rsidRPr="008544F5">
        <w:rPr>
          <w:rFonts w:ascii="宋体" w:eastAsia="宋体" w:hAnsi="宋体" w:hint="eastAsia"/>
          <w:szCs w:val="24"/>
        </w:rPr>
        <w:t>我们已详细审核全部磋商文件及其有效补充文件，我们放弃对磋商文件任何误解的权利，提交响应文件后，</w:t>
      </w:r>
      <w:r w:rsidRPr="008544F5">
        <w:rPr>
          <w:rFonts w:ascii="宋体" w:eastAsia="宋体" w:hAnsi="宋体" w:hint="eastAsia"/>
          <w:bCs/>
          <w:szCs w:val="24"/>
        </w:rPr>
        <w:t>不对磋商文件本身提出质疑。</w:t>
      </w:r>
      <w:r w:rsidRPr="008544F5">
        <w:rPr>
          <w:rFonts w:ascii="宋体" w:eastAsia="宋体" w:hAnsi="宋体" w:hint="eastAsia"/>
          <w:szCs w:val="24"/>
        </w:rPr>
        <w:t>否则，属于</w:t>
      </w:r>
      <w:proofErr w:type="gramStart"/>
      <w:r w:rsidRPr="008544F5">
        <w:rPr>
          <w:rFonts w:ascii="宋体" w:eastAsia="宋体" w:hAnsi="宋体" w:hint="eastAsia"/>
          <w:szCs w:val="24"/>
        </w:rPr>
        <w:t>不</w:t>
      </w:r>
      <w:proofErr w:type="gramEnd"/>
      <w:r w:rsidRPr="008544F5">
        <w:rPr>
          <w:rFonts w:ascii="宋体" w:eastAsia="宋体" w:hAnsi="宋体" w:hint="eastAsia"/>
          <w:szCs w:val="24"/>
        </w:rPr>
        <w:t>诚信和故意扰乱政府采购活动行为，我们将无条件接受处罚。</w:t>
      </w:r>
    </w:p>
    <w:p w:rsidR="00B4339F" w:rsidRPr="008544F5" w:rsidRDefault="00BC4F62">
      <w:pPr>
        <w:spacing w:line="440" w:lineRule="exact"/>
        <w:ind w:firstLineChars="200" w:firstLine="420"/>
        <w:rPr>
          <w:rFonts w:ascii="宋体" w:eastAsia="宋体" w:hAnsi="宋体"/>
          <w:szCs w:val="24"/>
        </w:rPr>
      </w:pPr>
      <w:r w:rsidRPr="008544F5">
        <w:rPr>
          <w:rFonts w:ascii="宋体" w:eastAsia="宋体" w:hAnsi="宋体" w:hint="eastAsia"/>
          <w:szCs w:val="24"/>
        </w:rPr>
        <w:t>5</w:t>
      </w:r>
      <w:r w:rsidR="003D6DD0">
        <w:rPr>
          <w:rFonts w:ascii="宋体" w:eastAsia="宋体" w:hAnsi="宋体" w:hint="eastAsia"/>
          <w:szCs w:val="24"/>
        </w:rPr>
        <w:t>.</w:t>
      </w:r>
      <w:r w:rsidRPr="008544F5">
        <w:rPr>
          <w:rFonts w:ascii="宋体" w:eastAsia="宋体" w:hAnsi="宋体" w:hint="eastAsia"/>
          <w:szCs w:val="24"/>
        </w:rPr>
        <w:t>一旦我方成交，我方将根据磋商文件的规定，严格履行合同，保证于承诺的时间内完成本项目规定的服务内容。</w:t>
      </w:r>
    </w:p>
    <w:p w:rsidR="00B4339F" w:rsidRPr="008544F5" w:rsidRDefault="00BC4F62">
      <w:pPr>
        <w:spacing w:line="440" w:lineRule="exact"/>
        <w:ind w:firstLineChars="200" w:firstLine="420"/>
        <w:rPr>
          <w:rFonts w:ascii="宋体" w:eastAsia="宋体" w:hAnsi="宋体"/>
          <w:szCs w:val="24"/>
        </w:rPr>
      </w:pPr>
      <w:r w:rsidRPr="008544F5">
        <w:rPr>
          <w:rFonts w:ascii="宋体" w:eastAsia="宋体" w:hAnsi="宋体" w:hint="eastAsia"/>
          <w:szCs w:val="24"/>
        </w:rPr>
        <w:t>6</w:t>
      </w:r>
      <w:r w:rsidR="003D6DD0">
        <w:rPr>
          <w:rFonts w:ascii="宋体" w:eastAsia="宋体" w:hAnsi="宋体" w:hint="eastAsia"/>
          <w:szCs w:val="24"/>
        </w:rPr>
        <w:t>.</w:t>
      </w:r>
      <w:r w:rsidRPr="008544F5">
        <w:rPr>
          <w:rFonts w:ascii="宋体" w:eastAsia="宋体" w:hAnsi="宋体" w:hint="eastAsia"/>
          <w:szCs w:val="24"/>
        </w:rPr>
        <w:t>我方决不提供虚假材料谋取成交、决不采取不正当手段诋毁、排挤其他供应商、决不与采购人、</w:t>
      </w:r>
      <w:r w:rsidR="003D6DD0">
        <w:rPr>
          <w:rFonts w:ascii="宋体" w:eastAsia="宋体" w:hAnsi="宋体" w:hint="eastAsia"/>
          <w:szCs w:val="24"/>
        </w:rPr>
        <w:t>其他</w:t>
      </w:r>
      <w:r w:rsidRPr="008544F5">
        <w:rPr>
          <w:rFonts w:ascii="宋体" w:eastAsia="宋体" w:hAnsi="宋体" w:hint="eastAsia"/>
          <w:szCs w:val="24"/>
        </w:rPr>
        <w:t>供应商恶意串通、决不向采购人和磋商小组进行商业贿赂、决不拒绝有关部门监督检查或提供虚假情况，如有违反，无条件接受贵方及相关管理部门的处罚。</w:t>
      </w:r>
    </w:p>
    <w:p w:rsidR="00B4339F" w:rsidRPr="008544F5" w:rsidRDefault="00BC4F62">
      <w:pPr>
        <w:spacing w:line="440" w:lineRule="exact"/>
        <w:ind w:firstLineChars="200" w:firstLine="420"/>
        <w:rPr>
          <w:rFonts w:ascii="宋体" w:eastAsia="宋体" w:hAnsi="宋体"/>
          <w:szCs w:val="24"/>
        </w:rPr>
      </w:pPr>
      <w:r w:rsidRPr="008544F5">
        <w:rPr>
          <w:rFonts w:ascii="宋体" w:eastAsia="宋体" w:hAnsi="宋体" w:hint="eastAsia"/>
          <w:szCs w:val="24"/>
        </w:rPr>
        <w:t>7</w:t>
      </w:r>
      <w:r w:rsidR="003D6DD0">
        <w:rPr>
          <w:rFonts w:ascii="宋体" w:eastAsia="宋体" w:hAnsi="宋体" w:hint="eastAsia"/>
          <w:szCs w:val="24"/>
        </w:rPr>
        <w:t>.</w:t>
      </w:r>
      <w:r w:rsidRPr="008544F5">
        <w:rPr>
          <w:rFonts w:ascii="宋体" w:eastAsia="宋体" w:hAnsi="宋体" w:hint="eastAsia"/>
          <w:szCs w:val="24"/>
        </w:rPr>
        <w:t>我方正式通讯方式为：</w:t>
      </w:r>
    </w:p>
    <w:p w:rsidR="00B4339F" w:rsidRPr="008544F5" w:rsidRDefault="00BC4F62">
      <w:pPr>
        <w:spacing w:line="440" w:lineRule="exact"/>
        <w:ind w:firstLineChars="200" w:firstLine="420"/>
        <w:rPr>
          <w:rFonts w:ascii="宋体" w:eastAsia="宋体" w:hAnsi="宋体"/>
          <w:szCs w:val="24"/>
          <w:u w:val="single"/>
        </w:rPr>
      </w:pPr>
      <w:r w:rsidRPr="008544F5">
        <w:rPr>
          <w:rFonts w:ascii="宋体" w:eastAsia="宋体" w:hAnsi="宋体" w:hint="eastAsia"/>
          <w:szCs w:val="24"/>
        </w:rPr>
        <w:t>地   址：</w:t>
      </w:r>
      <w:r w:rsidRPr="008544F5">
        <w:rPr>
          <w:rFonts w:ascii="宋体" w:eastAsia="宋体" w:hAnsi="宋体" w:hint="eastAsia"/>
          <w:szCs w:val="24"/>
          <w:u w:val="single"/>
        </w:rPr>
        <w:t xml:space="preserve">                       </w:t>
      </w:r>
    </w:p>
    <w:p w:rsidR="00B4339F" w:rsidRPr="008544F5" w:rsidRDefault="00BC4F62">
      <w:pPr>
        <w:spacing w:line="440" w:lineRule="exact"/>
        <w:ind w:firstLineChars="200" w:firstLine="420"/>
        <w:rPr>
          <w:rFonts w:ascii="宋体" w:eastAsia="宋体" w:hAnsi="宋体"/>
          <w:szCs w:val="24"/>
          <w:u w:val="single"/>
        </w:rPr>
      </w:pPr>
      <w:r w:rsidRPr="008544F5">
        <w:rPr>
          <w:rFonts w:ascii="宋体" w:eastAsia="宋体" w:hAnsi="宋体" w:hint="eastAsia"/>
          <w:szCs w:val="24"/>
        </w:rPr>
        <w:t>电   话：</w:t>
      </w:r>
      <w:r w:rsidRPr="008544F5">
        <w:rPr>
          <w:rFonts w:ascii="宋体" w:eastAsia="宋体" w:hAnsi="宋体" w:hint="eastAsia"/>
          <w:szCs w:val="24"/>
          <w:u w:val="single"/>
        </w:rPr>
        <w:t xml:space="preserve">                       </w:t>
      </w:r>
    </w:p>
    <w:p w:rsidR="00B4339F" w:rsidRPr="008544F5" w:rsidRDefault="00BC4F62">
      <w:pPr>
        <w:spacing w:line="440" w:lineRule="exact"/>
        <w:ind w:firstLineChars="200" w:firstLine="420"/>
        <w:rPr>
          <w:rFonts w:ascii="宋体" w:eastAsia="宋体" w:hAnsi="宋体"/>
          <w:szCs w:val="24"/>
          <w:u w:val="single"/>
        </w:rPr>
      </w:pPr>
      <w:r w:rsidRPr="008544F5">
        <w:rPr>
          <w:rFonts w:ascii="宋体" w:eastAsia="宋体" w:hAnsi="宋体" w:hint="eastAsia"/>
          <w:szCs w:val="24"/>
        </w:rPr>
        <w:t>传   真：</w:t>
      </w:r>
      <w:r w:rsidRPr="008544F5">
        <w:rPr>
          <w:rFonts w:ascii="宋体" w:eastAsia="宋体" w:hAnsi="宋体" w:hint="eastAsia"/>
          <w:szCs w:val="24"/>
          <w:u w:val="single"/>
        </w:rPr>
        <w:t xml:space="preserve">                       </w:t>
      </w:r>
    </w:p>
    <w:p w:rsidR="00B4339F" w:rsidRPr="008544F5" w:rsidRDefault="00BC4F62">
      <w:pPr>
        <w:spacing w:line="440" w:lineRule="exact"/>
        <w:ind w:firstLineChars="200" w:firstLine="420"/>
        <w:rPr>
          <w:rFonts w:ascii="宋体" w:eastAsia="宋体" w:hAnsi="宋体"/>
          <w:szCs w:val="24"/>
        </w:rPr>
      </w:pPr>
      <w:r w:rsidRPr="008544F5">
        <w:rPr>
          <w:rFonts w:ascii="宋体" w:eastAsia="宋体" w:hAnsi="宋体" w:hint="eastAsia"/>
          <w:szCs w:val="24"/>
        </w:rPr>
        <w:t>8</w:t>
      </w:r>
      <w:r w:rsidR="003D6DD0">
        <w:rPr>
          <w:rFonts w:ascii="宋体" w:eastAsia="宋体" w:hAnsi="宋体" w:hint="eastAsia"/>
          <w:szCs w:val="24"/>
        </w:rPr>
        <w:t>.</w:t>
      </w:r>
      <w:r w:rsidRPr="008544F5">
        <w:rPr>
          <w:rFonts w:ascii="宋体" w:eastAsia="宋体" w:hAnsi="宋体" w:hint="eastAsia"/>
          <w:szCs w:val="24"/>
        </w:rPr>
        <w:t>我方正式开户银行和账号为：</w:t>
      </w:r>
    </w:p>
    <w:p w:rsidR="00B4339F" w:rsidRPr="008544F5" w:rsidRDefault="00BC4F62">
      <w:pPr>
        <w:spacing w:line="440" w:lineRule="exact"/>
        <w:ind w:firstLineChars="200" w:firstLine="420"/>
        <w:rPr>
          <w:rFonts w:ascii="宋体" w:eastAsia="宋体" w:hAnsi="宋体"/>
          <w:szCs w:val="24"/>
          <w:u w:val="single"/>
        </w:rPr>
      </w:pPr>
      <w:r w:rsidRPr="008544F5">
        <w:rPr>
          <w:rFonts w:ascii="宋体" w:eastAsia="宋体" w:hAnsi="宋体" w:hint="eastAsia"/>
          <w:szCs w:val="24"/>
        </w:rPr>
        <w:t>开户银行：</w:t>
      </w:r>
      <w:r w:rsidRPr="008544F5">
        <w:rPr>
          <w:rFonts w:ascii="宋体" w:eastAsia="宋体" w:hAnsi="宋体" w:hint="eastAsia"/>
          <w:szCs w:val="24"/>
          <w:u w:val="single"/>
        </w:rPr>
        <w:t xml:space="preserve">                       </w:t>
      </w:r>
    </w:p>
    <w:p w:rsidR="00B4339F" w:rsidRPr="008544F5" w:rsidRDefault="00BC4F62">
      <w:pPr>
        <w:spacing w:line="440" w:lineRule="exact"/>
        <w:ind w:firstLineChars="200" w:firstLine="420"/>
        <w:rPr>
          <w:rFonts w:ascii="宋体" w:eastAsia="宋体" w:hAnsi="宋体"/>
          <w:szCs w:val="24"/>
        </w:rPr>
      </w:pPr>
      <w:proofErr w:type="gramStart"/>
      <w:r w:rsidRPr="008544F5">
        <w:rPr>
          <w:rFonts w:ascii="宋体" w:eastAsia="宋体" w:hAnsi="宋体" w:hint="eastAsia"/>
          <w:szCs w:val="24"/>
        </w:rPr>
        <w:lastRenderedPageBreak/>
        <w:t>账</w:t>
      </w:r>
      <w:proofErr w:type="gramEnd"/>
      <w:r w:rsidRPr="008544F5">
        <w:rPr>
          <w:rFonts w:ascii="宋体" w:eastAsia="宋体" w:hAnsi="宋体" w:hint="eastAsia"/>
          <w:szCs w:val="24"/>
        </w:rPr>
        <w:t xml:space="preserve">    号：</w:t>
      </w:r>
      <w:r w:rsidRPr="008544F5">
        <w:rPr>
          <w:rFonts w:ascii="宋体" w:eastAsia="宋体" w:hAnsi="宋体" w:hint="eastAsia"/>
          <w:szCs w:val="24"/>
          <w:u w:val="single"/>
        </w:rPr>
        <w:t xml:space="preserve">                       </w:t>
      </w:r>
    </w:p>
    <w:p w:rsidR="00B4339F" w:rsidRPr="008544F5" w:rsidRDefault="00BC4F62">
      <w:pPr>
        <w:spacing w:line="440" w:lineRule="exact"/>
        <w:ind w:firstLineChars="200" w:firstLine="420"/>
        <w:rPr>
          <w:rFonts w:ascii="宋体" w:eastAsia="宋体" w:hAnsi="宋体"/>
          <w:szCs w:val="24"/>
          <w:u w:val="single"/>
        </w:rPr>
      </w:pPr>
      <w:r w:rsidRPr="008544F5">
        <w:rPr>
          <w:rFonts w:ascii="宋体" w:eastAsia="宋体" w:hAnsi="宋体" w:hint="eastAsia"/>
          <w:szCs w:val="24"/>
        </w:rPr>
        <w:t>供应商授权代表姓名（签字）：</w:t>
      </w:r>
      <w:r w:rsidRPr="008544F5">
        <w:rPr>
          <w:rFonts w:ascii="宋体" w:eastAsia="宋体" w:hAnsi="宋体" w:hint="eastAsia"/>
          <w:szCs w:val="24"/>
          <w:u w:val="single"/>
        </w:rPr>
        <w:t xml:space="preserve">         </w:t>
      </w:r>
    </w:p>
    <w:p w:rsidR="00B4339F" w:rsidRPr="008544F5" w:rsidRDefault="00BC4F62">
      <w:pPr>
        <w:spacing w:line="440" w:lineRule="exact"/>
        <w:ind w:firstLineChars="200" w:firstLine="420"/>
        <w:rPr>
          <w:rFonts w:ascii="宋体" w:eastAsia="宋体" w:hAnsi="宋体"/>
          <w:szCs w:val="24"/>
          <w:u w:val="single"/>
        </w:rPr>
      </w:pPr>
      <w:r w:rsidRPr="008544F5">
        <w:rPr>
          <w:rFonts w:ascii="宋体" w:eastAsia="宋体" w:hAnsi="宋体" w:hint="eastAsia"/>
          <w:szCs w:val="24"/>
        </w:rPr>
        <w:t>供应商名称（公章）：</w:t>
      </w:r>
      <w:r w:rsidRPr="008544F5">
        <w:rPr>
          <w:rFonts w:ascii="宋体" w:eastAsia="宋体" w:hAnsi="宋体" w:hint="eastAsia"/>
          <w:szCs w:val="24"/>
          <w:u w:val="single"/>
        </w:rPr>
        <w:t xml:space="preserve">                 </w:t>
      </w:r>
    </w:p>
    <w:p w:rsidR="00B4339F" w:rsidRPr="008544F5" w:rsidRDefault="00BC4F62">
      <w:pPr>
        <w:spacing w:line="440" w:lineRule="exact"/>
        <w:ind w:firstLineChars="200" w:firstLine="420"/>
        <w:rPr>
          <w:rFonts w:ascii="宋体" w:eastAsia="宋体" w:hAnsi="宋体"/>
          <w:szCs w:val="24"/>
        </w:rPr>
      </w:pPr>
      <w:r w:rsidRPr="008544F5">
        <w:rPr>
          <w:rFonts w:ascii="宋体" w:eastAsia="宋体" w:hAnsi="宋体" w:hint="eastAsia"/>
          <w:szCs w:val="24"/>
        </w:rPr>
        <w:t>日    期：</w:t>
      </w:r>
      <w:r w:rsidRPr="008544F5">
        <w:rPr>
          <w:rFonts w:ascii="宋体" w:eastAsia="宋体" w:hAnsi="宋体" w:hint="eastAsia"/>
          <w:szCs w:val="24"/>
          <w:u w:val="single"/>
        </w:rPr>
        <w:t xml:space="preserve">       </w:t>
      </w:r>
      <w:r w:rsidRPr="008544F5">
        <w:rPr>
          <w:rFonts w:ascii="宋体" w:eastAsia="宋体" w:hAnsi="宋体" w:hint="eastAsia"/>
          <w:szCs w:val="24"/>
        </w:rPr>
        <w:t>年</w:t>
      </w:r>
      <w:r w:rsidRPr="008544F5">
        <w:rPr>
          <w:rFonts w:ascii="宋体" w:eastAsia="宋体" w:hAnsi="宋体" w:hint="eastAsia"/>
          <w:szCs w:val="24"/>
          <w:u w:val="single"/>
        </w:rPr>
        <w:t xml:space="preserve">    </w:t>
      </w:r>
      <w:r w:rsidRPr="008544F5">
        <w:rPr>
          <w:rFonts w:ascii="宋体" w:eastAsia="宋体" w:hAnsi="宋体" w:hint="eastAsia"/>
          <w:szCs w:val="24"/>
        </w:rPr>
        <w:t>月</w:t>
      </w:r>
      <w:r w:rsidRPr="008544F5">
        <w:rPr>
          <w:rFonts w:ascii="宋体" w:eastAsia="宋体" w:hAnsi="宋体" w:hint="eastAsia"/>
          <w:szCs w:val="24"/>
          <w:u w:val="single"/>
        </w:rPr>
        <w:t xml:space="preserve">    </w:t>
      </w:r>
      <w:r w:rsidRPr="008544F5">
        <w:rPr>
          <w:rFonts w:ascii="宋体" w:eastAsia="宋体" w:hAnsi="宋体" w:hint="eastAsia"/>
          <w:szCs w:val="24"/>
        </w:rPr>
        <w:t>日</w:t>
      </w:r>
    </w:p>
    <w:p w:rsidR="00B4339F" w:rsidRPr="008544F5" w:rsidRDefault="00BC4F62">
      <w:pPr>
        <w:pStyle w:val="2"/>
        <w:rPr>
          <w:rFonts w:ascii="宋体" w:hAnsi="宋体" w:cs="宋体"/>
        </w:rPr>
      </w:pPr>
      <w:r w:rsidRPr="008544F5">
        <w:rPr>
          <w:rFonts w:ascii="宋体" w:hAnsi="宋体" w:cs="宋体" w:hint="eastAsia"/>
        </w:rPr>
        <w:t>附件二、法定代表人授权委托书格式</w:t>
      </w:r>
      <w:bookmarkEnd w:id="128"/>
      <w:bookmarkEnd w:id="129"/>
    </w:p>
    <w:p w:rsidR="00B4339F" w:rsidRPr="008544F5" w:rsidRDefault="00B4339F">
      <w:pPr>
        <w:widowControl/>
        <w:shd w:val="clear" w:color="auto" w:fill="FFFFFF"/>
        <w:spacing w:line="360" w:lineRule="auto"/>
        <w:ind w:firstLine="720"/>
        <w:jc w:val="center"/>
        <w:rPr>
          <w:rFonts w:ascii="宋体" w:hAnsi="宋体" w:cs="宋体"/>
          <w:kern w:val="0"/>
          <w:sz w:val="36"/>
          <w:szCs w:val="36"/>
        </w:rPr>
      </w:pPr>
    </w:p>
    <w:p w:rsidR="00B4339F" w:rsidRPr="008544F5" w:rsidRDefault="00BC4F62">
      <w:pPr>
        <w:widowControl/>
        <w:shd w:val="clear" w:color="auto" w:fill="FFFFFF"/>
        <w:spacing w:line="360" w:lineRule="auto"/>
        <w:ind w:firstLine="720"/>
        <w:jc w:val="center"/>
        <w:rPr>
          <w:rFonts w:ascii="宋体" w:hAnsi="宋体" w:cs="宋体"/>
          <w:b/>
          <w:kern w:val="0"/>
          <w:sz w:val="32"/>
          <w:szCs w:val="32"/>
        </w:rPr>
      </w:pPr>
      <w:r w:rsidRPr="008544F5">
        <w:rPr>
          <w:rFonts w:ascii="宋体" w:hAnsi="宋体" w:cs="宋体" w:hint="eastAsia"/>
          <w:b/>
          <w:kern w:val="0"/>
          <w:sz w:val="32"/>
          <w:szCs w:val="32"/>
        </w:rPr>
        <w:t>法定代表人授权委托书</w:t>
      </w:r>
    </w:p>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t>致：</w:t>
      </w:r>
      <w:r w:rsidRPr="008544F5">
        <w:rPr>
          <w:rFonts w:ascii="宋体" w:hAnsi="宋体" w:cs="宋体" w:hint="eastAsia"/>
          <w:bCs/>
          <w:kern w:val="0"/>
          <w:szCs w:val="21"/>
        </w:rPr>
        <w:t>南京市雨花台烈士陵园管理局</w:t>
      </w:r>
    </w:p>
    <w:p w:rsidR="00B4339F" w:rsidRPr="008544F5" w:rsidRDefault="00BC4F62">
      <w:pPr>
        <w:widowControl/>
        <w:adjustRightInd w:val="0"/>
        <w:spacing w:line="360" w:lineRule="auto"/>
        <w:ind w:firstLine="480"/>
        <w:jc w:val="left"/>
        <w:rPr>
          <w:rFonts w:ascii="宋体" w:eastAsia="宋体" w:hAnsi="宋体"/>
          <w:szCs w:val="21"/>
        </w:rPr>
      </w:pPr>
      <w:r w:rsidRPr="008544F5">
        <w:rPr>
          <w:rFonts w:ascii="宋体" w:eastAsia="宋体" w:hAnsi="宋体" w:hint="eastAsia"/>
          <w:szCs w:val="21"/>
        </w:rPr>
        <w:t>本授权书声明：注册于</w:t>
      </w:r>
      <w:r w:rsidRPr="008544F5">
        <w:rPr>
          <w:rFonts w:ascii="宋体" w:eastAsia="宋体" w:hAnsi="宋体" w:hint="eastAsia"/>
          <w:szCs w:val="21"/>
          <w:u w:val="single"/>
        </w:rPr>
        <w:t xml:space="preserve">                          </w:t>
      </w:r>
      <w:r w:rsidRPr="008544F5">
        <w:rPr>
          <w:rFonts w:ascii="宋体" w:eastAsia="宋体" w:hAnsi="宋体"/>
          <w:szCs w:val="21"/>
          <w:u w:val="single"/>
        </w:rPr>
        <w:t xml:space="preserve">      </w:t>
      </w:r>
      <w:r w:rsidRPr="008544F5">
        <w:rPr>
          <w:rFonts w:ascii="宋体" w:eastAsia="宋体" w:hAnsi="宋体" w:hint="eastAsia"/>
          <w:szCs w:val="21"/>
          <w:u w:val="single"/>
        </w:rPr>
        <w:t xml:space="preserve">   </w:t>
      </w:r>
      <w:r w:rsidRPr="008544F5">
        <w:rPr>
          <w:rFonts w:ascii="宋体" w:eastAsia="宋体" w:hAnsi="宋体" w:hint="eastAsia"/>
          <w:szCs w:val="21"/>
        </w:rPr>
        <w:t>（供应商住址）的</w:t>
      </w:r>
      <w:r w:rsidRPr="008544F5">
        <w:rPr>
          <w:rFonts w:ascii="宋体" w:eastAsia="宋体" w:hAnsi="宋体" w:hint="eastAsia"/>
          <w:szCs w:val="21"/>
          <w:u w:val="single"/>
        </w:rPr>
        <w:t xml:space="preserve">                     </w:t>
      </w:r>
      <w:r w:rsidRPr="008544F5">
        <w:rPr>
          <w:rFonts w:ascii="宋体" w:eastAsia="宋体" w:hAnsi="宋体" w:hint="eastAsia"/>
          <w:szCs w:val="21"/>
        </w:rPr>
        <w:t>（供应商名称）法定代表人</w:t>
      </w:r>
      <w:r w:rsidRPr="008544F5">
        <w:rPr>
          <w:rFonts w:ascii="宋体" w:eastAsia="宋体" w:hAnsi="宋体" w:hint="eastAsia"/>
          <w:szCs w:val="21"/>
          <w:u w:val="single"/>
        </w:rPr>
        <w:t xml:space="preserve">                    </w:t>
      </w:r>
      <w:r w:rsidRPr="008544F5">
        <w:rPr>
          <w:rFonts w:ascii="宋体" w:eastAsia="宋体" w:hAnsi="宋体" w:hint="eastAsia"/>
          <w:szCs w:val="21"/>
        </w:rPr>
        <w:t>（法定代表人姓名、职务）代表本公司授权在下面签字的</w:t>
      </w:r>
      <w:r w:rsidRPr="008544F5">
        <w:rPr>
          <w:rFonts w:ascii="宋体" w:eastAsia="宋体" w:hAnsi="宋体" w:hint="eastAsia"/>
          <w:szCs w:val="21"/>
          <w:u w:val="single"/>
        </w:rPr>
        <w:t xml:space="preserve">               </w:t>
      </w:r>
      <w:r w:rsidRPr="008544F5">
        <w:rPr>
          <w:rFonts w:ascii="宋体" w:eastAsia="宋体" w:hAnsi="宋体" w:hint="eastAsia"/>
          <w:szCs w:val="21"/>
        </w:rPr>
        <w:t>（供应商代表姓名、职务）为本公司的合法代理人，就贵方组织的</w:t>
      </w:r>
      <w:r w:rsidRPr="008544F5">
        <w:rPr>
          <w:rFonts w:ascii="宋体" w:eastAsia="宋体" w:hAnsi="宋体" w:hint="eastAsia"/>
          <w:b/>
          <w:bCs/>
          <w:szCs w:val="21"/>
          <w:u w:val="single"/>
        </w:rPr>
        <w:t xml:space="preserve">                           </w:t>
      </w:r>
      <w:r w:rsidRPr="008544F5">
        <w:rPr>
          <w:rFonts w:ascii="宋体" w:eastAsia="宋体" w:hAnsi="宋体" w:hint="eastAsia"/>
          <w:szCs w:val="21"/>
        </w:rPr>
        <w:t>（项目名称）进行磋商报价，以本公司名义处理一切与之有关的事务。</w:t>
      </w:r>
    </w:p>
    <w:p w:rsidR="00B4339F" w:rsidRPr="008544F5" w:rsidRDefault="00BC4F62">
      <w:pPr>
        <w:widowControl/>
        <w:adjustRightInd w:val="0"/>
        <w:spacing w:line="360" w:lineRule="auto"/>
        <w:ind w:firstLineChars="200" w:firstLine="420"/>
        <w:jc w:val="left"/>
        <w:rPr>
          <w:rFonts w:ascii="宋体" w:eastAsia="宋体" w:hAnsi="宋体"/>
          <w:szCs w:val="21"/>
        </w:rPr>
      </w:pPr>
      <w:r w:rsidRPr="008544F5">
        <w:rPr>
          <w:rFonts w:ascii="宋体" w:eastAsia="宋体" w:hAnsi="宋体" w:hint="eastAsia"/>
          <w:szCs w:val="21"/>
        </w:rPr>
        <w:t>本授权书于    年  月  日签字生效，特此声明。</w:t>
      </w:r>
    </w:p>
    <w:p w:rsidR="00B4339F" w:rsidRPr="008544F5" w:rsidRDefault="00BC4F62">
      <w:pPr>
        <w:widowControl/>
        <w:shd w:val="clear" w:color="auto" w:fill="FFFFFF"/>
        <w:spacing w:line="360" w:lineRule="auto"/>
        <w:ind w:firstLineChars="200" w:firstLine="420"/>
        <w:jc w:val="left"/>
        <w:rPr>
          <w:rFonts w:ascii="宋体" w:hAnsi="宋体" w:cs="宋体"/>
          <w:kern w:val="0"/>
          <w:szCs w:val="21"/>
        </w:rPr>
      </w:pPr>
      <w:r w:rsidRPr="008544F5">
        <w:rPr>
          <w:rFonts w:ascii="宋体" w:hAnsi="宋体" w:cs="宋体" w:hint="eastAsia"/>
          <w:kern w:val="0"/>
          <w:szCs w:val="21"/>
        </w:rPr>
        <w:t>法定代表人签字或签章：</w:t>
      </w:r>
    </w:p>
    <w:p w:rsidR="00B4339F" w:rsidRPr="008544F5" w:rsidRDefault="00BC4F62">
      <w:pPr>
        <w:widowControl/>
        <w:shd w:val="clear" w:color="auto" w:fill="FFFFFF"/>
        <w:spacing w:line="360" w:lineRule="auto"/>
        <w:ind w:firstLineChars="200" w:firstLine="420"/>
        <w:jc w:val="left"/>
        <w:rPr>
          <w:rFonts w:ascii="宋体" w:hAnsi="宋体" w:cs="宋体"/>
          <w:kern w:val="0"/>
          <w:szCs w:val="21"/>
        </w:rPr>
      </w:pPr>
      <w:r w:rsidRPr="008544F5">
        <w:rPr>
          <w:rFonts w:ascii="宋体" w:hAnsi="宋体" w:cs="宋体" w:hint="eastAsia"/>
          <w:kern w:val="0"/>
          <w:szCs w:val="21"/>
        </w:rPr>
        <w:t>委托代理人签字或签章：                   </w:t>
      </w:r>
    </w:p>
    <w:p w:rsidR="00B4339F" w:rsidRPr="008544F5" w:rsidRDefault="00BC4F62">
      <w:pPr>
        <w:widowControl/>
        <w:shd w:val="clear" w:color="auto" w:fill="FFFFFF"/>
        <w:spacing w:line="360" w:lineRule="auto"/>
        <w:ind w:firstLineChars="200" w:firstLine="420"/>
        <w:jc w:val="left"/>
        <w:rPr>
          <w:rFonts w:ascii="宋体" w:hAnsi="宋体" w:cs="宋体"/>
          <w:kern w:val="0"/>
          <w:szCs w:val="21"/>
        </w:rPr>
      </w:pPr>
      <w:r w:rsidRPr="008544F5">
        <w:rPr>
          <w:rFonts w:ascii="宋体" w:hAnsi="宋体" w:cs="宋体" w:hint="eastAsia"/>
          <w:kern w:val="0"/>
          <w:szCs w:val="21"/>
        </w:rPr>
        <w:t>日     期：        年    月    日</w:t>
      </w:r>
    </w:p>
    <w:p w:rsidR="00B4339F" w:rsidRPr="008544F5" w:rsidRDefault="00B4339F">
      <w:pPr>
        <w:widowControl/>
        <w:shd w:val="clear" w:color="auto" w:fill="FFFFFF"/>
        <w:spacing w:line="360" w:lineRule="auto"/>
        <w:ind w:firstLineChars="200" w:firstLine="420"/>
        <w:jc w:val="left"/>
        <w:rPr>
          <w:rFonts w:ascii="宋体" w:hAnsi="宋体" w:cs="宋体"/>
          <w:kern w:val="0"/>
          <w:szCs w:val="21"/>
        </w:rPr>
      </w:pPr>
    </w:p>
    <w:p w:rsidR="00B4339F" w:rsidRPr="008544F5" w:rsidRDefault="00BC4F62">
      <w:pPr>
        <w:widowControl/>
        <w:shd w:val="clear" w:color="auto" w:fill="FFFFFF"/>
        <w:spacing w:line="360" w:lineRule="auto"/>
        <w:ind w:firstLineChars="200" w:firstLine="420"/>
        <w:jc w:val="left"/>
        <w:rPr>
          <w:rFonts w:ascii="宋体" w:hAnsi="宋体" w:cs="宋体"/>
          <w:kern w:val="0"/>
          <w:szCs w:val="21"/>
        </w:rPr>
      </w:pPr>
      <w:bookmarkStart w:id="130" w:name="_Hlk45291991"/>
      <w:r w:rsidRPr="008544F5">
        <w:rPr>
          <w:rFonts w:ascii="宋体" w:hAnsi="宋体" w:cs="宋体" w:hint="eastAsia"/>
          <w:kern w:val="0"/>
          <w:szCs w:val="21"/>
        </w:rPr>
        <w:t>法定代表人身份证的复印件:</w:t>
      </w:r>
    </w:p>
    <w:bookmarkEnd w:id="130"/>
    <w:p w:rsidR="00B4339F" w:rsidRPr="008544F5" w:rsidRDefault="00B4339F">
      <w:pPr>
        <w:widowControl/>
        <w:shd w:val="clear" w:color="auto" w:fill="FFFFFF"/>
        <w:spacing w:line="360" w:lineRule="auto"/>
        <w:ind w:firstLineChars="200" w:firstLine="420"/>
        <w:jc w:val="left"/>
        <w:rPr>
          <w:rFonts w:ascii="宋体" w:hAnsi="宋体" w:cs="宋体"/>
          <w:kern w:val="0"/>
          <w:szCs w:val="21"/>
        </w:rPr>
      </w:pPr>
    </w:p>
    <w:p w:rsidR="00B4339F" w:rsidRPr="008544F5" w:rsidRDefault="00B4339F">
      <w:pPr>
        <w:widowControl/>
        <w:shd w:val="clear" w:color="auto" w:fill="FFFFFF"/>
        <w:spacing w:line="360" w:lineRule="auto"/>
        <w:ind w:firstLineChars="200" w:firstLine="420"/>
        <w:jc w:val="left"/>
        <w:rPr>
          <w:rFonts w:ascii="宋体" w:hAnsi="宋体" w:cs="宋体"/>
          <w:kern w:val="0"/>
          <w:szCs w:val="21"/>
        </w:rPr>
      </w:pPr>
    </w:p>
    <w:p w:rsidR="00B4339F" w:rsidRPr="008544F5" w:rsidRDefault="00B4339F">
      <w:pPr>
        <w:widowControl/>
        <w:shd w:val="clear" w:color="auto" w:fill="FFFFFF"/>
        <w:spacing w:line="360" w:lineRule="auto"/>
        <w:ind w:firstLineChars="200" w:firstLine="420"/>
        <w:jc w:val="left"/>
        <w:rPr>
          <w:rFonts w:ascii="宋体" w:hAnsi="宋体" w:cs="宋体"/>
          <w:kern w:val="0"/>
          <w:szCs w:val="21"/>
        </w:rPr>
      </w:pPr>
    </w:p>
    <w:p w:rsidR="00B4339F" w:rsidRPr="008544F5" w:rsidRDefault="00B4339F">
      <w:pPr>
        <w:widowControl/>
        <w:shd w:val="clear" w:color="auto" w:fill="FFFFFF"/>
        <w:spacing w:line="360" w:lineRule="auto"/>
        <w:ind w:firstLineChars="200" w:firstLine="420"/>
        <w:jc w:val="left"/>
        <w:rPr>
          <w:rFonts w:ascii="宋体" w:hAnsi="宋体" w:cs="宋体"/>
          <w:kern w:val="0"/>
          <w:szCs w:val="21"/>
        </w:rPr>
      </w:pPr>
    </w:p>
    <w:p w:rsidR="00B4339F" w:rsidRPr="008544F5" w:rsidRDefault="00B4339F">
      <w:pPr>
        <w:widowControl/>
        <w:shd w:val="clear" w:color="auto" w:fill="FFFFFF"/>
        <w:spacing w:line="360" w:lineRule="auto"/>
        <w:ind w:firstLineChars="200" w:firstLine="420"/>
        <w:jc w:val="left"/>
        <w:rPr>
          <w:rFonts w:ascii="宋体" w:hAnsi="宋体" w:cs="宋体"/>
          <w:kern w:val="0"/>
          <w:szCs w:val="21"/>
        </w:rPr>
      </w:pPr>
    </w:p>
    <w:p w:rsidR="00B4339F" w:rsidRPr="008544F5" w:rsidRDefault="00BC4F62">
      <w:pPr>
        <w:widowControl/>
        <w:shd w:val="clear" w:color="auto" w:fill="FFFFFF"/>
        <w:spacing w:line="360" w:lineRule="auto"/>
        <w:ind w:firstLineChars="200" w:firstLine="420"/>
        <w:jc w:val="left"/>
        <w:rPr>
          <w:rFonts w:ascii="宋体" w:hAnsi="宋体" w:cs="宋体"/>
          <w:kern w:val="0"/>
          <w:szCs w:val="21"/>
        </w:rPr>
      </w:pPr>
      <w:r w:rsidRPr="008544F5">
        <w:rPr>
          <w:rFonts w:ascii="宋体" w:hAnsi="宋体" w:cs="宋体" w:hint="eastAsia"/>
          <w:kern w:val="0"/>
          <w:szCs w:val="21"/>
        </w:rPr>
        <w:t>委托代理人身份证的复印件:</w:t>
      </w:r>
    </w:p>
    <w:p w:rsidR="00B4339F" w:rsidRPr="008544F5" w:rsidRDefault="00B4339F">
      <w:pPr>
        <w:widowControl/>
        <w:shd w:val="clear" w:color="auto" w:fill="FFFFFF"/>
        <w:spacing w:line="360" w:lineRule="auto"/>
        <w:ind w:firstLineChars="200" w:firstLine="420"/>
        <w:jc w:val="left"/>
        <w:rPr>
          <w:rFonts w:ascii="宋体" w:hAnsi="宋体" w:cs="宋体"/>
          <w:kern w:val="0"/>
          <w:szCs w:val="21"/>
        </w:rPr>
      </w:pPr>
    </w:p>
    <w:p w:rsidR="00B4339F" w:rsidRPr="008544F5" w:rsidRDefault="00B4339F">
      <w:pPr>
        <w:widowControl/>
        <w:shd w:val="clear" w:color="auto" w:fill="FFFFFF"/>
        <w:spacing w:line="360" w:lineRule="auto"/>
        <w:ind w:firstLineChars="200" w:firstLine="420"/>
        <w:jc w:val="left"/>
        <w:rPr>
          <w:rFonts w:ascii="宋体" w:hAnsi="宋体" w:cs="宋体"/>
          <w:kern w:val="0"/>
          <w:szCs w:val="21"/>
        </w:rPr>
      </w:pPr>
    </w:p>
    <w:p w:rsidR="00B4339F" w:rsidRPr="008544F5" w:rsidRDefault="00BC4F62">
      <w:pPr>
        <w:pStyle w:val="2"/>
        <w:jc w:val="center"/>
        <w:rPr>
          <w:rFonts w:ascii="宋体" w:hAnsi="宋体" w:cs="宋体"/>
        </w:rPr>
      </w:pPr>
      <w:bookmarkStart w:id="131" w:name="_Toc66375435"/>
      <w:bookmarkStart w:id="132" w:name="_Toc43917782"/>
      <w:r w:rsidRPr="008544F5">
        <w:rPr>
          <w:rFonts w:ascii="宋体" w:hAnsi="宋体" w:cs="宋体" w:hint="eastAsia"/>
        </w:rPr>
        <w:lastRenderedPageBreak/>
        <w:t>附件三、 资格证明文件</w:t>
      </w:r>
      <w:bookmarkEnd w:id="131"/>
      <w:bookmarkEnd w:id="132"/>
    </w:p>
    <w:p w:rsidR="00B4339F" w:rsidRPr="008544F5" w:rsidRDefault="00BC4F62">
      <w:pPr>
        <w:spacing w:line="360" w:lineRule="auto"/>
        <w:ind w:firstLineChars="200" w:firstLine="422"/>
        <w:rPr>
          <w:rFonts w:ascii="宋体" w:hAnsi="宋体" w:cs="宋体"/>
          <w:b/>
          <w:bCs/>
          <w:szCs w:val="21"/>
        </w:rPr>
      </w:pPr>
      <w:bookmarkStart w:id="133" w:name="_Hlk168674857"/>
      <w:r w:rsidRPr="008544F5">
        <w:rPr>
          <w:rFonts w:ascii="宋体" w:hAnsi="宋体" w:cs="宋体" w:hint="eastAsia"/>
          <w:b/>
          <w:bCs/>
          <w:szCs w:val="21"/>
        </w:rPr>
        <w:t xml:space="preserve">一、 第一章采购公告中二、申请人的资格要求中规定的资格证明文件； </w:t>
      </w:r>
    </w:p>
    <w:p w:rsidR="00B4339F" w:rsidRPr="008544F5" w:rsidRDefault="00BC4F62">
      <w:pPr>
        <w:spacing w:line="420" w:lineRule="auto"/>
        <w:jc w:val="center"/>
        <w:rPr>
          <w:rFonts w:ascii="黑体" w:eastAsia="黑体" w:hAnsi="黑体" w:cs="黑体"/>
          <w:szCs w:val="21"/>
        </w:rPr>
      </w:pPr>
      <w:r w:rsidRPr="008544F5">
        <w:rPr>
          <w:rFonts w:ascii="黑体" w:eastAsia="黑体" w:hAnsi="黑体" w:cs="黑体"/>
          <w:szCs w:val="21"/>
        </w:rPr>
        <w:t>南京市政府采购供应商信用</w:t>
      </w:r>
      <w:proofErr w:type="gramStart"/>
      <w:r w:rsidRPr="008544F5">
        <w:rPr>
          <w:rFonts w:ascii="黑体" w:eastAsia="黑体" w:hAnsi="黑体" w:cs="黑体"/>
          <w:szCs w:val="21"/>
        </w:rPr>
        <w:t>记录表暨信用</w:t>
      </w:r>
      <w:proofErr w:type="gramEnd"/>
      <w:r w:rsidRPr="008544F5">
        <w:rPr>
          <w:rFonts w:ascii="黑体" w:eastAsia="黑体" w:hAnsi="黑体" w:cs="黑体"/>
          <w:szCs w:val="21"/>
        </w:rPr>
        <w:t>承诺书</w:t>
      </w:r>
    </w:p>
    <w:p w:rsidR="00B4339F" w:rsidRPr="008544F5" w:rsidRDefault="00BC4F62">
      <w:pPr>
        <w:wordWrap w:val="0"/>
        <w:spacing w:line="360" w:lineRule="auto"/>
        <w:ind w:right="-159" w:firstLineChars="100" w:firstLine="211"/>
        <w:rPr>
          <w:rFonts w:ascii="宋体" w:eastAsia="宋体" w:hAnsi="宋体"/>
          <w:b/>
          <w:bCs/>
          <w:szCs w:val="21"/>
        </w:rPr>
      </w:pPr>
      <w:r w:rsidRPr="008544F5">
        <w:rPr>
          <w:rFonts w:ascii="宋体" w:eastAsia="宋体" w:hAnsi="宋体" w:hint="eastAsia"/>
          <w:b/>
          <w:bCs/>
          <w:szCs w:val="21"/>
        </w:rPr>
        <w:t>（一）</w:t>
      </w:r>
      <w:r w:rsidRPr="008544F5">
        <w:rPr>
          <w:rFonts w:ascii="宋体" w:eastAsia="宋体" w:hAnsi="宋体"/>
          <w:b/>
          <w:bCs/>
          <w:szCs w:val="21"/>
        </w:rPr>
        <w:t xml:space="preserve"> </w:t>
      </w:r>
      <w:r w:rsidRPr="008544F5">
        <w:rPr>
          <w:rFonts w:ascii="宋体" w:eastAsia="宋体" w:hAnsi="宋体" w:hint="eastAsia"/>
          <w:b/>
          <w:bCs/>
          <w:szCs w:val="21"/>
        </w:rPr>
        <w:t>根据《关于在政府采购活动中推行信用承诺制的通知》</w:t>
      </w:r>
      <w:proofErr w:type="gramStart"/>
      <w:r w:rsidRPr="008544F5">
        <w:rPr>
          <w:rFonts w:ascii="宋体" w:eastAsia="宋体" w:hAnsi="宋体" w:hint="eastAsia"/>
          <w:b/>
          <w:bCs/>
          <w:szCs w:val="21"/>
        </w:rPr>
        <w:t>宁财购通</w:t>
      </w:r>
      <w:proofErr w:type="gramEnd"/>
      <w:r w:rsidRPr="008544F5">
        <w:rPr>
          <w:rFonts w:ascii="宋体" w:eastAsia="宋体" w:hAnsi="宋体" w:hint="eastAsia"/>
          <w:b/>
          <w:bCs/>
          <w:szCs w:val="21"/>
        </w:rPr>
        <w:t>〔</w:t>
      </w:r>
      <w:r w:rsidRPr="008544F5">
        <w:rPr>
          <w:rFonts w:ascii="宋体" w:eastAsia="宋体" w:hAnsi="宋体"/>
          <w:b/>
          <w:bCs/>
          <w:szCs w:val="21"/>
        </w:rPr>
        <w:t>2021</w:t>
      </w:r>
      <w:r w:rsidRPr="008544F5">
        <w:rPr>
          <w:rFonts w:ascii="宋体" w:eastAsia="宋体" w:hAnsi="宋体" w:hint="eastAsia"/>
          <w:b/>
          <w:bCs/>
          <w:szCs w:val="21"/>
        </w:rPr>
        <w:t>〕</w:t>
      </w:r>
      <w:r w:rsidRPr="008544F5">
        <w:rPr>
          <w:rFonts w:ascii="宋体" w:eastAsia="宋体" w:hAnsi="宋体"/>
          <w:b/>
          <w:bCs/>
          <w:szCs w:val="21"/>
        </w:rPr>
        <w:t>5</w:t>
      </w:r>
      <w:r w:rsidRPr="008544F5">
        <w:rPr>
          <w:rFonts w:ascii="宋体" w:eastAsia="宋体" w:hAnsi="宋体" w:hint="eastAsia"/>
          <w:b/>
          <w:bCs/>
          <w:szCs w:val="21"/>
        </w:rPr>
        <w:t>号规定，参加南京地区政府采购活动的供应商，应以书面形式向采购人或政府采购代理机构</w:t>
      </w:r>
      <w:proofErr w:type="gramStart"/>
      <w:r w:rsidRPr="008544F5">
        <w:rPr>
          <w:rFonts w:ascii="宋体" w:eastAsia="宋体" w:hAnsi="宋体" w:hint="eastAsia"/>
          <w:b/>
          <w:bCs/>
          <w:szCs w:val="21"/>
        </w:rPr>
        <w:t>作出</w:t>
      </w:r>
      <w:proofErr w:type="gramEnd"/>
      <w:r w:rsidRPr="008544F5">
        <w:rPr>
          <w:rFonts w:ascii="宋体" w:eastAsia="宋体" w:hAnsi="宋体" w:hint="eastAsia"/>
          <w:b/>
          <w:bCs/>
          <w:szCs w:val="21"/>
        </w:rPr>
        <w:t>信用承诺。供应商应尽早做好承诺工作，点击“南京公共采购信息网”首页（</w:t>
      </w:r>
      <w:r w:rsidRPr="008544F5">
        <w:rPr>
          <w:rFonts w:ascii="宋体" w:eastAsia="宋体" w:hAnsi="宋体"/>
          <w:b/>
          <w:bCs/>
          <w:szCs w:val="21"/>
        </w:rPr>
        <w:t>https://njgc.jfh.com/</w:t>
      </w:r>
      <w:r w:rsidRPr="008544F5">
        <w:rPr>
          <w:rFonts w:ascii="宋体" w:eastAsia="宋体" w:hAnsi="宋体" w:hint="eastAsia"/>
          <w:b/>
          <w:bCs/>
          <w:szCs w:val="21"/>
        </w:rPr>
        <w:t>）“南京市政府采购供应商诚信档案”系统链接打开系统页面（</w:t>
      </w:r>
      <w:r w:rsidRPr="008544F5">
        <w:rPr>
          <w:rFonts w:ascii="宋体" w:eastAsia="宋体" w:hAnsi="宋体"/>
          <w:b/>
          <w:bCs/>
          <w:szCs w:val="21"/>
        </w:rPr>
        <w:t>http://180.101.238.212:8280/hodeframe2018_cxda/index.action;jsessionid=769BA9C8E1729422E7173B991C8EC1E5</w:t>
      </w:r>
      <w:r w:rsidRPr="008544F5">
        <w:rPr>
          <w:rFonts w:ascii="宋体" w:eastAsia="宋体" w:hAnsi="宋体" w:hint="eastAsia"/>
          <w:b/>
          <w:bCs/>
          <w:szCs w:val="21"/>
        </w:rPr>
        <w:t>）登录（未注册的供应商应先点击“供应商注册点这里”并按要求完成注册），然后在</w:t>
      </w:r>
      <w:r w:rsidRPr="008544F5">
        <w:rPr>
          <w:rFonts w:ascii="宋体" w:eastAsia="宋体" w:hAnsi="宋体"/>
          <w:b/>
          <w:bCs/>
          <w:szCs w:val="21"/>
        </w:rPr>
        <w:t>“</w:t>
      </w:r>
      <w:r w:rsidRPr="008544F5">
        <w:rPr>
          <w:rFonts w:ascii="宋体" w:eastAsia="宋体" w:hAnsi="宋体" w:hint="eastAsia"/>
          <w:b/>
          <w:bCs/>
          <w:szCs w:val="21"/>
        </w:rPr>
        <w:t>信用记录</w:t>
      </w:r>
      <w:r w:rsidRPr="008544F5">
        <w:rPr>
          <w:rFonts w:ascii="宋体" w:eastAsia="宋体" w:hAnsi="宋体"/>
          <w:b/>
          <w:bCs/>
          <w:szCs w:val="21"/>
        </w:rPr>
        <w:t>”</w:t>
      </w:r>
      <w:r w:rsidRPr="008544F5">
        <w:rPr>
          <w:rFonts w:ascii="宋体" w:eastAsia="宋体" w:hAnsi="宋体" w:hint="eastAsia"/>
          <w:b/>
          <w:bCs/>
          <w:szCs w:val="21"/>
        </w:rPr>
        <w:t>模块页面点击</w:t>
      </w:r>
      <w:r w:rsidRPr="008544F5">
        <w:rPr>
          <w:rFonts w:ascii="宋体" w:eastAsia="宋体" w:hAnsi="宋体"/>
          <w:b/>
          <w:bCs/>
          <w:szCs w:val="21"/>
        </w:rPr>
        <w:t>“</w:t>
      </w:r>
      <w:r w:rsidRPr="008544F5">
        <w:rPr>
          <w:rFonts w:ascii="宋体" w:eastAsia="宋体" w:hAnsi="宋体" w:hint="eastAsia"/>
          <w:b/>
          <w:bCs/>
          <w:szCs w:val="21"/>
        </w:rPr>
        <w:t>信用记录打印</w:t>
      </w:r>
      <w:r w:rsidRPr="008544F5">
        <w:rPr>
          <w:rFonts w:ascii="宋体" w:eastAsia="宋体" w:hAnsi="宋体"/>
          <w:b/>
          <w:bCs/>
          <w:szCs w:val="21"/>
        </w:rPr>
        <w:t>”</w:t>
      </w:r>
      <w:r w:rsidRPr="008544F5">
        <w:rPr>
          <w:rFonts w:ascii="宋体" w:eastAsia="宋体" w:hAnsi="宋体" w:hint="eastAsia"/>
          <w:b/>
          <w:bCs/>
          <w:szCs w:val="21"/>
        </w:rPr>
        <w:t>下载本单位《南京市政府采购供应商信用记录表暨信用承诺书》，由法人签字并盖单位公章，装订在响应文件中。</w:t>
      </w:r>
    </w:p>
    <w:p w:rsidR="00B4339F" w:rsidRPr="008544F5" w:rsidRDefault="00BC4F62">
      <w:pPr>
        <w:spacing w:line="360" w:lineRule="auto"/>
        <w:ind w:right="-159"/>
        <w:rPr>
          <w:rFonts w:ascii="宋体" w:eastAsia="宋体" w:hAnsi="宋体"/>
          <w:b/>
          <w:bCs/>
          <w:szCs w:val="21"/>
          <w:u w:val="single"/>
        </w:rPr>
      </w:pPr>
      <w:r w:rsidRPr="008544F5">
        <w:rPr>
          <w:rFonts w:ascii="宋体" w:eastAsia="宋体" w:hAnsi="宋体" w:hint="eastAsia"/>
          <w:b/>
          <w:bCs/>
          <w:szCs w:val="21"/>
        </w:rPr>
        <w:t xml:space="preserve">  （二）响应文件中提供了《</w:t>
      </w:r>
      <w:r w:rsidRPr="008544F5">
        <w:rPr>
          <w:rFonts w:ascii="宋体" w:eastAsia="宋体" w:hAnsi="宋体"/>
          <w:b/>
          <w:bCs/>
          <w:szCs w:val="21"/>
        </w:rPr>
        <w:t>南京市政府采购供应商信用记录表暨信用承诺书</w:t>
      </w:r>
      <w:r w:rsidRPr="008544F5">
        <w:rPr>
          <w:rFonts w:ascii="宋体" w:eastAsia="宋体" w:hAnsi="宋体" w:hint="eastAsia"/>
          <w:b/>
          <w:bCs/>
          <w:szCs w:val="21"/>
        </w:rPr>
        <w:t>》则不需要再</w:t>
      </w:r>
      <w:r w:rsidRPr="008544F5">
        <w:rPr>
          <w:rFonts w:ascii="宋体" w:eastAsia="宋体" w:hAnsi="宋体" w:hint="eastAsia"/>
          <w:b/>
          <w:szCs w:val="21"/>
        </w:rPr>
        <w:t>提供《中华人民共和国政府采购法》第二十二条规定的证明文件。</w:t>
      </w:r>
      <w:r w:rsidRPr="008544F5">
        <w:rPr>
          <w:rFonts w:ascii="宋体" w:eastAsia="宋体" w:hAnsi="宋体" w:hint="eastAsia"/>
          <w:b/>
          <w:szCs w:val="21"/>
          <w:u w:val="single"/>
        </w:rPr>
        <w:t>未提供</w:t>
      </w:r>
      <w:r w:rsidRPr="008544F5">
        <w:rPr>
          <w:rFonts w:ascii="宋体" w:eastAsia="宋体" w:hAnsi="宋体" w:hint="eastAsia"/>
          <w:b/>
          <w:bCs/>
          <w:szCs w:val="21"/>
          <w:u w:val="single"/>
        </w:rPr>
        <w:t>在</w:t>
      </w:r>
      <w:r w:rsidR="00C80806">
        <w:rPr>
          <w:rFonts w:ascii="宋体" w:eastAsia="宋体" w:hAnsi="宋体" w:hint="eastAsia"/>
          <w:b/>
          <w:bCs/>
          <w:szCs w:val="21"/>
          <w:u w:val="single"/>
        </w:rPr>
        <w:t>采购</w:t>
      </w:r>
      <w:r w:rsidRPr="008544F5">
        <w:rPr>
          <w:rFonts w:ascii="宋体" w:eastAsia="宋体" w:hAnsi="宋体" w:hint="eastAsia"/>
          <w:b/>
          <w:bCs/>
          <w:szCs w:val="21"/>
          <w:u w:val="single"/>
        </w:rPr>
        <w:t>公告发布之日起至提交响应文件截止时间前下载的《</w:t>
      </w:r>
      <w:r w:rsidRPr="008544F5">
        <w:rPr>
          <w:rFonts w:ascii="宋体" w:eastAsia="宋体" w:hAnsi="宋体"/>
          <w:b/>
          <w:bCs/>
          <w:szCs w:val="21"/>
          <w:u w:val="single"/>
        </w:rPr>
        <w:t>南京市政府采购供应商信用记录表暨信用承诺书</w:t>
      </w:r>
      <w:r w:rsidRPr="008544F5">
        <w:rPr>
          <w:rFonts w:ascii="宋体" w:eastAsia="宋体" w:hAnsi="宋体" w:hint="eastAsia"/>
          <w:b/>
          <w:bCs/>
          <w:szCs w:val="21"/>
          <w:u w:val="single"/>
        </w:rPr>
        <w:t>》或在上述期限内下载后装订在响应</w:t>
      </w:r>
      <w:proofErr w:type="gramStart"/>
      <w:r w:rsidRPr="008544F5">
        <w:rPr>
          <w:rFonts w:ascii="宋体" w:eastAsia="宋体" w:hAnsi="宋体" w:hint="eastAsia"/>
          <w:b/>
          <w:bCs/>
          <w:szCs w:val="21"/>
          <w:u w:val="single"/>
        </w:rPr>
        <w:t>文件内但未经</w:t>
      </w:r>
      <w:proofErr w:type="gramEnd"/>
      <w:r w:rsidRPr="008544F5">
        <w:rPr>
          <w:rFonts w:ascii="宋体" w:eastAsia="宋体" w:hAnsi="宋体" w:hint="eastAsia"/>
          <w:b/>
          <w:bCs/>
          <w:szCs w:val="21"/>
          <w:u w:val="single"/>
        </w:rPr>
        <w:t>法定代表人签名及盖单位公章，且同时</w:t>
      </w:r>
      <w:r w:rsidRPr="008544F5">
        <w:rPr>
          <w:rFonts w:ascii="宋体" w:eastAsia="宋体" w:hAnsi="宋体" w:hint="eastAsia"/>
          <w:b/>
          <w:szCs w:val="21"/>
          <w:u w:val="single"/>
        </w:rPr>
        <w:t>响应文件中未提供《中华人民共和国政府采购法》第二十二条规定的证明文件，则</w:t>
      </w:r>
      <w:r w:rsidRPr="008544F5">
        <w:rPr>
          <w:rFonts w:ascii="宋体" w:eastAsia="宋体" w:hAnsi="宋体" w:hint="eastAsia"/>
          <w:b/>
          <w:bCs/>
          <w:szCs w:val="21"/>
          <w:u w:val="single"/>
        </w:rPr>
        <w:t>将按无效响应文件处理。</w:t>
      </w:r>
      <w:r w:rsidRPr="008544F5">
        <w:rPr>
          <w:rFonts w:ascii="宋体" w:eastAsia="宋体" w:hAnsi="宋体" w:hint="eastAsia"/>
          <w:b/>
          <w:bCs/>
          <w:i/>
          <w:iCs/>
          <w:szCs w:val="21"/>
          <w:u w:val="single"/>
        </w:rPr>
        <w:t>（</w:t>
      </w:r>
      <w:r w:rsidRPr="008544F5">
        <w:rPr>
          <w:rFonts w:ascii="宋体" w:eastAsia="宋体" w:hAnsi="宋体" w:hint="eastAsia"/>
          <w:b/>
          <w:i/>
          <w:iCs/>
          <w:szCs w:val="21"/>
          <w:u w:val="single"/>
        </w:rPr>
        <w:t>建议供应商同时提供</w:t>
      </w:r>
      <w:r w:rsidRPr="008544F5">
        <w:rPr>
          <w:rFonts w:ascii="宋体" w:eastAsia="宋体" w:hAnsi="宋体" w:hint="eastAsia"/>
          <w:b/>
          <w:bCs/>
          <w:i/>
          <w:iCs/>
          <w:szCs w:val="21"/>
          <w:u w:val="single"/>
        </w:rPr>
        <w:t>《</w:t>
      </w:r>
      <w:r w:rsidRPr="008544F5">
        <w:rPr>
          <w:rFonts w:ascii="宋体" w:eastAsia="宋体" w:hAnsi="宋体"/>
          <w:b/>
          <w:bCs/>
          <w:i/>
          <w:iCs/>
          <w:szCs w:val="21"/>
          <w:u w:val="single"/>
        </w:rPr>
        <w:t>南京市政府采购供应商信用记录表暨信用承诺书</w:t>
      </w:r>
      <w:r w:rsidRPr="008544F5">
        <w:rPr>
          <w:rFonts w:ascii="宋体" w:eastAsia="宋体" w:hAnsi="宋体" w:hint="eastAsia"/>
          <w:b/>
          <w:bCs/>
          <w:i/>
          <w:iCs/>
          <w:szCs w:val="21"/>
          <w:u w:val="single"/>
        </w:rPr>
        <w:t>》以及《中华人民共和国政府采购法》第二十二条规定的证明文件）</w:t>
      </w:r>
    </w:p>
    <w:p w:rsidR="00B4339F" w:rsidRPr="008544F5" w:rsidRDefault="00BC4F62">
      <w:pPr>
        <w:autoSpaceDE w:val="0"/>
        <w:autoSpaceDN w:val="0"/>
        <w:adjustRightInd w:val="0"/>
        <w:spacing w:line="360" w:lineRule="auto"/>
        <w:ind w:firstLineChars="98" w:firstLine="207"/>
        <w:rPr>
          <w:rFonts w:ascii="宋体" w:eastAsia="宋体" w:hAnsi="宋体"/>
          <w:b/>
          <w:szCs w:val="21"/>
        </w:rPr>
      </w:pPr>
      <w:r w:rsidRPr="008544F5">
        <w:rPr>
          <w:rFonts w:ascii="宋体" w:eastAsia="宋体" w:hAnsi="宋体" w:hint="eastAsia"/>
          <w:b/>
          <w:bCs/>
          <w:szCs w:val="21"/>
        </w:rPr>
        <w:t>（三）</w:t>
      </w:r>
      <w:r w:rsidRPr="008544F5">
        <w:rPr>
          <w:rFonts w:ascii="宋体" w:eastAsia="宋体" w:hAnsi="宋体" w:hint="eastAsia"/>
          <w:b/>
          <w:szCs w:val="21"/>
        </w:rPr>
        <w:t>其中不适用信用承诺的情形：供应商被列入严重失信主体名单；被相关监管部门</w:t>
      </w:r>
      <w:proofErr w:type="gramStart"/>
      <w:r w:rsidRPr="008544F5">
        <w:rPr>
          <w:rFonts w:ascii="宋体" w:eastAsia="宋体" w:hAnsi="宋体" w:hint="eastAsia"/>
          <w:b/>
          <w:szCs w:val="21"/>
        </w:rPr>
        <w:t>作出</w:t>
      </w:r>
      <w:proofErr w:type="gramEnd"/>
      <w:r w:rsidRPr="008544F5">
        <w:rPr>
          <w:rFonts w:ascii="宋体" w:eastAsia="宋体" w:hAnsi="宋体" w:hint="eastAsia"/>
          <w:b/>
          <w:szCs w:val="21"/>
        </w:rPr>
        <w:t>行政处罚且尚在处罚有效期内；其他法律、行政法规规定的不适用信用承诺的情形。则须在响应文件中提供《中华人民共和国政府采购法》第二十二条规定的证明文件，未提供的将按无效响应文件处理。</w:t>
      </w:r>
    </w:p>
    <w:p w:rsidR="00B4339F" w:rsidRPr="008544F5" w:rsidRDefault="00BC4F62">
      <w:pPr>
        <w:tabs>
          <w:tab w:val="left" w:pos="1260"/>
        </w:tabs>
        <w:adjustRightInd w:val="0"/>
        <w:snapToGrid w:val="0"/>
        <w:spacing w:line="360" w:lineRule="auto"/>
        <w:ind w:firstLineChars="100" w:firstLine="211"/>
        <w:rPr>
          <w:rFonts w:ascii="宋体" w:eastAsia="宋体" w:hAnsi="宋体"/>
          <w:szCs w:val="21"/>
        </w:rPr>
      </w:pPr>
      <w:r w:rsidRPr="008544F5">
        <w:rPr>
          <w:rFonts w:ascii="宋体" w:eastAsia="宋体" w:hAnsi="宋体" w:hint="eastAsia"/>
          <w:b/>
          <w:bCs/>
          <w:szCs w:val="21"/>
          <w:lang w:eastAsia="zh-Hans"/>
        </w:rPr>
        <w:t>（四）成交供应商</w:t>
      </w:r>
      <w:r w:rsidRPr="008544F5">
        <w:rPr>
          <w:rFonts w:ascii="宋体" w:eastAsia="宋体" w:hAnsi="宋体" w:hint="eastAsia"/>
          <w:b/>
          <w:bCs/>
          <w:szCs w:val="21"/>
        </w:rPr>
        <w:t>响应</w:t>
      </w:r>
      <w:r w:rsidRPr="008544F5">
        <w:rPr>
          <w:rFonts w:ascii="宋体" w:eastAsia="宋体" w:hAnsi="宋体"/>
          <w:b/>
          <w:bCs/>
          <w:szCs w:val="21"/>
        </w:rPr>
        <w:t>文件中仅提供</w:t>
      </w:r>
      <w:r w:rsidRPr="008544F5">
        <w:rPr>
          <w:rFonts w:ascii="宋体" w:eastAsia="宋体" w:hAnsi="宋体" w:hint="eastAsia"/>
          <w:b/>
          <w:bCs/>
          <w:szCs w:val="21"/>
        </w:rPr>
        <w:t>《</w:t>
      </w:r>
      <w:r w:rsidRPr="008544F5">
        <w:rPr>
          <w:rFonts w:ascii="宋体" w:eastAsia="宋体" w:hAnsi="宋体"/>
          <w:b/>
          <w:bCs/>
          <w:szCs w:val="21"/>
        </w:rPr>
        <w:t>南京市政府采购供应商信用记录表暨信用承诺书</w:t>
      </w:r>
      <w:r w:rsidRPr="008544F5">
        <w:rPr>
          <w:rFonts w:ascii="宋体" w:eastAsia="宋体" w:hAnsi="宋体" w:hint="eastAsia"/>
          <w:b/>
          <w:bCs/>
          <w:szCs w:val="21"/>
        </w:rPr>
        <w:t>》的，则应在</w:t>
      </w:r>
      <w:r w:rsidRPr="008544F5">
        <w:rPr>
          <w:rFonts w:ascii="宋体" w:eastAsia="宋体" w:hAnsi="宋体"/>
          <w:b/>
          <w:bCs/>
          <w:szCs w:val="21"/>
        </w:rPr>
        <w:t>3</w:t>
      </w:r>
      <w:r w:rsidRPr="008544F5">
        <w:rPr>
          <w:rFonts w:ascii="宋体" w:eastAsia="宋体" w:hAnsi="宋体" w:hint="eastAsia"/>
          <w:b/>
          <w:bCs/>
          <w:szCs w:val="21"/>
        </w:rPr>
        <w:t>工作日内将《</w:t>
      </w:r>
      <w:r w:rsidRPr="008544F5">
        <w:rPr>
          <w:rFonts w:ascii="宋体" w:eastAsia="宋体" w:hAnsi="宋体"/>
          <w:b/>
          <w:bCs/>
          <w:szCs w:val="21"/>
        </w:rPr>
        <w:t>南京市政府采购供应商信用记录表暨信用承诺书</w:t>
      </w:r>
      <w:r w:rsidRPr="008544F5">
        <w:rPr>
          <w:rFonts w:ascii="宋体" w:eastAsia="宋体" w:hAnsi="宋体" w:hint="eastAsia"/>
          <w:b/>
          <w:bCs/>
          <w:szCs w:val="21"/>
        </w:rPr>
        <w:t>》替代的证明材料（即</w:t>
      </w:r>
      <w:r w:rsidRPr="008544F5">
        <w:rPr>
          <w:rFonts w:ascii="宋体" w:eastAsia="宋体" w:hAnsi="宋体" w:hint="eastAsia"/>
          <w:b/>
          <w:szCs w:val="21"/>
        </w:rPr>
        <w:t>《中华人民共和国政府采购法》第二十二条规定的证明文件</w:t>
      </w:r>
      <w:r w:rsidRPr="008544F5">
        <w:rPr>
          <w:rFonts w:ascii="宋体" w:eastAsia="宋体" w:hAnsi="宋体" w:hint="eastAsia"/>
          <w:b/>
          <w:bCs/>
          <w:szCs w:val="21"/>
        </w:rPr>
        <w:t>）提交给</w:t>
      </w:r>
      <w:r w:rsidR="009E76D5">
        <w:rPr>
          <w:rFonts w:ascii="宋体" w:eastAsia="宋体" w:hAnsi="宋体" w:hint="eastAsia"/>
          <w:b/>
          <w:bCs/>
          <w:szCs w:val="21"/>
        </w:rPr>
        <w:t>采购人</w:t>
      </w:r>
      <w:r w:rsidRPr="008544F5">
        <w:rPr>
          <w:rFonts w:ascii="宋体" w:eastAsia="宋体" w:hAnsi="宋体" w:hint="eastAsia"/>
          <w:b/>
          <w:bCs/>
          <w:szCs w:val="21"/>
        </w:rPr>
        <w:t>核验，核验无误后由</w:t>
      </w:r>
      <w:r w:rsidR="009E76D5">
        <w:rPr>
          <w:rFonts w:ascii="宋体" w:eastAsia="宋体" w:hAnsi="宋体" w:hint="eastAsia"/>
          <w:b/>
          <w:bCs/>
          <w:szCs w:val="21"/>
        </w:rPr>
        <w:t>采购人</w:t>
      </w:r>
      <w:r w:rsidRPr="008544F5">
        <w:rPr>
          <w:rFonts w:ascii="宋体" w:eastAsia="宋体" w:hAnsi="宋体" w:hint="eastAsia"/>
          <w:b/>
          <w:bCs/>
          <w:szCs w:val="21"/>
        </w:rPr>
        <w:t>向中标（成交）人发出中标（成交）通知书。</w:t>
      </w:r>
    </w:p>
    <w:p w:rsidR="00B4339F" w:rsidRPr="008544F5" w:rsidRDefault="00BC4F62">
      <w:pPr>
        <w:wordWrap w:val="0"/>
        <w:spacing w:line="360" w:lineRule="auto"/>
        <w:ind w:right="-159"/>
        <w:rPr>
          <w:rFonts w:ascii="宋体" w:eastAsia="宋体" w:hAnsi="宋体"/>
          <w:b/>
          <w:szCs w:val="21"/>
        </w:rPr>
      </w:pPr>
      <w:r w:rsidRPr="008544F5">
        <w:rPr>
          <w:rFonts w:ascii="宋体" w:eastAsia="宋体" w:hAnsi="宋体" w:hint="eastAsia"/>
          <w:b/>
          <w:szCs w:val="21"/>
        </w:rPr>
        <w:t>《中华人民共和国政府采购法》第二十二条规定的证明文件见下述：</w:t>
      </w:r>
      <w:r w:rsidRPr="008544F5">
        <w:rPr>
          <w:rFonts w:ascii="宋体" w:eastAsia="宋体" w:hAnsi="宋体"/>
          <w:b/>
          <w:szCs w:val="21"/>
        </w:rPr>
        <w:t xml:space="preserve"> </w:t>
      </w:r>
    </w:p>
    <w:p w:rsidR="00B4339F" w:rsidRPr="008544F5" w:rsidRDefault="00BC4F62">
      <w:pPr>
        <w:autoSpaceDE w:val="0"/>
        <w:autoSpaceDN w:val="0"/>
        <w:adjustRightInd w:val="0"/>
        <w:spacing w:line="360" w:lineRule="auto"/>
        <w:rPr>
          <w:rFonts w:ascii="宋体" w:eastAsia="宋体" w:hAnsi="宋体"/>
          <w:b/>
          <w:bCs/>
          <w:szCs w:val="21"/>
        </w:rPr>
      </w:pPr>
      <w:r w:rsidRPr="008544F5">
        <w:rPr>
          <w:rFonts w:ascii="宋体" w:eastAsia="宋体" w:hAnsi="宋体"/>
          <w:b/>
          <w:bCs/>
          <w:szCs w:val="21"/>
        </w:rPr>
        <w:t>1</w:t>
      </w:r>
      <w:r w:rsidR="00C80806">
        <w:rPr>
          <w:rFonts w:ascii="宋体" w:eastAsia="宋体" w:hAnsi="宋体" w:hint="eastAsia"/>
          <w:b/>
          <w:bCs/>
          <w:szCs w:val="21"/>
        </w:rPr>
        <w:t>.</w:t>
      </w:r>
      <w:r w:rsidRPr="008544F5">
        <w:rPr>
          <w:rFonts w:ascii="宋体" w:eastAsia="宋体" w:hAnsi="宋体" w:hint="eastAsia"/>
          <w:b/>
          <w:bCs/>
          <w:szCs w:val="21"/>
        </w:rPr>
        <w:t>具有独立承担民事责任的能力：</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w:t>
      </w:r>
      <w:r w:rsidRPr="008544F5">
        <w:rPr>
          <w:rFonts w:ascii="宋体" w:eastAsia="宋体" w:hAnsi="宋体"/>
          <w:szCs w:val="21"/>
        </w:rPr>
        <w:t>1</w:t>
      </w:r>
      <w:r w:rsidRPr="008544F5">
        <w:rPr>
          <w:rFonts w:ascii="宋体" w:eastAsia="宋体" w:hAnsi="宋体" w:hint="eastAsia"/>
          <w:szCs w:val="21"/>
        </w:rPr>
        <w:t>）如供应商是企业（包括合作企业）的，应提供在工商部门注册的有效“企业法人营业</w:t>
      </w:r>
      <w:r w:rsidRPr="008544F5">
        <w:rPr>
          <w:rFonts w:ascii="宋体" w:eastAsia="宋体" w:hAnsi="宋体" w:hint="eastAsia"/>
          <w:szCs w:val="21"/>
        </w:rPr>
        <w:lastRenderedPageBreak/>
        <w:t>执照”或“营业执照”（法人分支机构由于不能独立承担民事责任，不能以分支机构的身份参加政府采购，只能以法人身份参加，银行、保险、石油石化、电力、电信等特殊行业的除外）；</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w:t>
      </w:r>
      <w:r w:rsidRPr="008544F5">
        <w:rPr>
          <w:rFonts w:ascii="宋体" w:eastAsia="宋体" w:hAnsi="宋体"/>
          <w:szCs w:val="21"/>
        </w:rPr>
        <w:t>2</w:t>
      </w:r>
      <w:r w:rsidRPr="008544F5">
        <w:rPr>
          <w:rFonts w:ascii="宋体" w:eastAsia="宋体" w:hAnsi="宋体" w:hint="eastAsia"/>
          <w:szCs w:val="21"/>
        </w:rPr>
        <w:t>）如供应商是事业单位的，应提供有效的“事业单位法人证书”；</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w:t>
      </w:r>
      <w:r w:rsidRPr="008544F5">
        <w:rPr>
          <w:rFonts w:ascii="宋体" w:eastAsia="宋体" w:hAnsi="宋体"/>
          <w:szCs w:val="21"/>
        </w:rPr>
        <w:t>3</w:t>
      </w:r>
      <w:r w:rsidRPr="008544F5">
        <w:rPr>
          <w:rFonts w:ascii="宋体" w:eastAsia="宋体" w:hAnsi="宋体" w:hint="eastAsia"/>
          <w:szCs w:val="21"/>
        </w:rPr>
        <w:t>）如供应商是非企业专业服务机构的，应提供有效的执业许可证等证明文件；</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w:t>
      </w:r>
      <w:r w:rsidRPr="008544F5">
        <w:rPr>
          <w:rFonts w:ascii="宋体" w:eastAsia="宋体" w:hAnsi="宋体"/>
          <w:szCs w:val="21"/>
        </w:rPr>
        <w:t>4</w:t>
      </w:r>
      <w:r w:rsidRPr="008544F5">
        <w:rPr>
          <w:rFonts w:ascii="宋体" w:eastAsia="宋体" w:hAnsi="宋体" w:hint="eastAsia"/>
          <w:szCs w:val="21"/>
        </w:rPr>
        <w:t>）如供应商是个体工商户的，应提供有效的“个体工商户营业执照”；</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w:t>
      </w:r>
      <w:r w:rsidRPr="008544F5">
        <w:rPr>
          <w:rFonts w:ascii="宋体" w:eastAsia="宋体" w:hAnsi="宋体"/>
          <w:szCs w:val="21"/>
        </w:rPr>
        <w:t>5</w:t>
      </w:r>
      <w:r w:rsidRPr="008544F5">
        <w:rPr>
          <w:rFonts w:ascii="宋体" w:eastAsia="宋体" w:hAnsi="宋体" w:hint="eastAsia"/>
          <w:szCs w:val="21"/>
        </w:rPr>
        <w:t>）如供应商是自然人的，应提供有效的自然人身份证明。</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b/>
          <w:bCs/>
          <w:szCs w:val="21"/>
        </w:rPr>
        <w:t>2</w:t>
      </w:r>
      <w:r w:rsidR="00C80806">
        <w:rPr>
          <w:rFonts w:ascii="宋体" w:eastAsia="宋体" w:hAnsi="宋体" w:hint="eastAsia"/>
          <w:b/>
          <w:bCs/>
          <w:szCs w:val="21"/>
        </w:rPr>
        <w:t>.</w:t>
      </w:r>
      <w:r w:rsidRPr="008544F5">
        <w:rPr>
          <w:rFonts w:ascii="宋体" w:eastAsia="宋体" w:hAnsi="宋体" w:hint="eastAsia"/>
          <w:b/>
          <w:bCs/>
          <w:szCs w:val="21"/>
        </w:rPr>
        <w:t>具有良好的商业信誉和健全的财务会计制度：</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w:t>
      </w:r>
      <w:r w:rsidRPr="008544F5">
        <w:rPr>
          <w:rFonts w:ascii="宋体" w:eastAsia="宋体" w:hAnsi="宋体"/>
          <w:szCs w:val="21"/>
        </w:rPr>
        <w:t>1</w:t>
      </w:r>
      <w:r w:rsidRPr="008544F5">
        <w:rPr>
          <w:rFonts w:ascii="宋体" w:eastAsia="宋体" w:hAnsi="宋体" w:hint="eastAsia"/>
          <w:szCs w:val="21"/>
        </w:rPr>
        <w:t>）健全的财务会计制度指供应商能够严格执行现行的财务会计管理制度，财务管理制度清晰，能够按规定真实、全面地反映企业的生产经营活动；</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w:t>
      </w:r>
      <w:r w:rsidRPr="008544F5">
        <w:rPr>
          <w:rFonts w:ascii="宋体" w:eastAsia="宋体" w:hAnsi="宋体"/>
          <w:szCs w:val="21"/>
        </w:rPr>
        <w:t>2</w:t>
      </w:r>
      <w:r w:rsidRPr="008544F5">
        <w:rPr>
          <w:rFonts w:ascii="宋体" w:eastAsia="宋体" w:hAnsi="宋体" w:hint="eastAsia"/>
          <w:szCs w:val="21"/>
        </w:rPr>
        <w:t>）依法</w:t>
      </w:r>
      <w:proofErr w:type="gramStart"/>
      <w:r w:rsidRPr="008544F5">
        <w:rPr>
          <w:rFonts w:ascii="宋体" w:eastAsia="宋体" w:hAnsi="宋体" w:hint="eastAsia"/>
          <w:szCs w:val="21"/>
        </w:rPr>
        <w:t>作出</w:t>
      </w:r>
      <w:proofErr w:type="gramEnd"/>
      <w:r w:rsidRPr="008544F5">
        <w:rPr>
          <w:rFonts w:ascii="宋体" w:eastAsia="宋体" w:hAnsi="宋体" w:hint="eastAsia"/>
          <w:szCs w:val="21"/>
        </w:rPr>
        <w:t>的财务状况报告包括经审计的财务报告或银行出具的资信证明或其他会计报表等，能够清晰反映供应商的商业信誉情况；</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w:t>
      </w:r>
      <w:r w:rsidRPr="008544F5">
        <w:rPr>
          <w:rFonts w:ascii="宋体" w:eastAsia="宋体" w:hAnsi="宋体"/>
          <w:szCs w:val="21"/>
        </w:rPr>
        <w:t>3</w:t>
      </w:r>
      <w:r w:rsidRPr="008544F5">
        <w:rPr>
          <w:rFonts w:ascii="宋体" w:eastAsia="宋体" w:hAnsi="宋体" w:hint="eastAsia"/>
          <w:szCs w:val="21"/>
        </w:rPr>
        <w:t>）供应</w:t>
      </w:r>
      <w:proofErr w:type="gramStart"/>
      <w:r w:rsidRPr="008544F5">
        <w:rPr>
          <w:rFonts w:ascii="宋体" w:eastAsia="宋体" w:hAnsi="宋体" w:hint="eastAsia"/>
          <w:szCs w:val="21"/>
        </w:rPr>
        <w:t>商成立</w:t>
      </w:r>
      <w:proofErr w:type="gramEnd"/>
      <w:r w:rsidRPr="008544F5">
        <w:rPr>
          <w:rFonts w:ascii="宋体" w:eastAsia="宋体" w:hAnsi="宋体" w:hint="eastAsia"/>
          <w:szCs w:val="21"/>
        </w:rPr>
        <w:t>不满一个月或供应商提供金融机构或担保机构出具的保函则可以不需要提供其他财务状况报告。</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b/>
          <w:bCs/>
          <w:szCs w:val="21"/>
        </w:rPr>
        <w:t>3</w:t>
      </w:r>
      <w:r w:rsidR="00C80806">
        <w:rPr>
          <w:rFonts w:ascii="宋体" w:eastAsia="宋体" w:hAnsi="宋体" w:hint="eastAsia"/>
          <w:b/>
          <w:bCs/>
          <w:szCs w:val="21"/>
        </w:rPr>
        <w:t>.</w:t>
      </w:r>
      <w:r w:rsidRPr="008544F5">
        <w:rPr>
          <w:rFonts w:ascii="宋体" w:eastAsia="宋体" w:hAnsi="宋体" w:hint="eastAsia"/>
          <w:b/>
          <w:bCs/>
          <w:szCs w:val="21"/>
        </w:rPr>
        <w:t>具有履行合同所必需的设备和专业技术能力：</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w:t>
      </w:r>
      <w:r w:rsidRPr="008544F5">
        <w:rPr>
          <w:rFonts w:ascii="宋体" w:eastAsia="宋体" w:hAnsi="宋体"/>
          <w:szCs w:val="21"/>
        </w:rPr>
        <w:t>1</w:t>
      </w:r>
      <w:r w:rsidRPr="008544F5">
        <w:rPr>
          <w:rFonts w:ascii="宋体" w:eastAsia="宋体" w:hAnsi="宋体" w:hint="eastAsia"/>
          <w:szCs w:val="21"/>
        </w:rPr>
        <w:t>）根据项目需求提供履行合同所必需的设备和专业技术能力的证明材料；</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w:t>
      </w:r>
      <w:r w:rsidRPr="008544F5">
        <w:rPr>
          <w:rFonts w:ascii="宋体" w:eastAsia="宋体" w:hAnsi="宋体"/>
          <w:szCs w:val="21"/>
        </w:rPr>
        <w:t>2</w:t>
      </w:r>
      <w:r w:rsidRPr="008544F5">
        <w:rPr>
          <w:rFonts w:ascii="宋体" w:eastAsia="宋体" w:hAnsi="宋体" w:hint="eastAsia"/>
          <w:szCs w:val="21"/>
        </w:rPr>
        <w:t>）可提供与项目实施有关的相关设备购置或租赁票据，或者相关服务人员用工合同，或者具有生产、代理所投设备的能力，也可以提供具有履行合同所必需的设备和专业技术能力承诺函（格式自拟并加盖公章）。</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b/>
          <w:bCs/>
          <w:szCs w:val="21"/>
        </w:rPr>
        <w:t>4</w:t>
      </w:r>
      <w:r w:rsidR="00C80806">
        <w:rPr>
          <w:rFonts w:ascii="宋体" w:eastAsia="宋体" w:hAnsi="宋体" w:hint="eastAsia"/>
          <w:b/>
          <w:bCs/>
          <w:szCs w:val="21"/>
        </w:rPr>
        <w:t>.</w:t>
      </w:r>
      <w:r w:rsidRPr="008544F5">
        <w:rPr>
          <w:rFonts w:ascii="宋体" w:eastAsia="宋体" w:hAnsi="宋体" w:hint="eastAsia"/>
          <w:b/>
          <w:bCs/>
          <w:szCs w:val="21"/>
        </w:rPr>
        <w:t>有依法缴纳税收和社会保障资金的良好记录：</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w:t>
      </w:r>
      <w:r w:rsidRPr="008544F5">
        <w:rPr>
          <w:rFonts w:ascii="宋体" w:eastAsia="宋体" w:hAnsi="宋体"/>
          <w:szCs w:val="21"/>
        </w:rPr>
        <w:t>1</w:t>
      </w:r>
      <w:r w:rsidRPr="008544F5">
        <w:rPr>
          <w:rFonts w:ascii="宋体" w:eastAsia="宋体" w:hAnsi="宋体" w:hint="eastAsia"/>
          <w:szCs w:val="21"/>
        </w:rPr>
        <w:t>）缴纳税收证明材料：供应商参加政府采购活动前六个月内（至少一个月）内缴纳增值税或营业税或企业所得税凭据；</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w:t>
      </w:r>
      <w:r w:rsidRPr="008544F5">
        <w:rPr>
          <w:rFonts w:ascii="宋体" w:eastAsia="宋体" w:hAnsi="宋体"/>
          <w:szCs w:val="21"/>
        </w:rPr>
        <w:t>2</w:t>
      </w:r>
      <w:r w:rsidRPr="008544F5">
        <w:rPr>
          <w:rFonts w:ascii="宋体" w:eastAsia="宋体" w:hAnsi="宋体" w:hint="eastAsia"/>
          <w:szCs w:val="21"/>
        </w:rPr>
        <w:t>）缴纳社会保障资金证明材料：供应商参加政府采购活动前六个月内（至少一个月）内缴纳社会保险的凭据（专用收据或社会保障缴纳清单）；</w:t>
      </w:r>
    </w:p>
    <w:p w:rsidR="00B4339F" w:rsidRPr="008544F5" w:rsidRDefault="00BC4F62">
      <w:pPr>
        <w:autoSpaceDE w:val="0"/>
        <w:autoSpaceDN w:val="0"/>
        <w:adjustRightInd w:val="0"/>
        <w:spacing w:line="360" w:lineRule="auto"/>
        <w:rPr>
          <w:rFonts w:ascii="宋体" w:eastAsia="宋体" w:hAnsi="宋体"/>
          <w:szCs w:val="21"/>
        </w:rPr>
      </w:pPr>
      <w:r w:rsidRPr="008544F5">
        <w:rPr>
          <w:rFonts w:ascii="宋体" w:eastAsia="宋体" w:hAnsi="宋体" w:hint="eastAsia"/>
          <w:szCs w:val="21"/>
        </w:rPr>
        <w:t>（</w:t>
      </w:r>
      <w:r w:rsidRPr="008544F5">
        <w:rPr>
          <w:rFonts w:ascii="宋体" w:eastAsia="宋体" w:hAnsi="宋体"/>
          <w:szCs w:val="21"/>
        </w:rPr>
        <w:t>3</w:t>
      </w:r>
      <w:r w:rsidRPr="008544F5">
        <w:rPr>
          <w:rFonts w:ascii="宋体" w:eastAsia="宋体" w:hAnsi="宋体" w:hint="eastAsia"/>
          <w:szCs w:val="21"/>
        </w:rPr>
        <w:t>）依法免税或不需要缴纳社会保障资金的供应商应提供相关证明材料。</w:t>
      </w:r>
    </w:p>
    <w:p w:rsidR="00B4339F" w:rsidRPr="008544F5" w:rsidRDefault="00BC4F62">
      <w:pPr>
        <w:autoSpaceDE w:val="0"/>
        <w:autoSpaceDN w:val="0"/>
        <w:adjustRightInd w:val="0"/>
        <w:spacing w:line="360" w:lineRule="auto"/>
        <w:rPr>
          <w:rFonts w:ascii="宋体" w:eastAsia="宋体" w:hAnsi="宋体"/>
          <w:b/>
          <w:szCs w:val="21"/>
        </w:rPr>
      </w:pPr>
      <w:r w:rsidRPr="008544F5">
        <w:rPr>
          <w:rFonts w:ascii="宋体" w:eastAsia="宋体" w:hAnsi="宋体" w:hint="eastAsia"/>
          <w:b/>
          <w:bCs/>
          <w:szCs w:val="21"/>
        </w:rPr>
        <w:t>5</w:t>
      </w:r>
      <w:r w:rsidR="00C80806">
        <w:rPr>
          <w:rFonts w:ascii="宋体" w:eastAsia="宋体" w:hAnsi="宋体" w:hint="eastAsia"/>
          <w:b/>
          <w:bCs/>
          <w:szCs w:val="21"/>
        </w:rPr>
        <w:t>.</w:t>
      </w:r>
      <w:r w:rsidRPr="008544F5">
        <w:rPr>
          <w:rFonts w:ascii="宋体" w:eastAsia="宋体" w:hAnsi="宋体" w:hint="eastAsia"/>
          <w:b/>
          <w:bCs/>
          <w:szCs w:val="21"/>
        </w:rPr>
        <w:t>参加政府采购活动前三年内，在服务活动中没有重大违法记录</w:t>
      </w:r>
      <w:r w:rsidRPr="008544F5">
        <w:rPr>
          <w:rFonts w:ascii="宋体" w:eastAsia="宋体" w:hAnsi="宋体" w:hint="eastAsia"/>
          <w:szCs w:val="21"/>
        </w:rPr>
        <w:t>（提供参加本次采购活动前3年内在服务活动中没有重大违法记录的书面声明）。</w:t>
      </w:r>
    </w:p>
    <w:p w:rsidR="00B4339F" w:rsidRPr="008544F5" w:rsidRDefault="00BC4F62">
      <w:pPr>
        <w:spacing w:line="360" w:lineRule="auto"/>
        <w:jc w:val="center"/>
        <w:rPr>
          <w:rFonts w:ascii="宋体" w:eastAsia="宋体" w:hAnsi="宋体"/>
          <w:szCs w:val="21"/>
        </w:rPr>
      </w:pPr>
      <w:r w:rsidRPr="008544F5">
        <w:rPr>
          <w:rFonts w:ascii="宋体" w:eastAsia="宋体" w:hAnsi="宋体" w:hint="eastAsia"/>
          <w:szCs w:val="21"/>
        </w:rPr>
        <w:t>无重大违法记录声明格式</w:t>
      </w:r>
    </w:p>
    <w:p w:rsidR="00B4339F" w:rsidRPr="008544F5" w:rsidRDefault="00BC4F62">
      <w:pPr>
        <w:widowControl/>
        <w:shd w:val="clear" w:color="auto" w:fill="FFFFFF"/>
        <w:spacing w:line="360" w:lineRule="auto"/>
        <w:rPr>
          <w:rFonts w:ascii="宋体" w:eastAsia="宋体" w:hAnsi="宋体"/>
          <w:szCs w:val="21"/>
        </w:rPr>
      </w:pPr>
      <w:r w:rsidRPr="008544F5">
        <w:rPr>
          <w:rFonts w:ascii="宋体" w:eastAsia="宋体" w:hAnsi="宋体" w:hint="eastAsia"/>
          <w:szCs w:val="21"/>
        </w:rPr>
        <w:t>致：</w:t>
      </w:r>
      <w:r w:rsidRPr="008544F5">
        <w:rPr>
          <w:rFonts w:ascii="宋体" w:eastAsia="宋体" w:hAnsi="宋体" w:hint="eastAsia"/>
          <w:bCs/>
          <w:szCs w:val="21"/>
        </w:rPr>
        <w:t>南京市雨花台烈士陵园管理局</w:t>
      </w:r>
    </w:p>
    <w:p w:rsidR="00B4339F" w:rsidRPr="008544F5" w:rsidRDefault="00BC4F62">
      <w:pPr>
        <w:spacing w:line="360" w:lineRule="auto"/>
        <w:rPr>
          <w:rFonts w:ascii="宋体" w:eastAsia="宋体" w:hAnsi="宋体"/>
          <w:szCs w:val="21"/>
        </w:rPr>
      </w:pPr>
      <w:r w:rsidRPr="008544F5">
        <w:rPr>
          <w:rFonts w:ascii="宋体" w:eastAsia="宋体" w:hAnsi="宋体" w:hint="eastAsia"/>
          <w:szCs w:val="21"/>
        </w:rPr>
        <w:t xml:space="preserve">    我单位</w:t>
      </w:r>
      <w:r w:rsidRPr="008544F5">
        <w:rPr>
          <w:rFonts w:ascii="宋体" w:eastAsia="宋体" w:hAnsi="宋体" w:hint="eastAsia"/>
          <w:szCs w:val="21"/>
          <w:u w:val="single"/>
        </w:rPr>
        <w:t xml:space="preserve">                       </w:t>
      </w:r>
      <w:r w:rsidRPr="008544F5">
        <w:rPr>
          <w:rFonts w:ascii="宋体" w:eastAsia="宋体" w:hAnsi="宋体" w:hint="eastAsia"/>
          <w:szCs w:val="21"/>
        </w:rPr>
        <w:t>（供应商名称）郑重声明：</w:t>
      </w:r>
    </w:p>
    <w:p w:rsidR="00B4339F" w:rsidRPr="008544F5" w:rsidRDefault="00BC4F62">
      <w:pPr>
        <w:spacing w:line="360" w:lineRule="auto"/>
        <w:rPr>
          <w:rFonts w:ascii="宋体" w:eastAsia="宋体" w:hAnsi="宋体"/>
          <w:szCs w:val="21"/>
        </w:rPr>
      </w:pPr>
      <w:r w:rsidRPr="008544F5">
        <w:rPr>
          <w:rFonts w:ascii="宋体" w:eastAsia="宋体" w:hAnsi="宋体" w:hint="eastAsia"/>
          <w:szCs w:val="21"/>
        </w:rPr>
        <w:lastRenderedPageBreak/>
        <w:t xml:space="preserve">    参加政府采购活动前3年内在服务活动中</w:t>
      </w:r>
      <w:r w:rsidRPr="008544F5">
        <w:rPr>
          <w:rFonts w:ascii="宋体" w:eastAsia="宋体" w:hAnsi="宋体" w:hint="eastAsia"/>
          <w:szCs w:val="21"/>
          <w:u w:val="single"/>
        </w:rPr>
        <w:t xml:space="preserve">        </w:t>
      </w:r>
      <w:r w:rsidRPr="008544F5">
        <w:rPr>
          <w:rFonts w:ascii="宋体" w:eastAsia="宋体" w:hAnsi="宋体" w:hint="eastAsia"/>
          <w:szCs w:val="21"/>
        </w:rPr>
        <w:t>（在下划线上如实填写：有或没有）重大违法记录。</w:t>
      </w:r>
    </w:p>
    <w:p w:rsidR="00B4339F" w:rsidRPr="008544F5" w:rsidRDefault="00BC4F62">
      <w:pPr>
        <w:spacing w:line="360" w:lineRule="auto"/>
        <w:rPr>
          <w:rFonts w:ascii="宋体" w:eastAsia="宋体" w:hAnsi="宋体"/>
          <w:szCs w:val="21"/>
        </w:rPr>
      </w:pPr>
      <w:r w:rsidRPr="008544F5">
        <w:rPr>
          <w:rFonts w:ascii="宋体" w:eastAsia="宋体" w:hAnsi="宋体" w:hint="eastAsia"/>
          <w:szCs w:val="21"/>
        </w:rPr>
        <w:t xml:space="preserve">    （说明：政府采购法第二十二条第一款第五项所</w:t>
      </w:r>
      <w:proofErr w:type="gramStart"/>
      <w:r w:rsidRPr="008544F5">
        <w:rPr>
          <w:rFonts w:ascii="宋体" w:eastAsia="宋体" w:hAnsi="宋体" w:hint="eastAsia"/>
          <w:szCs w:val="21"/>
        </w:rPr>
        <w:t>称重大</w:t>
      </w:r>
      <w:proofErr w:type="gramEnd"/>
      <w:r w:rsidRPr="008544F5">
        <w:rPr>
          <w:rFonts w:ascii="宋体" w:eastAsia="宋体" w:hAnsi="宋体" w:hint="eastAsia"/>
          <w:szCs w:val="21"/>
        </w:rPr>
        <w:t>违法记录，是指供应商因违法服务受到刑事处罚或者责令停产停业、吊销许可证或者执照、较大数额罚款等行政处罚。）</w:t>
      </w:r>
    </w:p>
    <w:p w:rsidR="00B4339F" w:rsidRPr="008544F5" w:rsidRDefault="00BC4F62">
      <w:pPr>
        <w:spacing w:line="360" w:lineRule="auto"/>
        <w:rPr>
          <w:rFonts w:ascii="宋体" w:eastAsia="宋体" w:hAnsi="宋体"/>
          <w:szCs w:val="21"/>
        </w:rPr>
      </w:pPr>
      <w:r w:rsidRPr="008544F5">
        <w:rPr>
          <w:rFonts w:ascii="宋体" w:eastAsia="宋体" w:hAnsi="宋体" w:hint="eastAsia"/>
          <w:szCs w:val="21"/>
        </w:rPr>
        <w:t xml:space="preserve">                                声明人：（盖章）</w:t>
      </w:r>
    </w:p>
    <w:p w:rsidR="00B4339F" w:rsidRPr="008544F5" w:rsidRDefault="00BC4F62">
      <w:pPr>
        <w:spacing w:line="360" w:lineRule="auto"/>
        <w:rPr>
          <w:rFonts w:ascii="宋体" w:eastAsia="宋体" w:hAnsi="宋体"/>
          <w:szCs w:val="21"/>
        </w:rPr>
      </w:pPr>
      <w:r w:rsidRPr="008544F5">
        <w:rPr>
          <w:rFonts w:ascii="宋体" w:eastAsia="宋体" w:hAnsi="宋体" w:hint="eastAsia"/>
          <w:szCs w:val="21"/>
        </w:rPr>
        <w:t xml:space="preserve">                                年     月    日</w:t>
      </w:r>
    </w:p>
    <w:p w:rsidR="00B4339F" w:rsidRPr="008544F5" w:rsidRDefault="00B4339F">
      <w:pPr>
        <w:spacing w:line="360" w:lineRule="auto"/>
        <w:rPr>
          <w:rFonts w:ascii="宋体" w:eastAsia="宋体" w:hAnsi="宋体"/>
          <w:szCs w:val="21"/>
        </w:rPr>
      </w:pPr>
    </w:p>
    <w:p w:rsidR="00B4339F" w:rsidRPr="008544F5" w:rsidRDefault="00B4339F">
      <w:pPr>
        <w:widowControl/>
        <w:adjustRightInd w:val="0"/>
        <w:spacing w:line="360" w:lineRule="auto"/>
        <w:rPr>
          <w:rFonts w:ascii="宋体" w:eastAsia="宋体" w:hAnsi="宋体"/>
          <w:b/>
          <w:szCs w:val="21"/>
        </w:rPr>
      </w:pPr>
    </w:p>
    <w:p w:rsidR="00B4339F" w:rsidRPr="008544F5" w:rsidRDefault="00B4339F">
      <w:pPr>
        <w:widowControl/>
        <w:adjustRightInd w:val="0"/>
        <w:spacing w:line="360" w:lineRule="auto"/>
        <w:jc w:val="left"/>
        <w:rPr>
          <w:rFonts w:ascii="宋体" w:eastAsia="宋体" w:hAnsi="宋体"/>
          <w:b/>
          <w:szCs w:val="21"/>
        </w:rPr>
      </w:pPr>
    </w:p>
    <w:p w:rsidR="00B4339F" w:rsidRPr="008544F5" w:rsidRDefault="00B4339F">
      <w:pPr>
        <w:widowControl/>
        <w:adjustRightInd w:val="0"/>
        <w:spacing w:line="360" w:lineRule="auto"/>
        <w:jc w:val="center"/>
        <w:rPr>
          <w:rFonts w:ascii="黑体" w:eastAsia="黑体" w:hAnsi="黑体" w:cs="黑体"/>
          <w:szCs w:val="21"/>
        </w:rPr>
      </w:pPr>
    </w:p>
    <w:p w:rsidR="00B4339F" w:rsidRPr="008544F5" w:rsidRDefault="00BC4F62">
      <w:pPr>
        <w:spacing w:line="360" w:lineRule="auto"/>
        <w:rPr>
          <w:rFonts w:ascii="宋体" w:eastAsia="宋体" w:hAnsi="宋体"/>
          <w:b/>
          <w:szCs w:val="21"/>
        </w:rPr>
      </w:pPr>
      <w:r w:rsidRPr="008544F5">
        <w:rPr>
          <w:rFonts w:ascii="宋体" w:eastAsia="宋体" w:hAnsi="宋体" w:hint="eastAsia"/>
          <w:b/>
          <w:szCs w:val="21"/>
        </w:rPr>
        <w:t>二、第一章竞争性磋商邀请申请人的资格要求本项目的特定资格要求的</w:t>
      </w:r>
    </w:p>
    <w:p w:rsidR="00B4339F" w:rsidRPr="008544F5" w:rsidRDefault="00BC4F62">
      <w:pPr>
        <w:spacing w:line="360" w:lineRule="auto"/>
        <w:jc w:val="center"/>
        <w:rPr>
          <w:rFonts w:ascii="宋体" w:eastAsia="宋体" w:hAnsi="宋体"/>
          <w:b/>
          <w:szCs w:val="21"/>
        </w:rPr>
      </w:pPr>
      <w:r w:rsidRPr="008544F5">
        <w:rPr>
          <w:rFonts w:ascii="宋体" w:eastAsia="宋体" w:hAnsi="宋体" w:hint="eastAsia"/>
          <w:b/>
          <w:szCs w:val="21"/>
        </w:rPr>
        <w:t>证明文件</w:t>
      </w:r>
    </w:p>
    <w:p w:rsidR="00B4339F" w:rsidRPr="008544F5" w:rsidRDefault="00BC4F62">
      <w:pPr>
        <w:widowControl/>
        <w:adjustRightInd w:val="0"/>
        <w:spacing w:line="360" w:lineRule="auto"/>
        <w:ind w:firstLine="481"/>
        <w:jc w:val="left"/>
        <w:rPr>
          <w:rFonts w:ascii="宋体" w:eastAsia="宋体" w:hAnsi="宋体"/>
          <w:bCs/>
          <w:szCs w:val="21"/>
        </w:rPr>
      </w:pPr>
      <w:r w:rsidRPr="008544F5">
        <w:rPr>
          <w:rFonts w:ascii="宋体" w:eastAsia="宋体" w:hAnsi="宋体" w:hint="eastAsia"/>
          <w:bCs/>
          <w:szCs w:val="21"/>
        </w:rPr>
        <w:t>注：供应商应当按照采购文件规定的要求提供相关证明材料，如未做要求，则可以不予提供。</w:t>
      </w:r>
    </w:p>
    <w:p w:rsidR="00B4339F" w:rsidRPr="008544F5" w:rsidRDefault="00B4339F">
      <w:pPr>
        <w:widowControl/>
        <w:adjustRightInd w:val="0"/>
        <w:spacing w:line="360" w:lineRule="auto"/>
        <w:ind w:firstLine="481"/>
        <w:jc w:val="left"/>
        <w:rPr>
          <w:rFonts w:ascii="宋体" w:eastAsia="宋体" w:hAnsi="宋体"/>
          <w:bCs/>
          <w:szCs w:val="21"/>
        </w:rPr>
      </w:pPr>
    </w:p>
    <w:p w:rsidR="00B4339F" w:rsidRPr="008544F5" w:rsidRDefault="00B4339F">
      <w:pPr>
        <w:widowControl/>
        <w:adjustRightInd w:val="0"/>
        <w:spacing w:line="360" w:lineRule="auto"/>
        <w:jc w:val="center"/>
        <w:rPr>
          <w:rFonts w:ascii="宋体" w:eastAsia="宋体" w:hAnsi="宋体"/>
          <w:b/>
          <w:szCs w:val="21"/>
        </w:rPr>
      </w:pPr>
    </w:p>
    <w:p w:rsidR="00B4339F" w:rsidRPr="008544F5" w:rsidRDefault="00B4339F">
      <w:pPr>
        <w:widowControl/>
        <w:adjustRightInd w:val="0"/>
        <w:spacing w:line="360" w:lineRule="auto"/>
        <w:jc w:val="center"/>
        <w:rPr>
          <w:rFonts w:ascii="宋体" w:eastAsia="宋体" w:hAnsi="宋体"/>
          <w:b/>
          <w:szCs w:val="21"/>
        </w:rPr>
      </w:pPr>
    </w:p>
    <w:p w:rsidR="00B4339F" w:rsidRPr="008544F5" w:rsidRDefault="00B4339F">
      <w:pPr>
        <w:spacing w:line="360" w:lineRule="auto"/>
        <w:rPr>
          <w:rFonts w:ascii="宋体" w:eastAsia="宋体" w:hAnsi="宋体"/>
          <w:b/>
          <w:szCs w:val="21"/>
        </w:rPr>
      </w:pPr>
    </w:p>
    <w:p w:rsidR="00B4339F" w:rsidRPr="008544F5" w:rsidRDefault="00BC4F62">
      <w:pPr>
        <w:widowControl/>
        <w:wordWrap w:val="0"/>
        <w:adjustRightInd w:val="0"/>
        <w:spacing w:line="360" w:lineRule="auto"/>
        <w:jc w:val="center"/>
        <w:rPr>
          <w:rFonts w:ascii="宋体" w:eastAsia="宋体" w:hAnsi="宋体" w:cs="黑体"/>
          <w:b/>
          <w:bCs/>
          <w:szCs w:val="21"/>
        </w:rPr>
      </w:pPr>
      <w:r w:rsidRPr="008544F5">
        <w:rPr>
          <w:rFonts w:ascii="宋体" w:eastAsia="宋体" w:hAnsi="宋体" w:hint="eastAsia"/>
          <w:b/>
          <w:szCs w:val="21"/>
        </w:rPr>
        <w:t>三、不存在与参加本项目的其他供应商单位负责人为同一人或者存在直接控股、管理关系承</w:t>
      </w:r>
      <w:r w:rsidRPr="008544F5">
        <w:rPr>
          <w:rFonts w:ascii="黑体" w:eastAsia="黑体" w:hAnsi="黑体" w:cs="黑体" w:hint="eastAsia"/>
          <w:szCs w:val="21"/>
        </w:rPr>
        <w:t>诺</w:t>
      </w:r>
    </w:p>
    <w:p w:rsidR="00B4339F" w:rsidRPr="008544F5" w:rsidRDefault="00B4339F">
      <w:pPr>
        <w:widowControl/>
        <w:shd w:val="clear" w:color="auto" w:fill="FFFFFF"/>
        <w:wordWrap w:val="0"/>
        <w:spacing w:line="360" w:lineRule="auto"/>
        <w:jc w:val="center"/>
        <w:rPr>
          <w:rFonts w:ascii="宋体" w:eastAsia="宋体" w:hAnsi="宋体"/>
          <w:szCs w:val="21"/>
        </w:rPr>
      </w:pPr>
    </w:p>
    <w:p w:rsidR="00B4339F" w:rsidRPr="008544F5" w:rsidRDefault="00BC4F62">
      <w:pPr>
        <w:widowControl/>
        <w:shd w:val="clear" w:color="auto" w:fill="FFFFFF"/>
        <w:wordWrap w:val="0"/>
        <w:spacing w:line="360" w:lineRule="auto"/>
        <w:rPr>
          <w:rFonts w:ascii="宋体" w:eastAsia="宋体" w:hAnsi="宋体"/>
          <w:bCs/>
          <w:szCs w:val="21"/>
        </w:rPr>
      </w:pPr>
      <w:r w:rsidRPr="008544F5">
        <w:rPr>
          <w:rFonts w:ascii="宋体" w:eastAsia="宋体" w:hAnsi="宋体" w:hint="eastAsia"/>
          <w:szCs w:val="21"/>
        </w:rPr>
        <w:t>致：</w:t>
      </w:r>
      <w:r w:rsidRPr="008544F5">
        <w:rPr>
          <w:rFonts w:ascii="宋体" w:eastAsia="宋体" w:hAnsi="宋体" w:hint="eastAsia"/>
          <w:bCs/>
          <w:szCs w:val="21"/>
        </w:rPr>
        <w:t>南京市雨花台烈士陵园管理局</w:t>
      </w:r>
    </w:p>
    <w:p w:rsidR="00B4339F" w:rsidRPr="008544F5" w:rsidRDefault="00B4339F">
      <w:pPr>
        <w:wordWrap w:val="0"/>
        <w:spacing w:line="360" w:lineRule="auto"/>
        <w:rPr>
          <w:rFonts w:ascii="宋体" w:eastAsia="宋体" w:hAnsi="宋体"/>
          <w:szCs w:val="21"/>
        </w:rPr>
      </w:pPr>
    </w:p>
    <w:p w:rsidR="00B4339F" w:rsidRPr="008544F5" w:rsidRDefault="00BC4F62">
      <w:pPr>
        <w:widowControl/>
        <w:snapToGrid w:val="0"/>
        <w:spacing w:line="360" w:lineRule="auto"/>
        <w:rPr>
          <w:rFonts w:ascii="宋体" w:eastAsia="宋体" w:hAnsi="宋体"/>
          <w:szCs w:val="21"/>
        </w:rPr>
      </w:pPr>
      <w:r w:rsidRPr="008544F5">
        <w:rPr>
          <w:rFonts w:ascii="宋体" w:eastAsia="宋体" w:hAnsi="宋体" w:hint="eastAsia"/>
          <w:szCs w:val="21"/>
        </w:rPr>
        <w:t xml:space="preserve">    根据贵方</w:t>
      </w:r>
      <w:r w:rsidRPr="008544F5">
        <w:rPr>
          <w:rFonts w:ascii="宋体" w:eastAsia="宋体" w:hAnsi="宋体" w:hint="eastAsia"/>
          <w:szCs w:val="21"/>
          <w:u w:val="single"/>
        </w:rPr>
        <w:t>                          </w:t>
      </w:r>
      <w:r w:rsidRPr="008544F5">
        <w:rPr>
          <w:rFonts w:ascii="宋体" w:eastAsia="宋体" w:hAnsi="宋体" w:hint="eastAsia"/>
          <w:szCs w:val="21"/>
        </w:rPr>
        <w:t>（项目名称）磋商邀请，我公司郑重承诺：在参加本次政府采购活动不存在与参加本项目的其他供应商单位负责人为同一人或者存在直接控股、管理关系情形。本公司对上述承诺的真实性负责。如有虚假，将依法承担相应责任。</w:t>
      </w:r>
    </w:p>
    <w:p w:rsidR="00B4339F" w:rsidRPr="008544F5" w:rsidRDefault="00B4339F">
      <w:pPr>
        <w:widowControl/>
        <w:snapToGrid w:val="0"/>
        <w:spacing w:line="360" w:lineRule="auto"/>
        <w:rPr>
          <w:rFonts w:ascii="宋体" w:eastAsia="宋体" w:hAnsi="宋体"/>
          <w:szCs w:val="21"/>
        </w:rPr>
      </w:pPr>
    </w:p>
    <w:p w:rsidR="00B4339F" w:rsidRPr="008544F5" w:rsidRDefault="00BC4F62">
      <w:pPr>
        <w:widowControl/>
        <w:snapToGrid w:val="0"/>
        <w:spacing w:line="360" w:lineRule="auto"/>
        <w:rPr>
          <w:rFonts w:ascii="宋体" w:eastAsia="宋体" w:hAnsi="宋体"/>
          <w:szCs w:val="21"/>
        </w:rPr>
      </w:pPr>
      <w:r w:rsidRPr="008544F5">
        <w:rPr>
          <w:rFonts w:ascii="宋体" w:eastAsia="宋体" w:hAnsi="宋体" w:hint="eastAsia"/>
          <w:szCs w:val="21"/>
        </w:rPr>
        <w:t xml:space="preserve">    特此承诺！</w:t>
      </w:r>
    </w:p>
    <w:p w:rsidR="00B4339F" w:rsidRPr="008544F5" w:rsidRDefault="00B4339F" w:rsidP="00277B10">
      <w:pPr>
        <w:widowControl/>
        <w:spacing w:line="360" w:lineRule="auto"/>
        <w:ind w:firstLineChars="196" w:firstLine="412"/>
        <w:jc w:val="left"/>
        <w:outlineLvl w:val="1"/>
        <w:rPr>
          <w:rFonts w:ascii="宋体" w:eastAsia="宋体" w:hAnsi="宋体"/>
          <w:szCs w:val="21"/>
        </w:rPr>
      </w:pPr>
    </w:p>
    <w:p w:rsidR="00B4339F" w:rsidRPr="008544F5" w:rsidRDefault="00BC4F62">
      <w:pPr>
        <w:widowControl/>
        <w:spacing w:line="360" w:lineRule="auto"/>
        <w:ind w:firstLineChars="200" w:firstLine="420"/>
        <w:rPr>
          <w:rFonts w:ascii="宋体" w:eastAsia="宋体" w:hAnsi="宋体"/>
          <w:szCs w:val="21"/>
        </w:rPr>
      </w:pPr>
      <w:r w:rsidRPr="008544F5">
        <w:rPr>
          <w:rFonts w:ascii="宋体" w:eastAsia="宋体" w:hAnsi="宋体" w:hint="eastAsia"/>
          <w:szCs w:val="21"/>
        </w:rPr>
        <w:lastRenderedPageBreak/>
        <w:t>供应商名称：</w:t>
      </w:r>
      <w:r w:rsidRPr="008544F5">
        <w:rPr>
          <w:rFonts w:ascii="宋体" w:eastAsia="宋体" w:hAnsi="宋体" w:hint="eastAsia"/>
          <w:szCs w:val="21"/>
          <w:u w:val="single"/>
        </w:rPr>
        <w:t>                 </w:t>
      </w:r>
      <w:r w:rsidRPr="008544F5">
        <w:rPr>
          <w:rFonts w:ascii="宋体" w:eastAsia="宋体" w:hAnsi="宋体" w:hint="eastAsia"/>
          <w:szCs w:val="21"/>
        </w:rPr>
        <w:t>（加盖公章扫描上传或电子签章）</w:t>
      </w:r>
    </w:p>
    <w:p w:rsidR="00B4339F" w:rsidRPr="008544F5" w:rsidRDefault="00BC4F62">
      <w:pPr>
        <w:widowControl/>
        <w:spacing w:line="360" w:lineRule="auto"/>
        <w:ind w:firstLineChars="200" w:firstLine="420"/>
        <w:jc w:val="left"/>
        <w:rPr>
          <w:rFonts w:ascii="宋体" w:eastAsia="宋体" w:hAnsi="宋体"/>
          <w:szCs w:val="21"/>
        </w:rPr>
      </w:pPr>
      <w:r w:rsidRPr="008544F5">
        <w:rPr>
          <w:rFonts w:ascii="宋体" w:eastAsia="宋体" w:hAnsi="宋体" w:hint="eastAsia"/>
          <w:szCs w:val="21"/>
        </w:rPr>
        <w:t>日     期：</w:t>
      </w:r>
      <w:r w:rsidRPr="008544F5">
        <w:rPr>
          <w:rFonts w:ascii="宋体" w:eastAsia="宋体" w:hAnsi="宋体" w:hint="eastAsia"/>
          <w:szCs w:val="21"/>
          <w:u w:val="single"/>
        </w:rPr>
        <w:t>    </w:t>
      </w:r>
      <w:r w:rsidRPr="008544F5">
        <w:rPr>
          <w:rFonts w:ascii="宋体" w:eastAsia="宋体" w:hAnsi="宋体" w:hint="eastAsia"/>
          <w:szCs w:val="21"/>
        </w:rPr>
        <w:t>年</w:t>
      </w:r>
      <w:r w:rsidRPr="008544F5">
        <w:rPr>
          <w:rFonts w:ascii="宋体" w:eastAsia="宋体" w:hAnsi="宋体" w:hint="eastAsia"/>
          <w:szCs w:val="21"/>
          <w:u w:val="single"/>
        </w:rPr>
        <w:t>  </w:t>
      </w:r>
      <w:r w:rsidRPr="008544F5">
        <w:rPr>
          <w:rFonts w:ascii="宋体" w:eastAsia="宋体" w:hAnsi="宋体" w:hint="eastAsia"/>
          <w:szCs w:val="21"/>
        </w:rPr>
        <w:t>月</w:t>
      </w:r>
      <w:r w:rsidRPr="008544F5">
        <w:rPr>
          <w:rFonts w:ascii="宋体" w:eastAsia="宋体" w:hAnsi="宋体" w:hint="eastAsia"/>
          <w:szCs w:val="21"/>
          <w:u w:val="single"/>
        </w:rPr>
        <w:t>  </w:t>
      </w:r>
      <w:r w:rsidRPr="008544F5">
        <w:rPr>
          <w:rFonts w:ascii="宋体" w:eastAsia="宋体" w:hAnsi="宋体" w:hint="eastAsia"/>
          <w:szCs w:val="21"/>
        </w:rPr>
        <w:t>日</w:t>
      </w:r>
    </w:p>
    <w:p w:rsidR="00B4339F" w:rsidRPr="008544F5" w:rsidRDefault="00B4339F">
      <w:pPr>
        <w:spacing w:line="360" w:lineRule="auto"/>
        <w:jc w:val="center"/>
        <w:rPr>
          <w:rFonts w:ascii="仿宋" w:eastAsia="仿宋" w:hAnsi="仿宋" w:cs="仿宋"/>
          <w:b/>
          <w:szCs w:val="21"/>
        </w:rPr>
      </w:pPr>
    </w:p>
    <w:p w:rsidR="00B4339F" w:rsidRPr="008544F5" w:rsidRDefault="00BC4F62">
      <w:pPr>
        <w:spacing w:line="360" w:lineRule="auto"/>
        <w:jc w:val="center"/>
        <w:rPr>
          <w:rFonts w:ascii="仿宋" w:eastAsia="仿宋" w:hAnsi="仿宋" w:cs="仿宋"/>
          <w:b/>
          <w:szCs w:val="21"/>
        </w:rPr>
      </w:pPr>
      <w:r w:rsidRPr="008544F5">
        <w:rPr>
          <w:rFonts w:ascii="仿宋" w:eastAsia="仿宋" w:hAnsi="仿宋" w:cs="仿宋" w:hint="eastAsia"/>
          <w:b/>
          <w:szCs w:val="21"/>
        </w:rPr>
        <w:t>单位负责人、公司控股关系及公司管理关系释义：</w:t>
      </w:r>
    </w:p>
    <w:p w:rsidR="00B4339F" w:rsidRPr="008544F5" w:rsidRDefault="00B4339F">
      <w:pPr>
        <w:spacing w:line="360" w:lineRule="auto"/>
        <w:ind w:firstLineChars="200" w:firstLine="422"/>
        <w:rPr>
          <w:rFonts w:ascii="宋体" w:eastAsia="宋体" w:hAnsi="宋体"/>
          <w:b/>
          <w:bCs/>
          <w:szCs w:val="21"/>
        </w:rPr>
      </w:pPr>
    </w:p>
    <w:p w:rsidR="00B4339F" w:rsidRPr="008544F5" w:rsidRDefault="00BC4F62">
      <w:pPr>
        <w:spacing w:line="360" w:lineRule="auto"/>
        <w:ind w:firstLineChars="200" w:firstLine="422"/>
        <w:rPr>
          <w:rFonts w:ascii="仿宋" w:eastAsia="仿宋" w:hAnsi="仿宋" w:cs="仿宋"/>
          <w:b/>
          <w:bCs/>
          <w:szCs w:val="21"/>
        </w:rPr>
      </w:pPr>
      <w:r w:rsidRPr="008544F5">
        <w:rPr>
          <w:rFonts w:ascii="仿宋" w:eastAsia="仿宋" w:hAnsi="仿宋" w:cs="仿宋" w:hint="eastAsia"/>
          <w:b/>
          <w:bCs/>
          <w:szCs w:val="21"/>
        </w:rPr>
        <w:t>①单位负责人：</w:t>
      </w:r>
      <w:r w:rsidRPr="008544F5">
        <w:rPr>
          <w:rFonts w:ascii="仿宋" w:eastAsia="仿宋" w:hAnsi="仿宋" w:cs="仿宋" w:hint="eastAsia"/>
          <w:szCs w:val="21"/>
        </w:rPr>
        <w:t>是指</w:t>
      </w:r>
      <w:r w:rsidRPr="008544F5">
        <w:rPr>
          <w:rFonts w:ascii="仿宋" w:eastAsia="仿宋" w:hAnsi="仿宋" w:cs="仿宋" w:hint="eastAsia"/>
          <w:b/>
          <w:bCs/>
          <w:szCs w:val="21"/>
          <w:vertAlign w:val="superscript"/>
        </w:rPr>
        <w:t>A</w:t>
      </w:r>
      <w:r w:rsidRPr="008544F5">
        <w:rPr>
          <w:rFonts w:ascii="仿宋" w:eastAsia="仿宋" w:hAnsi="仿宋" w:cs="仿宋" w:hint="eastAsia"/>
          <w:b/>
          <w:bCs/>
          <w:szCs w:val="21"/>
          <w:u w:val="single"/>
        </w:rPr>
        <w:t>单位法定代表人</w:t>
      </w:r>
      <w:r w:rsidRPr="008544F5">
        <w:rPr>
          <w:rFonts w:ascii="仿宋" w:eastAsia="仿宋" w:hAnsi="仿宋" w:cs="仿宋" w:hint="eastAsia"/>
          <w:szCs w:val="21"/>
        </w:rPr>
        <w:t>或者</w:t>
      </w:r>
      <w:r w:rsidRPr="008544F5">
        <w:rPr>
          <w:rFonts w:ascii="仿宋" w:eastAsia="仿宋" w:hAnsi="仿宋" w:cs="仿宋" w:hint="eastAsia"/>
          <w:b/>
          <w:bCs/>
          <w:szCs w:val="21"/>
          <w:vertAlign w:val="superscript"/>
        </w:rPr>
        <w:t>B</w:t>
      </w:r>
      <w:r w:rsidRPr="008544F5">
        <w:rPr>
          <w:rFonts w:ascii="仿宋" w:eastAsia="仿宋" w:hAnsi="仿宋" w:cs="仿宋" w:hint="eastAsia"/>
          <w:b/>
          <w:bCs/>
          <w:szCs w:val="21"/>
          <w:u w:val="single"/>
        </w:rPr>
        <w:t>法律、行政法规规定代表单位行使职权的主要负责人。</w:t>
      </w:r>
    </w:p>
    <w:p w:rsidR="00B4339F" w:rsidRPr="008544F5" w:rsidRDefault="00BC4F62">
      <w:pPr>
        <w:spacing w:line="360" w:lineRule="auto"/>
        <w:ind w:firstLineChars="200" w:firstLine="422"/>
        <w:rPr>
          <w:rFonts w:ascii="仿宋" w:eastAsia="仿宋" w:hAnsi="仿宋" w:cs="仿宋"/>
          <w:szCs w:val="21"/>
        </w:rPr>
      </w:pPr>
      <w:r w:rsidRPr="008544F5">
        <w:rPr>
          <w:rFonts w:ascii="仿宋" w:eastAsia="仿宋" w:hAnsi="仿宋" w:cs="仿宋" w:hint="eastAsia"/>
          <w:b/>
          <w:bCs/>
          <w:szCs w:val="21"/>
        </w:rPr>
        <w:t>A：所谓法定代表人：</w:t>
      </w:r>
      <w:r w:rsidRPr="008544F5">
        <w:rPr>
          <w:rFonts w:ascii="仿宋" w:eastAsia="仿宋" w:hAnsi="仿宋" w:cs="仿宋" w:hint="eastAsia"/>
          <w:szCs w:val="21"/>
        </w:rPr>
        <w:t>是指由法律或者法人组织章程规定，代表法人对外行使民事权利、履行民事义务的负责人。如《中华人民共和国公司法》规定，公司法定代表人依照公司章程的规定由董事长、执行董事或者经理担任；《中华人民共和国全民所有制工业企业法》（以下简称《中华人民共和国全民所有制工业企业法》）规定，厂长是企业的法定代表人；国家机关的最高行政官员是机关法人的法定代表人等。</w:t>
      </w:r>
    </w:p>
    <w:p w:rsidR="00B4339F" w:rsidRPr="008544F5" w:rsidRDefault="00BC4F62">
      <w:pPr>
        <w:spacing w:line="360" w:lineRule="auto"/>
        <w:ind w:firstLineChars="200" w:firstLine="422"/>
        <w:rPr>
          <w:rFonts w:ascii="仿宋" w:eastAsia="仿宋" w:hAnsi="仿宋" w:cs="仿宋"/>
          <w:szCs w:val="21"/>
        </w:rPr>
      </w:pPr>
      <w:r w:rsidRPr="008544F5">
        <w:rPr>
          <w:rFonts w:ascii="仿宋" w:eastAsia="仿宋" w:hAnsi="仿宋" w:cs="仿宋" w:hint="eastAsia"/>
          <w:b/>
          <w:bCs/>
          <w:szCs w:val="21"/>
        </w:rPr>
        <w:t>B：所谓法律、行政法规规定代表单位行使职权的主要负责人：</w:t>
      </w:r>
      <w:r w:rsidRPr="008544F5">
        <w:rPr>
          <w:rFonts w:ascii="仿宋" w:eastAsia="仿宋" w:hAnsi="仿宋" w:cs="仿宋" w:hint="eastAsia"/>
          <w:szCs w:val="21"/>
        </w:rPr>
        <w:t>是指除法定代表人以外，法律、行政法规规定的代表单位行使职权的主要负责人。如个人独资企业的投资人，代表合伙企业执行合伙企业事务的合伙人等。</w:t>
      </w:r>
    </w:p>
    <w:p w:rsidR="00B4339F" w:rsidRPr="008544F5" w:rsidRDefault="00B4339F">
      <w:pPr>
        <w:spacing w:line="360" w:lineRule="auto"/>
        <w:rPr>
          <w:rFonts w:ascii="仿宋" w:eastAsia="仿宋" w:hAnsi="仿宋" w:cs="仿宋"/>
          <w:b/>
          <w:szCs w:val="21"/>
        </w:rPr>
      </w:pPr>
    </w:p>
    <w:p w:rsidR="00B4339F" w:rsidRPr="008544F5" w:rsidRDefault="00BC4F62">
      <w:pPr>
        <w:spacing w:line="360" w:lineRule="auto"/>
        <w:ind w:firstLine="560"/>
        <w:rPr>
          <w:rFonts w:ascii="仿宋" w:eastAsia="仿宋" w:hAnsi="仿宋" w:cs="仿宋"/>
          <w:szCs w:val="21"/>
        </w:rPr>
      </w:pPr>
      <w:r w:rsidRPr="008544F5">
        <w:rPr>
          <w:rFonts w:ascii="仿宋" w:eastAsia="仿宋" w:hAnsi="仿宋" w:cs="仿宋" w:hint="eastAsia"/>
          <w:b/>
          <w:bCs/>
          <w:szCs w:val="21"/>
        </w:rPr>
        <w:t>②控股关系：</w:t>
      </w:r>
      <w:r w:rsidRPr="008544F5">
        <w:rPr>
          <w:rFonts w:ascii="仿宋" w:eastAsia="仿宋" w:hAnsi="仿宋" w:cs="仿宋" w:hint="eastAsia"/>
          <w:szCs w:val="21"/>
        </w:rPr>
        <w:t>政府采购法实施条例所谓控股关系是指单位或个人股东的控股关系。控股的含义：根据《中华人民共和国公司法》第二百一十六条规定：“本法相关用语的含义：</w:t>
      </w:r>
      <w:r w:rsidRPr="008544F5">
        <w:rPr>
          <w:rFonts w:ascii="仿宋" w:eastAsia="仿宋" w:hAnsi="仿宋" w:cs="仿宋" w:hint="eastAsia"/>
          <w:b/>
          <w:bCs/>
          <w:szCs w:val="21"/>
        </w:rPr>
        <w:t>（二）控股股东，是指</w:t>
      </w:r>
      <w:r w:rsidRPr="008544F5">
        <w:rPr>
          <w:rFonts w:ascii="仿宋" w:eastAsia="仿宋" w:hAnsi="仿宋" w:cs="仿宋" w:hint="eastAsia"/>
          <w:b/>
          <w:bCs/>
          <w:szCs w:val="21"/>
          <w:vertAlign w:val="superscript"/>
        </w:rPr>
        <w:t>A</w:t>
      </w:r>
      <w:r w:rsidRPr="008544F5">
        <w:rPr>
          <w:rFonts w:ascii="仿宋" w:eastAsia="仿宋" w:hAnsi="仿宋" w:cs="仿宋" w:hint="eastAsia"/>
          <w:b/>
          <w:bCs/>
          <w:szCs w:val="21"/>
          <w:u w:val="single"/>
        </w:rPr>
        <w:t>其出资额占有限责任公司资本总额百分之五十以上或者其持有的股份占股份有限公司股本总额百分之五十以上的股东</w:t>
      </w:r>
      <w:r w:rsidRPr="008544F5">
        <w:rPr>
          <w:rFonts w:ascii="仿宋" w:eastAsia="仿宋" w:hAnsi="仿宋" w:cs="仿宋" w:hint="eastAsia"/>
          <w:b/>
          <w:bCs/>
          <w:szCs w:val="21"/>
        </w:rPr>
        <w:t>；</w:t>
      </w:r>
      <w:r w:rsidRPr="008544F5">
        <w:rPr>
          <w:rFonts w:ascii="仿宋" w:eastAsia="仿宋" w:hAnsi="仿宋" w:cs="仿宋" w:hint="eastAsia"/>
          <w:b/>
          <w:bCs/>
          <w:szCs w:val="21"/>
          <w:vertAlign w:val="superscript"/>
        </w:rPr>
        <w:t>B</w:t>
      </w:r>
      <w:r w:rsidRPr="008544F5">
        <w:rPr>
          <w:rFonts w:ascii="仿宋" w:eastAsia="仿宋" w:hAnsi="仿宋" w:cs="仿宋" w:hint="eastAsia"/>
          <w:b/>
          <w:bCs/>
          <w:szCs w:val="21"/>
          <w:u w:val="single"/>
        </w:rPr>
        <w:t>出资额或者持有股份的比例虽然不足百分之五十，但依其出资额或者持有的股份所享有的表决权已足以对股东会、股东大会的决议产生重大影响的股东</w:t>
      </w:r>
      <w:r w:rsidRPr="008544F5">
        <w:rPr>
          <w:rFonts w:ascii="仿宋" w:eastAsia="仿宋" w:hAnsi="仿宋" w:cs="仿宋" w:hint="eastAsia"/>
          <w:szCs w:val="21"/>
        </w:rPr>
        <w:t>”。实践中，一般对A所述情形称为绝对控股，B所述情形称为相对控股，政府采购法实施条例所称“控股”包括绝对控股和相对控股。</w:t>
      </w:r>
    </w:p>
    <w:p w:rsidR="00B4339F" w:rsidRPr="008544F5" w:rsidRDefault="00B4339F">
      <w:pPr>
        <w:spacing w:line="360" w:lineRule="auto"/>
        <w:ind w:firstLine="560"/>
        <w:rPr>
          <w:rFonts w:ascii="仿宋" w:eastAsia="仿宋" w:hAnsi="仿宋" w:cs="仿宋"/>
          <w:b/>
          <w:bCs/>
          <w:szCs w:val="21"/>
        </w:rPr>
      </w:pPr>
    </w:p>
    <w:p w:rsidR="00B4339F" w:rsidRPr="008544F5" w:rsidRDefault="00BC4F62">
      <w:pPr>
        <w:spacing w:line="360" w:lineRule="auto"/>
        <w:ind w:firstLine="560"/>
        <w:rPr>
          <w:rFonts w:ascii="仿宋" w:eastAsia="仿宋" w:hAnsi="仿宋" w:cs="仿宋"/>
          <w:szCs w:val="21"/>
        </w:rPr>
      </w:pPr>
      <w:r w:rsidRPr="008544F5">
        <w:rPr>
          <w:rFonts w:ascii="仿宋" w:eastAsia="仿宋" w:hAnsi="仿宋" w:cs="仿宋" w:hint="eastAsia"/>
          <w:b/>
          <w:bCs/>
          <w:szCs w:val="21"/>
        </w:rPr>
        <w:t>③管理关系：</w:t>
      </w:r>
      <w:r w:rsidRPr="008544F5">
        <w:rPr>
          <w:rFonts w:ascii="仿宋" w:eastAsia="仿宋" w:hAnsi="仿宋" w:cs="仿宋" w:hint="eastAsia"/>
          <w:szCs w:val="21"/>
        </w:rPr>
        <w:t>政府采购法实施条例所谓管理关系是指不具有出资持股关系的其他单位之间存在的管理与被管理关系，如一些上下级关系的事业单位和团体组织。</w:t>
      </w:r>
    </w:p>
    <w:p w:rsidR="00B4339F" w:rsidRPr="008544F5" w:rsidRDefault="00BC4F62">
      <w:pPr>
        <w:spacing w:line="360" w:lineRule="auto"/>
        <w:ind w:firstLineChars="200" w:firstLine="420"/>
        <w:rPr>
          <w:rFonts w:ascii="宋体" w:hAnsi="宋体" w:cs="宋体"/>
          <w:bCs/>
          <w:szCs w:val="21"/>
        </w:rPr>
      </w:pPr>
      <w:r w:rsidRPr="008544F5">
        <w:rPr>
          <w:rFonts w:ascii="宋体" w:eastAsia="宋体" w:hAnsi="宋体" w:hint="eastAsia"/>
          <w:bCs/>
          <w:szCs w:val="21"/>
        </w:rPr>
        <w:br w:type="page"/>
      </w:r>
    </w:p>
    <w:p w:rsidR="00B4339F" w:rsidRPr="008544F5" w:rsidRDefault="00BC4F62">
      <w:pPr>
        <w:autoSpaceDE w:val="0"/>
        <w:autoSpaceDN w:val="0"/>
        <w:adjustRightInd w:val="0"/>
        <w:spacing w:line="360" w:lineRule="auto"/>
        <w:ind w:firstLineChars="200" w:firstLine="420"/>
        <w:rPr>
          <w:rFonts w:ascii="宋体" w:hAnsi="宋体" w:cs="宋体"/>
          <w:bCs/>
        </w:rPr>
      </w:pPr>
      <w:r w:rsidRPr="008544F5">
        <w:rPr>
          <w:rFonts w:ascii="宋体" w:hAnsi="宋体" w:cs="宋体" w:hint="eastAsia"/>
          <w:bCs/>
          <w:szCs w:val="21"/>
        </w:rPr>
        <w:lastRenderedPageBreak/>
        <w:t>四、 供应商未被“信用中国”网站（www.creditchina.gov.cn）、“中国政府采购网”(www.ccgp.gov.cn)列入失信被执行人、重大税收违法案件当事人名单、政府采购严重违法失信行为记录名单证明文件。</w:t>
      </w:r>
    </w:p>
    <w:bookmarkEnd w:id="133"/>
    <w:p w:rsidR="00B4339F" w:rsidRPr="008544F5" w:rsidRDefault="00BC4F62">
      <w:pPr>
        <w:widowControl/>
        <w:shd w:val="clear" w:color="auto" w:fill="FFFFFF"/>
        <w:spacing w:line="360" w:lineRule="auto"/>
        <w:ind w:firstLineChars="400" w:firstLine="840"/>
        <w:jc w:val="left"/>
        <w:rPr>
          <w:rFonts w:ascii="宋体" w:hAnsi="宋体" w:cs="宋体"/>
          <w:kern w:val="0"/>
          <w:szCs w:val="21"/>
        </w:rPr>
      </w:pPr>
      <w:r w:rsidRPr="008544F5">
        <w:rPr>
          <w:rFonts w:ascii="宋体" w:hAnsi="宋体" w:cs="宋体" w:hint="eastAsia"/>
          <w:kern w:val="0"/>
          <w:szCs w:val="21"/>
        </w:rPr>
        <w:t xml:space="preserve"> </w:t>
      </w:r>
    </w:p>
    <w:p w:rsidR="00B4339F" w:rsidRPr="008544F5" w:rsidRDefault="00BC4F62">
      <w:pPr>
        <w:widowControl/>
        <w:shd w:val="clear" w:color="auto" w:fill="FFFFFF"/>
        <w:spacing w:line="360" w:lineRule="auto"/>
        <w:ind w:firstLine="420"/>
        <w:jc w:val="left"/>
        <w:rPr>
          <w:rFonts w:ascii="宋体" w:hAnsi="宋体" w:cs="宋体"/>
          <w:kern w:val="0"/>
          <w:szCs w:val="21"/>
        </w:rPr>
      </w:pPr>
      <w:r w:rsidRPr="008544F5">
        <w:rPr>
          <w:rFonts w:ascii="宋体" w:hAnsi="宋体" w:cs="宋体" w:hint="eastAsia"/>
          <w:kern w:val="0"/>
          <w:szCs w:val="21"/>
        </w:rPr>
        <w:t> </w:t>
      </w:r>
    </w:p>
    <w:p w:rsidR="00B4339F" w:rsidRPr="008544F5" w:rsidRDefault="00BC4F62">
      <w:pPr>
        <w:widowControl/>
        <w:shd w:val="clear" w:color="auto" w:fill="FFFFFF"/>
        <w:spacing w:line="360" w:lineRule="auto"/>
        <w:ind w:firstLine="420"/>
        <w:jc w:val="left"/>
        <w:rPr>
          <w:rFonts w:ascii="宋体" w:hAnsi="宋体" w:cs="宋体"/>
          <w:kern w:val="0"/>
          <w:szCs w:val="21"/>
        </w:rPr>
      </w:pPr>
      <w:r w:rsidRPr="008544F5">
        <w:rPr>
          <w:rFonts w:ascii="宋体" w:hAnsi="宋体" w:cs="宋体" w:hint="eastAsia"/>
          <w:kern w:val="0"/>
          <w:szCs w:val="21"/>
        </w:rPr>
        <w:t> </w:t>
      </w: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br w:type="page"/>
      </w:r>
    </w:p>
    <w:p w:rsidR="00B4339F" w:rsidRPr="008544F5" w:rsidRDefault="00BC4F62">
      <w:pPr>
        <w:pStyle w:val="2"/>
        <w:jc w:val="center"/>
        <w:rPr>
          <w:rFonts w:ascii="宋体" w:hAnsi="宋体" w:cs="宋体"/>
          <w:lang w:val="zh-CN"/>
        </w:rPr>
      </w:pPr>
      <w:bookmarkStart w:id="134" w:name="_Toc43917773"/>
      <w:bookmarkStart w:id="135" w:name="_Toc26810"/>
      <w:bookmarkStart w:id="136" w:name="_Toc66375426"/>
      <w:r w:rsidRPr="008544F5">
        <w:rPr>
          <w:rFonts w:ascii="宋体" w:hAnsi="宋体" w:cs="宋体" w:hint="eastAsia"/>
          <w:lang w:val="zh-CN"/>
        </w:rPr>
        <w:lastRenderedPageBreak/>
        <w:t>附件四、报价表</w:t>
      </w:r>
      <w:bookmarkEnd w:id="134"/>
      <w:bookmarkEnd w:id="135"/>
      <w:bookmarkEnd w:id="136"/>
    </w:p>
    <w:p w:rsidR="00B4339F" w:rsidRPr="008544F5" w:rsidRDefault="00BC4F62">
      <w:pPr>
        <w:autoSpaceDE w:val="0"/>
        <w:autoSpaceDN w:val="0"/>
        <w:adjustRightInd w:val="0"/>
        <w:spacing w:line="360" w:lineRule="auto"/>
        <w:jc w:val="center"/>
        <w:rPr>
          <w:rFonts w:ascii="宋体" w:eastAsia="宋体" w:hAnsi="宋体"/>
          <w:b/>
          <w:bCs/>
          <w:sz w:val="24"/>
          <w:szCs w:val="24"/>
        </w:rPr>
      </w:pPr>
      <w:r w:rsidRPr="008544F5">
        <w:rPr>
          <w:rFonts w:ascii="宋体" w:eastAsia="宋体" w:hAnsi="宋体" w:hint="eastAsia"/>
          <w:b/>
          <w:bCs/>
          <w:sz w:val="24"/>
          <w:szCs w:val="24"/>
        </w:rPr>
        <w:t>报价表格式（首次报价）</w:t>
      </w:r>
    </w:p>
    <w:p w:rsidR="00B4339F" w:rsidRPr="008544F5" w:rsidRDefault="00BC4F62">
      <w:pPr>
        <w:pStyle w:val="a3"/>
        <w:spacing w:line="360" w:lineRule="auto"/>
        <w:ind w:firstLine="0"/>
        <w:rPr>
          <w:rFonts w:ascii="宋体" w:hAnsi="宋体" w:cs="宋体"/>
          <w:b w:val="0"/>
          <w:bCs/>
          <w:sz w:val="21"/>
          <w:szCs w:val="21"/>
        </w:rPr>
      </w:pPr>
      <w:bookmarkStart w:id="137" w:name="_Hlk44577819"/>
      <w:r w:rsidRPr="008544F5">
        <w:rPr>
          <w:rFonts w:ascii="宋体" w:hAnsi="宋体" w:cs="宋体" w:hint="eastAsia"/>
          <w:b w:val="0"/>
          <w:bCs/>
          <w:sz w:val="21"/>
          <w:szCs w:val="21"/>
        </w:rPr>
        <w:t xml:space="preserve">项目名称：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0"/>
        <w:gridCol w:w="5749"/>
        <w:gridCol w:w="1559"/>
      </w:tblGrid>
      <w:tr w:rsidR="008544F5" w:rsidRPr="008544F5">
        <w:trPr>
          <w:cantSplit/>
          <w:trHeight w:val="285"/>
          <w:jc w:val="center"/>
        </w:trPr>
        <w:tc>
          <w:tcPr>
            <w:tcW w:w="2190" w:type="dxa"/>
            <w:vMerge w:val="restart"/>
            <w:vAlign w:val="center"/>
          </w:tcPr>
          <w:p w:rsidR="00B4339F" w:rsidRPr="008544F5" w:rsidRDefault="00BC4F62">
            <w:pPr>
              <w:pStyle w:val="a3"/>
              <w:spacing w:line="360" w:lineRule="auto"/>
              <w:ind w:firstLine="0"/>
              <w:jc w:val="center"/>
              <w:rPr>
                <w:rFonts w:ascii="宋体" w:hAnsi="宋体" w:cs="宋体"/>
                <w:b w:val="0"/>
                <w:bCs/>
                <w:sz w:val="21"/>
                <w:szCs w:val="21"/>
              </w:rPr>
            </w:pPr>
            <w:r w:rsidRPr="008544F5">
              <w:rPr>
                <w:rFonts w:ascii="宋体" w:hAnsi="宋体" w:cs="宋体" w:hint="eastAsia"/>
                <w:b w:val="0"/>
                <w:bCs/>
                <w:sz w:val="21"/>
                <w:szCs w:val="21"/>
              </w:rPr>
              <w:t>磋商报价</w:t>
            </w:r>
          </w:p>
        </w:tc>
        <w:tc>
          <w:tcPr>
            <w:tcW w:w="5749" w:type="dxa"/>
            <w:vAlign w:val="center"/>
          </w:tcPr>
          <w:p w:rsidR="00B4339F" w:rsidRPr="008544F5" w:rsidRDefault="00BC4F62">
            <w:pPr>
              <w:widowControl/>
              <w:shd w:val="clear" w:color="auto" w:fill="FFFFFF"/>
              <w:spacing w:line="360" w:lineRule="auto"/>
              <w:rPr>
                <w:rFonts w:ascii="宋体" w:hAnsi="宋体" w:cs="宋体"/>
                <w:kern w:val="0"/>
                <w:szCs w:val="21"/>
              </w:rPr>
            </w:pPr>
            <w:r w:rsidRPr="008544F5">
              <w:rPr>
                <w:rFonts w:ascii="宋体" w:hAnsi="宋体" w:cs="宋体" w:hint="eastAsia"/>
                <w:kern w:val="0"/>
                <w:szCs w:val="21"/>
                <w:lang w:val="zh-CN"/>
              </w:rPr>
              <w:t>报价要求：</w:t>
            </w:r>
          </w:p>
        </w:tc>
        <w:tc>
          <w:tcPr>
            <w:tcW w:w="1559" w:type="dxa"/>
            <w:vAlign w:val="center"/>
          </w:tcPr>
          <w:p w:rsidR="00B4339F" w:rsidRPr="008544F5" w:rsidRDefault="00BC4F62">
            <w:pPr>
              <w:pStyle w:val="a3"/>
              <w:spacing w:line="360" w:lineRule="auto"/>
              <w:ind w:firstLine="0"/>
              <w:jc w:val="center"/>
              <w:rPr>
                <w:rFonts w:ascii="宋体" w:hAnsi="宋体" w:cs="宋体"/>
                <w:b w:val="0"/>
                <w:bCs/>
                <w:sz w:val="21"/>
                <w:szCs w:val="21"/>
              </w:rPr>
            </w:pPr>
            <w:r w:rsidRPr="008544F5">
              <w:rPr>
                <w:rFonts w:ascii="宋体" w:hAnsi="宋体" w:cs="宋体" w:hint="eastAsia"/>
                <w:b w:val="0"/>
                <w:bCs/>
                <w:sz w:val="21"/>
                <w:szCs w:val="21"/>
              </w:rPr>
              <w:t>备注</w:t>
            </w:r>
          </w:p>
          <w:p w:rsidR="00B4339F" w:rsidRPr="008544F5" w:rsidRDefault="00B4339F">
            <w:pPr>
              <w:pStyle w:val="a3"/>
              <w:spacing w:line="360" w:lineRule="auto"/>
              <w:ind w:firstLine="0"/>
              <w:jc w:val="center"/>
              <w:rPr>
                <w:rFonts w:ascii="宋体" w:hAnsi="宋体" w:cs="宋体"/>
                <w:b w:val="0"/>
                <w:bCs/>
                <w:sz w:val="21"/>
                <w:szCs w:val="21"/>
              </w:rPr>
            </w:pPr>
          </w:p>
        </w:tc>
      </w:tr>
      <w:tr w:rsidR="008544F5" w:rsidRPr="008544F5">
        <w:trPr>
          <w:cantSplit/>
          <w:trHeight w:val="1198"/>
          <w:jc w:val="center"/>
        </w:trPr>
        <w:tc>
          <w:tcPr>
            <w:tcW w:w="2190" w:type="dxa"/>
            <w:vMerge/>
            <w:vAlign w:val="center"/>
          </w:tcPr>
          <w:p w:rsidR="00B4339F" w:rsidRPr="008544F5" w:rsidRDefault="00B4339F">
            <w:pPr>
              <w:pStyle w:val="a3"/>
              <w:spacing w:line="360" w:lineRule="auto"/>
              <w:ind w:firstLine="0"/>
              <w:jc w:val="center"/>
              <w:rPr>
                <w:rFonts w:ascii="宋体" w:hAnsi="宋体" w:cs="宋体"/>
                <w:b w:val="0"/>
                <w:bCs/>
                <w:sz w:val="21"/>
                <w:szCs w:val="21"/>
              </w:rPr>
            </w:pPr>
          </w:p>
        </w:tc>
        <w:tc>
          <w:tcPr>
            <w:tcW w:w="5749" w:type="dxa"/>
            <w:vAlign w:val="center"/>
          </w:tcPr>
          <w:p w:rsidR="00B4339F" w:rsidRPr="008544F5" w:rsidRDefault="00BC4F62">
            <w:pPr>
              <w:widowControl/>
              <w:shd w:val="clear" w:color="auto" w:fill="FFFFFF"/>
              <w:spacing w:line="360" w:lineRule="auto"/>
              <w:rPr>
                <w:rFonts w:ascii="宋体" w:hAnsi="宋体" w:cs="宋体"/>
                <w:kern w:val="0"/>
                <w:szCs w:val="21"/>
              </w:rPr>
            </w:pPr>
            <w:r w:rsidRPr="008544F5">
              <w:rPr>
                <w:rFonts w:ascii="宋体" w:hAnsi="宋体" w:cs="宋体" w:hint="eastAsia"/>
                <w:kern w:val="0"/>
                <w:szCs w:val="21"/>
                <w:lang w:val="zh-CN"/>
              </w:rPr>
              <w:t>单个项目报价费率</w:t>
            </w:r>
            <w:r w:rsidRPr="008544F5">
              <w:rPr>
                <w:rFonts w:ascii="宋体" w:hAnsi="宋体" w:cs="宋体" w:hint="eastAsia"/>
                <w:kern w:val="0"/>
                <w:szCs w:val="21"/>
              </w:rPr>
              <w:t>：</w:t>
            </w:r>
          </w:p>
          <w:p w:rsidR="00B4339F" w:rsidRPr="008544F5" w:rsidRDefault="00BC4F62">
            <w:pPr>
              <w:widowControl/>
              <w:shd w:val="clear" w:color="auto" w:fill="FFFFFF"/>
              <w:spacing w:line="360" w:lineRule="auto"/>
              <w:rPr>
                <w:rFonts w:ascii="宋体" w:hAnsi="宋体" w:cs="宋体"/>
                <w:kern w:val="0"/>
                <w:szCs w:val="21"/>
                <w:lang w:val="zh-CN"/>
              </w:rPr>
            </w:pPr>
            <w:r w:rsidRPr="008544F5">
              <w:rPr>
                <w:rFonts w:ascii="宋体" w:hAnsi="宋体" w:cs="宋体" w:hint="eastAsia"/>
                <w:bCs/>
                <w:szCs w:val="21"/>
                <w:lang w:val="zh-CN"/>
              </w:rPr>
              <w:t>按</w:t>
            </w:r>
            <w:r w:rsidRPr="008544F5">
              <w:rPr>
                <w:rFonts w:ascii="宋体" w:hAnsi="宋体" w:cs="宋体" w:hint="eastAsia"/>
                <w:bCs/>
                <w:szCs w:val="21"/>
              </w:rPr>
              <w:t>《国家计委关于印发〈招标代理服务收费管理暂行办法〉的通知》（计价格〔2002〕1980号）、</w:t>
            </w:r>
            <w:proofErr w:type="gramStart"/>
            <w:r w:rsidRPr="008544F5">
              <w:rPr>
                <w:rFonts w:ascii="宋体" w:hAnsi="宋体" w:cs="宋体" w:hint="eastAsia"/>
                <w:bCs/>
                <w:szCs w:val="21"/>
              </w:rPr>
              <w:t>苏价服〔2014〕</w:t>
            </w:r>
            <w:proofErr w:type="gramEnd"/>
            <w:r w:rsidRPr="008544F5">
              <w:rPr>
                <w:rFonts w:ascii="宋体" w:hAnsi="宋体" w:cs="宋体" w:hint="eastAsia"/>
                <w:bCs/>
                <w:szCs w:val="21"/>
              </w:rPr>
              <w:t>383号文件规定的收费标准费率的</w:t>
            </w:r>
            <w:r w:rsidRPr="008544F5">
              <w:rPr>
                <w:rFonts w:ascii="宋体" w:hAnsi="宋体" w:cs="宋体" w:hint="eastAsia"/>
                <w:bCs/>
                <w:szCs w:val="21"/>
                <w:u w:val="single"/>
              </w:rPr>
              <w:t xml:space="preserve">    </w:t>
            </w:r>
            <w:r w:rsidRPr="008544F5">
              <w:rPr>
                <w:rFonts w:ascii="宋体" w:hAnsi="宋体" w:cs="宋体" w:hint="eastAsia"/>
                <w:bCs/>
                <w:szCs w:val="21"/>
              </w:rPr>
              <w:t>%</w:t>
            </w:r>
            <w:r w:rsidRPr="008544F5">
              <w:rPr>
                <w:rFonts w:ascii="宋体" w:hAnsi="宋体" w:cs="宋体" w:hint="eastAsia"/>
                <w:bCs/>
                <w:szCs w:val="21"/>
                <w:lang w:val="zh-CN"/>
              </w:rPr>
              <w:t>收费。</w:t>
            </w:r>
          </w:p>
        </w:tc>
        <w:tc>
          <w:tcPr>
            <w:tcW w:w="1559" w:type="dxa"/>
            <w:vAlign w:val="center"/>
          </w:tcPr>
          <w:p w:rsidR="00B4339F" w:rsidRPr="008544F5" w:rsidRDefault="00BC4F62">
            <w:pPr>
              <w:pStyle w:val="a3"/>
              <w:spacing w:line="360" w:lineRule="auto"/>
              <w:ind w:firstLine="0"/>
              <w:jc w:val="center"/>
              <w:rPr>
                <w:rFonts w:ascii="宋体" w:hAnsi="宋体" w:cs="宋体"/>
                <w:b w:val="0"/>
                <w:bCs/>
                <w:sz w:val="21"/>
                <w:szCs w:val="21"/>
              </w:rPr>
            </w:pPr>
            <w:r w:rsidRPr="008544F5">
              <w:rPr>
                <w:rFonts w:ascii="宋体" w:hAnsi="宋体" w:cs="宋体" w:hint="eastAsia"/>
                <w:b w:val="0"/>
                <w:bCs/>
                <w:sz w:val="21"/>
                <w:szCs w:val="21"/>
              </w:rPr>
              <w:t>代理服务费、清单及控制价编制费按统一费率报价</w:t>
            </w:r>
          </w:p>
        </w:tc>
      </w:tr>
      <w:tr w:rsidR="008544F5" w:rsidRPr="008544F5">
        <w:trPr>
          <w:cantSplit/>
          <w:trHeight w:val="1198"/>
          <w:jc w:val="center"/>
        </w:trPr>
        <w:tc>
          <w:tcPr>
            <w:tcW w:w="2190" w:type="dxa"/>
            <w:vMerge/>
            <w:vAlign w:val="center"/>
          </w:tcPr>
          <w:p w:rsidR="00B4339F" w:rsidRPr="008544F5" w:rsidRDefault="00B4339F">
            <w:pPr>
              <w:pStyle w:val="a3"/>
              <w:spacing w:line="360" w:lineRule="auto"/>
              <w:ind w:firstLine="0"/>
              <w:jc w:val="center"/>
              <w:rPr>
                <w:rFonts w:ascii="宋体" w:hAnsi="宋体" w:cs="宋体"/>
                <w:b w:val="0"/>
                <w:bCs/>
                <w:sz w:val="21"/>
                <w:szCs w:val="21"/>
              </w:rPr>
            </w:pPr>
          </w:p>
        </w:tc>
        <w:tc>
          <w:tcPr>
            <w:tcW w:w="5749" w:type="dxa"/>
            <w:vAlign w:val="center"/>
          </w:tcPr>
          <w:p w:rsidR="00B4339F" w:rsidRPr="008544F5" w:rsidRDefault="00BC4F62">
            <w:pPr>
              <w:widowControl/>
              <w:shd w:val="clear" w:color="auto" w:fill="FFFFFF"/>
              <w:spacing w:line="360" w:lineRule="auto"/>
              <w:rPr>
                <w:rFonts w:ascii="宋体" w:hAnsi="宋体" w:cs="宋体"/>
                <w:bCs/>
                <w:szCs w:val="21"/>
                <w:lang w:val="zh-CN"/>
              </w:rPr>
            </w:pPr>
            <w:r w:rsidRPr="008544F5">
              <w:rPr>
                <w:rFonts w:ascii="宋体" w:hAnsi="宋体" w:cs="宋体" w:hint="eastAsia"/>
                <w:bCs/>
                <w:szCs w:val="21"/>
                <w:lang w:val="zh-CN"/>
              </w:rPr>
              <w:t>单个项目总价包定（包定价）：</w:t>
            </w:r>
          </w:p>
          <w:p w:rsidR="00B4339F" w:rsidRPr="008544F5" w:rsidRDefault="00BC4F62">
            <w:pPr>
              <w:widowControl/>
              <w:shd w:val="clear" w:color="auto" w:fill="FFFFFF"/>
              <w:spacing w:line="360" w:lineRule="auto"/>
              <w:rPr>
                <w:rFonts w:ascii="宋体" w:hAnsi="宋体" w:cs="宋体"/>
                <w:bCs/>
                <w:szCs w:val="21"/>
              </w:rPr>
            </w:pPr>
            <w:r w:rsidRPr="008544F5">
              <w:rPr>
                <w:rFonts w:ascii="宋体" w:hAnsi="宋体" w:cs="宋体" w:hint="eastAsia"/>
                <w:bCs/>
                <w:szCs w:val="21"/>
              </w:rPr>
              <w:t>单个项目代理服务费按计价格〔2002〕1980号；</w:t>
            </w:r>
            <w:proofErr w:type="gramStart"/>
            <w:r w:rsidRPr="008544F5">
              <w:rPr>
                <w:rFonts w:ascii="宋体" w:hAnsi="宋体" w:cs="宋体" w:hint="eastAsia"/>
                <w:bCs/>
                <w:szCs w:val="21"/>
              </w:rPr>
              <w:t>苏价服〔2014〕</w:t>
            </w:r>
            <w:proofErr w:type="gramEnd"/>
            <w:r w:rsidRPr="008544F5">
              <w:rPr>
                <w:rFonts w:ascii="宋体" w:hAnsi="宋体" w:cs="宋体" w:hint="eastAsia"/>
                <w:bCs/>
                <w:szCs w:val="21"/>
              </w:rPr>
              <w:t>383号文</w:t>
            </w:r>
            <w:proofErr w:type="gramStart"/>
            <w:r w:rsidRPr="008544F5">
              <w:rPr>
                <w:rFonts w:ascii="宋体" w:hAnsi="宋体" w:cs="宋体" w:hint="eastAsia"/>
                <w:bCs/>
                <w:szCs w:val="21"/>
              </w:rPr>
              <w:t>均计算</w:t>
            </w:r>
            <w:proofErr w:type="gramEnd"/>
            <w:r w:rsidRPr="008544F5">
              <w:rPr>
                <w:rFonts w:ascii="宋体" w:hAnsi="宋体" w:cs="宋体" w:hint="eastAsia"/>
                <w:bCs/>
                <w:szCs w:val="21"/>
              </w:rPr>
              <w:t>不足3000元整的，均按</w:t>
            </w:r>
            <w:r w:rsidRPr="008544F5">
              <w:rPr>
                <w:rFonts w:ascii="宋体" w:hAnsi="宋体" w:cs="宋体" w:hint="eastAsia"/>
                <w:bCs/>
                <w:szCs w:val="21"/>
                <w:u w:val="single"/>
              </w:rPr>
              <w:t xml:space="preserve">      </w:t>
            </w:r>
            <w:r w:rsidRPr="008544F5">
              <w:rPr>
                <w:rFonts w:ascii="宋体" w:hAnsi="宋体" w:cs="宋体" w:hint="eastAsia"/>
                <w:bCs/>
                <w:szCs w:val="21"/>
              </w:rPr>
              <w:t>元收费。</w:t>
            </w:r>
          </w:p>
        </w:tc>
        <w:tc>
          <w:tcPr>
            <w:tcW w:w="1559" w:type="dxa"/>
            <w:vAlign w:val="center"/>
          </w:tcPr>
          <w:p w:rsidR="00B4339F" w:rsidRPr="008544F5" w:rsidRDefault="00BC4F62">
            <w:pPr>
              <w:pStyle w:val="a3"/>
              <w:spacing w:line="360" w:lineRule="auto"/>
              <w:ind w:firstLine="0"/>
              <w:jc w:val="center"/>
              <w:rPr>
                <w:rFonts w:ascii="宋体" w:hAnsi="宋体" w:cs="宋体"/>
                <w:b w:val="0"/>
                <w:bCs/>
                <w:sz w:val="21"/>
                <w:szCs w:val="21"/>
              </w:rPr>
            </w:pPr>
            <w:r w:rsidRPr="008544F5">
              <w:rPr>
                <w:rFonts w:ascii="宋体" w:hAnsi="宋体" w:cs="宋体" w:hint="eastAsia"/>
                <w:b w:val="0"/>
                <w:bCs/>
                <w:sz w:val="21"/>
                <w:szCs w:val="21"/>
              </w:rPr>
              <w:t>代理服务费、清单及控制价编制费按统一价格报价</w:t>
            </w:r>
          </w:p>
        </w:tc>
      </w:tr>
      <w:tr w:rsidR="008544F5" w:rsidRPr="008544F5">
        <w:trPr>
          <w:trHeight w:val="668"/>
          <w:jc w:val="center"/>
        </w:trPr>
        <w:tc>
          <w:tcPr>
            <w:tcW w:w="2190" w:type="dxa"/>
            <w:vAlign w:val="center"/>
          </w:tcPr>
          <w:p w:rsidR="00B4339F" w:rsidRPr="008544F5" w:rsidRDefault="00BC4F62">
            <w:pPr>
              <w:pStyle w:val="a3"/>
              <w:spacing w:line="360" w:lineRule="auto"/>
              <w:ind w:firstLine="0"/>
              <w:jc w:val="center"/>
              <w:rPr>
                <w:rFonts w:ascii="宋体" w:hAnsi="宋体" w:cs="宋体"/>
                <w:b w:val="0"/>
                <w:bCs/>
                <w:sz w:val="21"/>
                <w:szCs w:val="21"/>
              </w:rPr>
            </w:pPr>
            <w:r w:rsidRPr="008544F5">
              <w:rPr>
                <w:rFonts w:ascii="宋体" w:hAnsi="宋体" w:cs="宋体" w:hint="eastAsia"/>
                <w:b w:val="0"/>
                <w:bCs/>
                <w:sz w:val="21"/>
                <w:szCs w:val="21"/>
              </w:rPr>
              <w:t>服务时间/交付使用时间</w:t>
            </w:r>
          </w:p>
        </w:tc>
        <w:tc>
          <w:tcPr>
            <w:tcW w:w="5749" w:type="dxa"/>
            <w:vAlign w:val="center"/>
          </w:tcPr>
          <w:p w:rsidR="00B4339F" w:rsidRPr="008544F5" w:rsidRDefault="00BC4F62" w:rsidP="00277B10">
            <w:pPr>
              <w:pStyle w:val="a3"/>
              <w:tabs>
                <w:tab w:val="left" w:pos="3624"/>
              </w:tabs>
              <w:spacing w:line="360" w:lineRule="auto"/>
              <w:ind w:firstLineChars="225" w:firstLine="473"/>
              <w:rPr>
                <w:rFonts w:ascii="宋体" w:hAnsi="宋体" w:cs="宋体"/>
                <w:b w:val="0"/>
                <w:bCs/>
                <w:sz w:val="21"/>
                <w:szCs w:val="21"/>
                <w:u w:val="single"/>
              </w:rPr>
            </w:pPr>
            <w:r w:rsidRPr="008544F5">
              <w:rPr>
                <w:rFonts w:ascii="宋体" w:hAnsi="宋体" w:cs="宋体" w:hint="eastAsia"/>
                <w:b w:val="0"/>
                <w:bCs/>
                <w:sz w:val="21"/>
                <w:szCs w:val="21"/>
                <w:u w:val="single"/>
              </w:rPr>
              <w:t>满足采购文件要求</w:t>
            </w:r>
          </w:p>
        </w:tc>
        <w:tc>
          <w:tcPr>
            <w:tcW w:w="1559" w:type="dxa"/>
            <w:vAlign w:val="center"/>
          </w:tcPr>
          <w:p w:rsidR="00B4339F" w:rsidRPr="008544F5" w:rsidRDefault="00B4339F" w:rsidP="00436C3C">
            <w:pPr>
              <w:pStyle w:val="a3"/>
              <w:spacing w:line="360" w:lineRule="auto"/>
              <w:ind w:firstLineChars="225" w:firstLine="473"/>
              <w:rPr>
                <w:rFonts w:ascii="宋体" w:hAnsi="宋体" w:cs="宋体"/>
                <w:b w:val="0"/>
                <w:bCs/>
                <w:sz w:val="21"/>
                <w:szCs w:val="21"/>
              </w:rPr>
            </w:pPr>
          </w:p>
          <w:p w:rsidR="00B4339F" w:rsidRPr="008544F5" w:rsidRDefault="00B4339F" w:rsidP="00436C3C">
            <w:pPr>
              <w:pStyle w:val="a3"/>
              <w:spacing w:line="360" w:lineRule="auto"/>
              <w:ind w:firstLineChars="225" w:firstLine="473"/>
              <w:rPr>
                <w:rFonts w:ascii="宋体" w:hAnsi="宋体" w:cs="宋体"/>
                <w:b w:val="0"/>
                <w:bCs/>
                <w:sz w:val="21"/>
                <w:szCs w:val="21"/>
              </w:rPr>
            </w:pPr>
          </w:p>
        </w:tc>
      </w:tr>
      <w:tr w:rsidR="008544F5" w:rsidRPr="008544F5">
        <w:trPr>
          <w:trHeight w:val="668"/>
          <w:jc w:val="center"/>
        </w:trPr>
        <w:tc>
          <w:tcPr>
            <w:tcW w:w="2190" w:type="dxa"/>
            <w:vAlign w:val="center"/>
          </w:tcPr>
          <w:p w:rsidR="00B4339F" w:rsidRPr="008544F5" w:rsidRDefault="00BC4F62">
            <w:pPr>
              <w:pStyle w:val="a3"/>
              <w:spacing w:line="360" w:lineRule="auto"/>
              <w:ind w:firstLine="0"/>
              <w:jc w:val="center"/>
              <w:rPr>
                <w:rFonts w:ascii="宋体" w:hAnsi="宋体" w:cs="宋体"/>
                <w:b w:val="0"/>
                <w:bCs/>
                <w:sz w:val="21"/>
                <w:szCs w:val="21"/>
              </w:rPr>
            </w:pPr>
            <w:r w:rsidRPr="008544F5">
              <w:rPr>
                <w:rFonts w:ascii="宋体" w:hAnsi="宋体" w:hint="eastAsia"/>
                <w:b w:val="0"/>
                <w:szCs w:val="24"/>
              </w:rPr>
              <w:t>供应商是否属于小微型企业</w:t>
            </w:r>
          </w:p>
        </w:tc>
        <w:tc>
          <w:tcPr>
            <w:tcW w:w="7308" w:type="dxa"/>
            <w:gridSpan w:val="2"/>
            <w:vAlign w:val="center"/>
          </w:tcPr>
          <w:p w:rsidR="00B4339F" w:rsidRPr="008544F5" w:rsidRDefault="00BC4F62">
            <w:pPr>
              <w:pStyle w:val="a3"/>
              <w:spacing w:line="360" w:lineRule="auto"/>
              <w:ind w:firstLineChars="225" w:firstLine="540"/>
              <w:jc w:val="center"/>
              <w:rPr>
                <w:rFonts w:ascii="宋体" w:hAnsi="宋体" w:cs="宋体"/>
                <w:b w:val="0"/>
                <w:bCs/>
                <w:sz w:val="21"/>
                <w:szCs w:val="21"/>
              </w:rPr>
            </w:pPr>
            <w:r w:rsidRPr="008544F5">
              <w:rPr>
                <w:rFonts w:ascii="宋体" w:hAnsi="宋体" w:hint="eastAsia"/>
                <w:b w:val="0"/>
                <w:szCs w:val="24"/>
              </w:rPr>
              <w:t xml:space="preserve">是   </w:t>
            </w:r>
            <w:r w:rsidRPr="008544F5">
              <w:rPr>
                <w:rFonts w:ascii="宋体" w:hAnsi="宋体"/>
                <w:b w:val="0"/>
                <w:szCs w:val="24"/>
              </w:rPr>
              <w:t xml:space="preserve">              </w:t>
            </w:r>
            <w:r w:rsidRPr="008544F5">
              <w:rPr>
                <w:rFonts w:ascii="宋体" w:hAnsi="宋体" w:hint="eastAsia"/>
                <w:b w:val="0"/>
                <w:szCs w:val="24"/>
              </w:rPr>
              <w:t xml:space="preserve">    否</w:t>
            </w:r>
          </w:p>
        </w:tc>
      </w:tr>
    </w:tbl>
    <w:p w:rsidR="00B4339F" w:rsidRPr="008544F5" w:rsidRDefault="00BC4F62">
      <w:pPr>
        <w:widowControl/>
        <w:adjustRightInd w:val="0"/>
        <w:spacing w:line="360" w:lineRule="auto"/>
        <w:jc w:val="left"/>
        <w:rPr>
          <w:rFonts w:ascii="宋体" w:eastAsia="宋体" w:hAnsi="宋体"/>
          <w:bCs/>
          <w:sz w:val="24"/>
          <w:szCs w:val="24"/>
        </w:rPr>
      </w:pPr>
      <w:bookmarkStart w:id="138" w:name="_Hlk168675400"/>
      <w:bookmarkEnd w:id="137"/>
      <w:r w:rsidRPr="008544F5">
        <w:rPr>
          <w:rFonts w:ascii="宋体" w:eastAsia="宋体" w:hAnsi="宋体" w:hint="eastAsia"/>
          <w:sz w:val="24"/>
          <w:szCs w:val="24"/>
        </w:rPr>
        <w:t>说明：</w:t>
      </w:r>
      <w:r w:rsidRPr="008544F5">
        <w:rPr>
          <w:rFonts w:ascii="宋体" w:eastAsia="宋体" w:hAnsi="宋体" w:hint="eastAsia"/>
          <w:bCs/>
          <w:sz w:val="24"/>
          <w:szCs w:val="24"/>
        </w:rPr>
        <w:t>在“供应商是否属于小微型企业”栏后“是”或“否”上打“√”。</w:t>
      </w: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t>供应商（盖章）：</w:t>
      </w:r>
      <w:r w:rsidRPr="008544F5">
        <w:rPr>
          <w:rFonts w:ascii="宋体" w:hAnsi="宋体" w:cs="宋体" w:hint="eastAsia"/>
          <w:kern w:val="0"/>
          <w:szCs w:val="21"/>
          <w:u w:val="single"/>
        </w:rPr>
        <w:t>                                         </w:t>
      </w:r>
    </w:p>
    <w:p w:rsidR="00B4339F" w:rsidRPr="008544F5" w:rsidRDefault="00BC4F62">
      <w:pPr>
        <w:widowControl/>
        <w:shd w:val="clear" w:color="auto" w:fill="FFFFFF"/>
        <w:spacing w:line="360" w:lineRule="auto"/>
        <w:jc w:val="left"/>
        <w:rPr>
          <w:rFonts w:ascii="宋体" w:hAnsi="宋体" w:cs="宋体"/>
          <w:kern w:val="0"/>
          <w:szCs w:val="21"/>
          <w:u w:val="single"/>
        </w:rPr>
      </w:pPr>
      <w:r w:rsidRPr="008544F5">
        <w:rPr>
          <w:rFonts w:ascii="宋体" w:hAnsi="宋体" w:cs="宋体" w:hint="eastAsia"/>
          <w:kern w:val="0"/>
          <w:szCs w:val="21"/>
        </w:rPr>
        <w:t>委托代理人（签字或签章）：</w:t>
      </w:r>
      <w:r w:rsidRPr="008544F5">
        <w:rPr>
          <w:rFonts w:ascii="宋体" w:hAnsi="宋体" w:cs="宋体" w:hint="eastAsia"/>
          <w:kern w:val="0"/>
          <w:szCs w:val="21"/>
          <w:u w:val="single"/>
        </w:rPr>
        <w:t>                                 </w:t>
      </w:r>
    </w:p>
    <w:p w:rsidR="00B4339F" w:rsidRPr="008544F5" w:rsidRDefault="00BC4F62">
      <w:pPr>
        <w:widowControl/>
        <w:jc w:val="left"/>
        <w:rPr>
          <w:rFonts w:ascii="宋体" w:eastAsiaTheme="majorEastAsia" w:hAnsi="宋体" w:cs="宋体"/>
          <w:b/>
          <w:bCs/>
          <w:sz w:val="32"/>
          <w:szCs w:val="32"/>
          <w:lang w:val="zh-CN"/>
        </w:rPr>
      </w:pPr>
      <w:bookmarkStart w:id="139" w:name="_Toc66375427"/>
      <w:bookmarkStart w:id="140" w:name="_Toc43917774"/>
      <w:bookmarkStart w:id="141" w:name="_Toc12264"/>
      <w:bookmarkEnd w:id="138"/>
      <w:r w:rsidRPr="008544F5">
        <w:rPr>
          <w:rFonts w:ascii="宋体" w:hAnsi="宋体" w:cs="宋体"/>
          <w:lang w:val="zh-CN"/>
        </w:rPr>
        <w:br w:type="page"/>
      </w:r>
    </w:p>
    <w:p w:rsidR="00B4339F" w:rsidRPr="008544F5" w:rsidRDefault="00BC4F62">
      <w:pPr>
        <w:pStyle w:val="2"/>
        <w:jc w:val="center"/>
        <w:rPr>
          <w:rFonts w:ascii="宋体" w:hAnsi="宋体" w:cs="宋体"/>
        </w:rPr>
      </w:pPr>
      <w:r w:rsidRPr="008544F5">
        <w:rPr>
          <w:rFonts w:ascii="宋体" w:hAnsi="宋体" w:cs="宋体" w:hint="eastAsia"/>
          <w:lang w:val="zh-CN"/>
        </w:rPr>
        <w:lastRenderedPageBreak/>
        <w:t>附件</w:t>
      </w:r>
      <w:bookmarkStart w:id="142" w:name="_Toc66375428"/>
      <w:bookmarkStart w:id="143" w:name="_Toc43917775"/>
      <w:bookmarkEnd w:id="139"/>
      <w:bookmarkEnd w:id="140"/>
      <w:bookmarkEnd w:id="141"/>
      <w:r w:rsidRPr="008544F5">
        <w:rPr>
          <w:rFonts w:ascii="宋体" w:hAnsi="宋体" w:cs="宋体" w:hint="eastAsia"/>
        </w:rPr>
        <w:t>五、技术条款偏离表格式</w:t>
      </w:r>
      <w:bookmarkEnd w:id="142"/>
      <w:bookmarkEnd w:id="143"/>
    </w:p>
    <w:p w:rsidR="00B4339F" w:rsidRPr="008544F5" w:rsidRDefault="00BC4F62">
      <w:pPr>
        <w:widowControl/>
        <w:shd w:val="clear" w:color="auto" w:fill="FFFFFF"/>
        <w:spacing w:line="360" w:lineRule="auto"/>
        <w:ind w:left="435"/>
        <w:jc w:val="left"/>
        <w:rPr>
          <w:rFonts w:ascii="宋体" w:hAnsi="宋体" w:cs="宋体"/>
          <w:kern w:val="0"/>
          <w:szCs w:val="21"/>
        </w:rPr>
      </w:pPr>
      <w:r w:rsidRPr="008544F5">
        <w:rPr>
          <w:rFonts w:ascii="宋体" w:hAnsi="宋体" w:cs="宋体" w:hint="eastAsia"/>
          <w:kern w:val="0"/>
          <w:sz w:val="24"/>
        </w:rPr>
        <w:t> </w:t>
      </w:r>
    </w:p>
    <w:p w:rsidR="00B4339F" w:rsidRPr="008544F5" w:rsidRDefault="00BC4F62">
      <w:pPr>
        <w:widowControl/>
        <w:shd w:val="clear" w:color="auto" w:fill="FFFFFF"/>
        <w:spacing w:line="360" w:lineRule="auto"/>
        <w:ind w:left="420"/>
        <w:jc w:val="center"/>
        <w:rPr>
          <w:rFonts w:ascii="宋体" w:hAnsi="宋体" w:cs="宋体"/>
          <w:b/>
          <w:kern w:val="0"/>
          <w:sz w:val="32"/>
          <w:szCs w:val="32"/>
        </w:rPr>
      </w:pPr>
      <w:r w:rsidRPr="008544F5">
        <w:rPr>
          <w:rFonts w:ascii="宋体" w:hAnsi="宋体" w:cs="宋体" w:hint="eastAsia"/>
          <w:b/>
          <w:kern w:val="0"/>
          <w:sz w:val="32"/>
          <w:szCs w:val="32"/>
        </w:rPr>
        <w:t>技术条款偏离表</w:t>
      </w: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t>                       </w:t>
      </w:r>
    </w:p>
    <w:p w:rsidR="00B4339F" w:rsidRPr="008544F5" w:rsidRDefault="00BC4F62">
      <w:pPr>
        <w:widowControl/>
        <w:tabs>
          <w:tab w:val="left" w:pos="5397"/>
        </w:tabs>
        <w:spacing w:line="360" w:lineRule="auto"/>
        <w:ind w:firstLineChars="140" w:firstLine="294"/>
        <w:jc w:val="left"/>
        <w:rPr>
          <w:rFonts w:ascii="宋体" w:hAnsi="宋体" w:cs="宋体"/>
          <w:kern w:val="0"/>
          <w:szCs w:val="21"/>
        </w:rPr>
      </w:pPr>
      <w:r w:rsidRPr="008544F5">
        <w:rPr>
          <w:rFonts w:ascii="宋体" w:hAnsi="宋体" w:cs="宋体" w:hint="eastAsia"/>
          <w:kern w:val="0"/>
          <w:szCs w:val="21"/>
        </w:rPr>
        <w:t>项目名称：</w:t>
      </w:r>
      <w:r w:rsidRPr="008544F5">
        <w:rPr>
          <w:rFonts w:ascii="宋体" w:hAnsi="宋体" w:cs="宋体" w:hint="eastAsia"/>
          <w:kern w:val="0"/>
          <w:szCs w:val="21"/>
        </w:rPr>
        <w:tab/>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1"/>
        <w:gridCol w:w="5494"/>
        <w:gridCol w:w="1623"/>
        <w:gridCol w:w="792"/>
      </w:tblGrid>
      <w:tr w:rsidR="008544F5" w:rsidRPr="008544F5">
        <w:trPr>
          <w:trHeight w:val="284"/>
          <w:jc w:val="center"/>
        </w:trPr>
        <w:tc>
          <w:tcPr>
            <w:tcW w:w="921" w:type="dxa"/>
            <w:tcMar>
              <w:top w:w="0" w:type="dxa"/>
              <w:left w:w="10" w:type="dxa"/>
              <w:bottom w:w="0" w:type="dxa"/>
              <w:right w:w="10" w:type="dxa"/>
            </w:tcMar>
            <w:vAlign w:val="center"/>
          </w:tcPr>
          <w:p w:rsidR="00B4339F" w:rsidRPr="008544F5" w:rsidRDefault="00BC4F62">
            <w:pPr>
              <w:widowControl/>
              <w:spacing w:line="360" w:lineRule="auto"/>
              <w:jc w:val="center"/>
              <w:rPr>
                <w:rFonts w:ascii="宋体" w:hAnsi="宋体" w:cs="宋体"/>
                <w:b/>
                <w:kern w:val="0"/>
                <w:szCs w:val="21"/>
              </w:rPr>
            </w:pPr>
            <w:bookmarkStart w:id="144" w:name="_Hlk66784099"/>
            <w:r w:rsidRPr="008544F5">
              <w:rPr>
                <w:rFonts w:ascii="宋体" w:hAnsi="宋体" w:cs="宋体" w:hint="eastAsia"/>
                <w:b/>
                <w:kern w:val="0"/>
                <w:szCs w:val="21"/>
              </w:rPr>
              <w:t>序号</w:t>
            </w:r>
          </w:p>
        </w:tc>
        <w:tc>
          <w:tcPr>
            <w:tcW w:w="5494" w:type="dxa"/>
            <w:tcMar>
              <w:top w:w="0" w:type="dxa"/>
              <w:left w:w="10" w:type="dxa"/>
              <w:bottom w:w="0" w:type="dxa"/>
              <w:right w:w="10" w:type="dxa"/>
            </w:tcMar>
            <w:vAlign w:val="center"/>
          </w:tcPr>
          <w:p w:rsidR="00B4339F" w:rsidRPr="008544F5" w:rsidRDefault="00BC4F62">
            <w:pPr>
              <w:widowControl/>
              <w:spacing w:line="360" w:lineRule="auto"/>
              <w:jc w:val="center"/>
              <w:rPr>
                <w:rFonts w:ascii="宋体" w:hAnsi="宋体" w:cs="宋体"/>
                <w:b/>
                <w:kern w:val="0"/>
                <w:szCs w:val="21"/>
              </w:rPr>
            </w:pPr>
            <w:r w:rsidRPr="008544F5">
              <w:rPr>
                <w:rFonts w:ascii="宋体" w:hAnsi="宋体" w:cs="宋体" w:hint="eastAsia"/>
                <w:b/>
                <w:kern w:val="0"/>
                <w:szCs w:val="21"/>
              </w:rPr>
              <w:t>采购文件要求的技术条款</w:t>
            </w:r>
          </w:p>
        </w:tc>
        <w:tc>
          <w:tcPr>
            <w:tcW w:w="1623" w:type="dxa"/>
            <w:tcMar>
              <w:top w:w="0" w:type="dxa"/>
              <w:left w:w="10" w:type="dxa"/>
              <w:bottom w:w="0" w:type="dxa"/>
              <w:right w:w="10" w:type="dxa"/>
            </w:tcMar>
            <w:vAlign w:val="center"/>
          </w:tcPr>
          <w:p w:rsidR="00B4339F" w:rsidRPr="008544F5" w:rsidRDefault="00BC4F62">
            <w:pPr>
              <w:widowControl/>
              <w:spacing w:line="360" w:lineRule="auto"/>
              <w:jc w:val="center"/>
              <w:rPr>
                <w:rFonts w:ascii="宋体" w:hAnsi="宋体" w:cs="宋体"/>
                <w:b/>
                <w:kern w:val="0"/>
                <w:szCs w:val="21"/>
              </w:rPr>
            </w:pPr>
            <w:r w:rsidRPr="008544F5">
              <w:rPr>
                <w:rFonts w:ascii="宋体" w:hAnsi="宋体" w:cs="宋体" w:hint="eastAsia"/>
                <w:b/>
                <w:kern w:val="0"/>
                <w:szCs w:val="21"/>
              </w:rPr>
              <w:t>响应（填“是”或“否”）</w:t>
            </w:r>
          </w:p>
        </w:tc>
        <w:tc>
          <w:tcPr>
            <w:tcW w:w="792" w:type="dxa"/>
            <w:tcMar>
              <w:top w:w="0" w:type="dxa"/>
              <w:left w:w="10" w:type="dxa"/>
              <w:bottom w:w="0" w:type="dxa"/>
              <w:right w:w="10" w:type="dxa"/>
            </w:tcMar>
            <w:vAlign w:val="center"/>
          </w:tcPr>
          <w:p w:rsidR="00B4339F" w:rsidRPr="008544F5" w:rsidRDefault="00BC4F62">
            <w:pPr>
              <w:widowControl/>
              <w:spacing w:line="360" w:lineRule="auto"/>
              <w:jc w:val="center"/>
              <w:rPr>
                <w:rFonts w:ascii="宋体" w:hAnsi="宋体" w:cs="宋体"/>
                <w:b/>
                <w:kern w:val="0"/>
                <w:szCs w:val="21"/>
              </w:rPr>
            </w:pPr>
            <w:r w:rsidRPr="008544F5">
              <w:rPr>
                <w:rFonts w:ascii="宋体" w:hAnsi="宋体" w:cs="宋体" w:hint="eastAsia"/>
                <w:b/>
                <w:kern w:val="0"/>
                <w:szCs w:val="21"/>
              </w:rPr>
              <w:t>偏离</w:t>
            </w:r>
          </w:p>
        </w:tc>
      </w:tr>
      <w:tr w:rsidR="008544F5" w:rsidRPr="008544F5">
        <w:trPr>
          <w:trHeight w:val="284"/>
          <w:jc w:val="center"/>
        </w:trPr>
        <w:tc>
          <w:tcPr>
            <w:tcW w:w="921" w:type="dxa"/>
            <w:tcMar>
              <w:top w:w="0" w:type="dxa"/>
              <w:left w:w="10" w:type="dxa"/>
              <w:bottom w:w="0" w:type="dxa"/>
              <w:right w:w="10" w:type="dxa"/>
            </w:tcMar>
            <w:vAlign w:val="center"/>
          </w:tcPr>
          <w:p w:rsidR="00B4339F" w:rsidRPr="008544F5" w:rsidRDefault="00BC4F62">
            <w:pPr>
              <w:widowControl/>
              <w:spacing w:line="360" w:lineRule="auto"/>
              <w:jc w:val="center"/>
              <w:rPr>
                <w:rFonts w:ascii="宋体" w:hAnsi="宋体" w:cs="宋体"/>
                <w:kern w:val="0"/>
                <w:szCs w:val="21"/>
              </w:rPr>
            </w:pPr>
            <w:r w:rsidRPr="008544F5">
              <w:rPr>
                <w:rFonts w:ascii="宋体" w:hAnsi="宋体" w:cs="宋体" w:hint="eastAsia"/>
                <w:kern w:val="0"/>
                <w:szCs w:val="21"/>
              </w:rPr>
              <w:t>1</w:t>
            </w:r>
          </w:p>
        </w:tc>
        <w:tc>
          <w:tcPr>
            <w:tcW w:w="5494" w:type="dxa"/>
            <w:tcMar>
              <w:top w:w="0" w:type="dxa"/>
              <w:left w:w="10" w:type="dxa"/>
              <w:bottom w:w="0" w:type="dxa"/>
              <w:right w:w="10" w:type="dxa"/>
            </w:tcMar>
            <w:vAlign w:val="center"/>
          </w:tcPr>
          <w:p w:rsidR="00B4339F" w:rsidRPr="008544F5" w:rsidRDefault="00B4339F">
            <w:pPr>
              <w:widowControl/>
              <w:spacing w:line="360" w:lineRule="auto"/>
              <w:rPr>
                <w:rFonts w:ascii="宋体" w:hAnsi="宋体" w:cs="宋体"/>
                <w:kern w:val="0"/>
                <w:szCs w:val="21"/>
              </w:rPr>
            </w:pPr>
          </w:p>
        </w:tc>
        <w:tc>
          <w:tcPr>
            <w:tcW w:w="1623" w:type="dxa"/>
            <w:tcMar>
              <w:top w:w="0" w:type="dxa"/>
              <w:left w:w="10" w:type="dxa"/>
              <w:bottom w:w="0" w:type="dxa"/>
              <w:right w:w="10" w:type="dxa"/>
            </w:tcMar>
            <w:vAlign w:val="center"/>
          </w:tcPr>
          <w:p w:rsidR="00B4339F" w:rsidRPr="008544F5" w:rsidRDefault="00B4339F">
            <w:pPr>
              <w:widowControl/>
              <w:spacing w:line="360" w:lineRule="auto"/>
              <w:jc w:val="center"/>
              <w:rPr>
                <w:rFonts w:ascii="宋体" w:hAnsi="宋体" w:cs="宋体"/>
                <w:kern w:val="0"/>
                <w:szCs w:val="21"/>
              </w:rPr>
            </w:pPr>
          </w:p>
        </w:tc>
        <w:tc>
          <w:tcPr>
            <w:tcW w:w="792" w:type="dxa"/>
            <w:tcMar>
              <w:top w:w="0" w:type="dxa"/>
              <w:left w:w="10" w:type="dxa"/>
              <w:bottom w:w="0" w:type="dxa"/>
              <w:right w:w="10" w:type="dxa"/>
            </w:tcMar>
            <w:vAlign w:val="center"/>
          </w:tcPr>
          <w:p w:rsidR="00B4339F" w:rsidRPr="008544F5" w:rsidRDefault="00B4339F">
            <w:pPr>
              <w:widowControl/>
              <w:spacing w:line="360" w:lineRule="auto"/>
              <w:jc w:val="center"/>
              <w:rPr>
                <w:rFonts w:ascii="宋体" w:hAnsi="宋体" w:cs="宋体"/>
                <w:kern w:val="0"/>
                <w:szCs w:val="21"/>
              </w:rPr>
            </w:pPr>
          </w:p>
        </w:tc>
      </w:tr>
      <w:tr w:rsidR="00B4339F" w:rsidRPr="008544F5">
        <w:trPr>
          <w:trHeight w:val="284"/>
          <w:jc w:val="center"/>
        </w:trPr>
        <w:tc>
          <w:tcPr>
            <w:tcW w:w="921" w:type="dxa"/>
            <w:tcMar>
              <w:top w:w="0" w:type="dxa"/>
              <w:left w:w="10" w:type="dxa"/>
              <w:bottom w:w="0" w:type="dxa"/>
              <w:right w:w="10" w:type="dxa"/>
            </w:tcMar>
            <w:vAlign w:val="center"/>
          </w:tcPr>
          <w:p w:rsidR="00B4339F" w:rsidRPr="008544F5" w:rsidRDefault="00BC4F62">
            <w:pPr>
              <w:widowControl/>
              <w:spacing w:line="360" w:lineRule="auto"/>
              <w:jc w:val="center"/>
              <w:rPr>
                <w:rFonts w:ascii="宋体" w:hAnsi="宋体" w:cs="宋体"/>
                <w:kern w:val="0"/>
                <w:szCs w:val="21"/>
              </w:rPr>
            </w:pPr>
            <w:r w:rsidRPr="008544F5">
              <w:rPr>
                <w:rFonts w:ascii="宋体" w:hAnsi="宋体" w:cs="宋体" w:hint="eastAsia"/>
                <w:kern w:val="0"/>
                <w:szCs w:val="21"/>
              </w:rPr>
              <w:t>2</w:t>
            </w:r>
          </w:p>
        </w:tc>
        <w:tc>
          <w:tcPr>
            <w:tcW w:w="5494" w:type="dxa"/>
            <w:tcMar>
              <w:top w:w="0" w:type="dxa"/>
              <w:left w:w="10" w:type="dxa"/>
              <w:bottom w:w="0" w:type="dxa"/>
              <w:right w:w="10" w:type="dxa"/>
            </w:tcMar>
            <w:vAlign w:val="center"/>
          </w:tcPr>
          <w:p w:rsidR="00B4339F" w:rsidRPr="008544F5" w:rsidRDefault="00B4339F">
            <w:pPr>
              <w:widowControl/>
              <w:spacing w:line="360" w:lineRule="auto"/>
              <w:rPr>
                <w:rFonts w:ascii="宋体" w:hAnsi="宋体" w:cs="宋体"/>
                <w:kern w:val="0"/>
                <w:szCs w:val="21"/>
              </w:rPr>
            </w:pPr>
          </w:p>
        </w:tc>
        <w:tc>
          <w:tcPr>
            <w:tcW w:w="1623" w:type="dxa"/>
            <w:tcMar>
              <w:top w:w="0" w:type="dxa"/>
              <w:left w:w="10" w:type="dxa"/>
              <w:bottom w:w="0" w:type="dxa"/>
              <w:right w:w="10" w:type="dxa"/>
            </w:tcMar>
            <w:vAlign w:val="center"/>
          </w:tcPr>
          <w:p w:rsidR="00B4339F" w:rsidRPr="008544F5" w:rsidRDefault="00B4339F">
            <w:pPr>
              <w:widowControl/>
              <w:spacing w:line="360" w:lineRule="auto"/>
              <w:jc w:val="center"/>
              <w:rPr>
                <w:rFonts w:ascii="宋体" w:hAnsi="宋体" w:cs="宋体"/>
                <w:kern w:val="0"/>
                <w:szCs w:val="21"/>
              </w:rPr>
            </w:pPr>
          </w:p>
        </w:tc>
        <w:tc>
          <w:tcPr>
            <w:tcW w:w="792" w:type="dxa"/>
            <w:tcMar>
              <w:top w:w="0" w:type="dxa"/>
              <w:left w:w="10" w:type="dxa"/>
              <w:bottom w:w="0" w:type="dxa"/>
              <w:right w:w="10" w:type="dxa"/>
            </w:tcMar>
            <w:vAlign w:val="center"/>
          </w:tcPr>
          <w:p w:rsidR="00B4339F" w:rsidRPr="008544F5" w:rsidRDefault="00B4339F">
            <w:pPr>
              <w:widowControl/>
              <w:spacing w:line="360" w:lineRule="auto"/>
              <w:jc w:val="center"/>
              <w:rPr>
                <w:rFonts w:ascii="宋体" w:hAnsi="宋体" w:cs="宋体"/>
                <w:kern w:val="0"/>
                <w:szCs w:val="21"/>
              </w:rPr>
            </w:pPr>
          </w:p>
        </w:tc>
      </w:tr>
      <w:bookmarkEnd w:id="144"/>
    </w:tbl>
    <w:p w:rsidR="00B4339F" w:rsidRPr="008544F5" w:rsidRDefault="00B4339F">
      <w:pPr>
        <w:widowControl/>
        <w:tabs>
          <w:tab w:val="left" w:pos="5397"/>
        </w:tabs>
        <w:spacing w:line="360" w:lineRule="auto"/>
        <w:jc w:val="left"/>
        <w:rPr>
          <w:rFonts w:ascii="宋体" w:hAnsi="宋体" w:cs="宋体"/>
          <w:kern w:val="0"/>
          <w:szCs w:val="21"/>
        </w:rPr>
      </w:pPr>
    </w:p>
    <w:p w:rsidR="00B4339F" w:rsidRPr="008544F5" w:rsidRDefault="00BC4F62">
      <w:pPr>
        <w:widowControl/>
        <w:shd w:val="clear" w:color="auto" w:fill="FFFFFF"/>
        <w:spacing w:line="360" w:lineRule="auto"/>
        <w:ind w:firstLineChars="100" w:firstLine="210"/>
        <w:jc w:val="left"/>
        <w:rPr>
          <w:rFonts w:ascii="宋体" w:hAnsi="宋体" w:cs="宋体"/>
          <w:kern w:val="0"/>
          <w:szCs w:val="21"/>
        </w:rPr>
      </w:pPr>
      <w:r w:rsidRPr="008544F5">
        <w:rPr>
          <w:rFonts w:ascii="宋体" w:hAnsi="宋体" w:cs="宋体" w:hint="eastAsia"/>
          <w:kern w:val="0"/>
          <w:szCs w:val="21"/>
        </w:rPr>
        <w:t>说明：</w:t>
      </w:r>
    </w:p>
    <w:p w:rsidR="00B4339F" w:rsidRPr="008544F5" w:rsidRDefault="00BC4F62">
      <w:pPr>
        <w:widowControl/>
        <w:shd w:val="clear" w:color="auto" w:fill="FFFFFF"/>
        <w:spacing w:line="360" w:lineRule="auto"/>
        <w:ind w:firstLineChars="100" w:firstLine="210"/>
        <w:jc w:val="left"/>
        <w:rPr>
          <w:rFonts w:ascii="宋体" w:hAnsi="宋体" w:cs="宋体"/>
          <w:kern w:val="0"/>
          <w:szCs w:val="21"/>
        </w:rPr>
      </w:pPr>
      <w:r w:rsidRPr="008544F5">
        <w:rPr>
          <w:rFonts w:ascii="宋体" w:hAnsi="宋体" w:cs="宋体" w:hint="eastAsia"/>
          <w:kern w:val="0"/>
          <w:szCs w:val="21"/>
        </w:rPr>
        <w:t>1</w:t>
      </w:r>
      <w:r w:rsidR="00C80806">
        <w:rPr>
          <w:rFonts w:ascii="宋体" w:hAnsi="宋体" w:cs="宋体" w:hint="eastAsia"/>
          <w:kern w:val="0"/>
          <w:szCs w:val="21"/>
        </w:rPr>
        <w:t>.</w:t>
      </w:r>
      <w:r w:rsidRPr="008544F5">
        <w:rPr>
          <w:rFonts w:ascii="宋体" w:hAnsi="宋体" w:cs="宋体" w:hint="eastAsia"/>
          <w:kern w:val="0"/>
          <w:szCs w:val="21"/>
        </w:rPr>
        <w:t>采购文件中所有加“★”</w:t>
      </w:r>
      <w:proofErr w:type="gramStart"/>
      <w:r w:rsidRPr="008544F5">
        <w:rPr>
          <w:rFonts w:ascii="宋体" w:hAnsi="宋体" w:cs="宋体" w:hint="eastAsia"/>
          <w:kern w:val="0"/>
          <w:szCs w:val="21"/>
        </w:rPr>
        <w:t>号要求</w:t>
      </w:r>
      <w:proofErr w:type="gramEnd"/>
      <w:r w:rsidRPr="008544F5">
        <w:rPr>
          <w:rFonts w:ascii="宋体" w:hAnsi="宋体" w:cs="宋体" w:hint="eastAsia"/>
          <w:kern w:val="0"/>
          <w:szCs w:val="21"/>
        </w:rPr>
        <w:t>均为实质性要求，不接受负偏离，否则将作为无效响应文件；</w:t>
      </w:r>
    </w:p>
    <w:p w:rsidR="00B4339F" w:rsidRPr="008544F5" w:rsidRDefault="00BC4F62">
      <w:pPr>
        <w:widowControl/>
        <w:shd w:val="clear" w:color="auto" w:fill="FFFFFF"/>
        <w:spacing w:line="360" w:lineRule="auto"/>
        <w:ind w:firstLineChars="100" w:firstLine="210"/>
        <w:jc w:val="left"/>
        <w:rPr>
          <w:rFonts w:ascii="宋体" w:hAnsi="宋体" w:cs="宋体"/>
          <w:kern w:val="0"/>
          <w:szCs w:val="21"/>
        </w:rPr>
      </w:pPr>
      <w:r w:rsidRPr="008544F5">
        <w:rPr>
          <w:rFonts w:ascii="宋体" w:hAnsi="宋体" w:cs="宋体" w:hint="eastAsia"/>
          <w:kern w:val="0"/>
          <w:szCs w:val="21"/>
        </w:rPr>
        <w:t>2</w:t>
      </w:r>
      <w:r w:rsidR="00C80806">
        <w:rPr>
          <w:rFonts w:ascii="宋体" w:hAnsi="宋体" w:cs="宋体" w:hint="eastAsia"/>
          <w:kern w:val="0"/>
          <w:szCs w:val="21"/>
        </w:rPr>
        <w:t>.</w:t>
      </w:r>
      <w:r w:rsidRPr="008544F5">
        <w:rPr>
          <w:rFonts w:ascii="宋体" w:hAnsi="宋体" w:cs="宋体" w:hint="eastAsia"/>
          <w:kern w:val="0"/>
          <w:szCs w:val="21"/>
        </w:rPr>
        <w:t>供应商应对照</w:t>
      </w:r>
      <w:r w:rsidR="009E76D5">
        <w:rPr>
          <w:rFonts w:ascii="宋体" w:hAnsi="宋体" w:cs="宋体" w:hint="eastAsia"/>
          <w:kern w:val="0"/>
          <w:szCs w:val="21"/>
        </w:rPr>
        <w:t>采购</w:t>
      </w:r>
      <w:r w:rsidR="009E76D5" w:rsidRPr="008544F5">
        <w:rPr>
          <w:rFonts w:ascii="宋体" w:hAnsi="宋体" w:cs="宋体" w:hint="eastAsia"/>
          <w:kern w:val="0"/>
          <w:szCs w:val="21"/>
        </w:rPr>
        <w:t>文件</w:t>
      </w:r>
      <w:r w:rsidRPr="008544F5">
        <w:rPr>
          <w:rFonts w:ascii="宋体" w:hAnsi="宋体" w:cs="宋体" w:hint="eastAsia"/>
          <w:kern w:val="0"/>
          <w:szCs w:val="21"/>
        </w:rPr>
        <w:t>要求，在此表中申明与</w:t>
      </w:r>
      <w:r w:rsidR="009E76D5">
        <w:rPr>
          <w:rFonts w:ascii="宋体" w:hAnsi="宋体" w:cs="宋体" w:hint="eastAsia"/>
          <w:kern w:val="0"/>
          <w:szCs w:val="21"/>
        </w:rPr>
        <w:t>采购</w:t>
      </w:r>
      <w:r w:rsidR="009E76D5" w:rsidRPr="008544F5">
        <w:rPr>
          <w:rFonts w:ascii="宋体" w:hAnsi="宋体" w:cs="宋体" w:hint="eastAsia"/>
          <w:kern w:val="0"/>
          <w:szCs w:val="21"/>
        </w:rPr>
        <w:t>文件</w:t>
      </w:r>
      <w:r w:rsidRPr="008544F5">
        <w:rPr>
          <w:rFonts w:ascii="宋体" w:hAnsi="宋体" w:cs="宋体" w:hint="eastAsia"/>
          <w:kern w:val="0"/>
          <w:szCs w:val="21"/>
        </w:rPr>
        <w:t>要求的偏差和例外，未在表中说明的，将被认为</w:t>
      </w:r>
      <w:proofErr w:type="gramStart"/>
      <w:r w:rsidRPr="008544F5">
        <w:rPr>
          <w:rFonts w:ascii="宋体" w:hAnsi="宋体" w:cs="宋体" w:hint="eastAsia"/>
          <w:kern w:val="0"/>
          <w:szCs w:val="21"/>
        </w:rPr>
        <w:t>完全响应</w:t>
      </w:r>
      <w:proofErr w:type="gramEnd"/>
      <w:r w:rsidR="009E76D5">
        <w:rPr>
          <w:rFonts w:ascii="宋体" w:hAnsi="宋体" w:cs="宋体" w:hint="eastAsia"/>
          <w:kern w:val="0"/>
          <w:szCs w:val="21"/>
        </w:rPr>
        <w:t>采购</w:t>
      </w:r>
      <w:r w:rsidR="009E76D5" w:rsidRPr="008544F5">
        <w:rPr>
          <w:rFonts w:ascii="宋体" w:hAnsi="宋体" w:cs="宋体" w:hint="eastAsia"/>
          <w:kern w:val="0"/>
          <w:szCs w:val="21"/>
        </w:rPr>
        <w:t>文件</w:t>
      </w:r>
      <w:r w:rsidRPr="008544F5">
        <w:rPr>
          <w:rFonts w:ascii="宋体" w:hAnsi="宋体" w:cs="宋体" w:hint="eastAsia"/>
          <w:kern w:val="0"/>
          <w:szCs w:val="21"/>
        </w:rPr>
        <w:t>的要求；</w:t>
      </w:r>
    </w:p>
    <w:p w:rsidR="00B4339F" w:rsidRPr="008544F5" w:rsidRDefault="00BC4F62">
      <w:pPr>
        <w:widowControl/>
        <w:shd w:val="clear" w:color="auto" w:fill="FFFFFF"/>
        <w:spacing w:line="360" w:lineRule="auto"/>
        <w:ind w:firstLineChars="100" w:firstLine="210"/>
        <w:jc w:val="left"/>
        <w:rPr>
          <w:rFonts w:ascii="宋体" w:hAnsi="宋体" w:cs="宋体"/>
          <w:kern w:val="0"/>
          <w:szCs w:val="21"/>
        </w:rPr>
      </w:pPr>
      <w:r w:rsidRPr="008544F5">
        <w:rPr>
          <w:rFonts w:ascii="宋体" w:hAnsi="宋体" w:cs="宋体" w:hint="eastAsia"/>
          <w:kern w:val="0"/>
          <w:szCs w:val="21"/>
        </w:rPr>
        <w:t>3</w:t>
      </w:r>
      <w:r w:rsidR="00C80806">
        <w:rPr>
          <w:rFonts w:ascii="宋体" w:hAnsi="宋体" w:cs="宋体" w:hint="eastAsia"/>
          <w:kern w:val="0"/>
          <w:szCs w:val="21"/>
        </w:rPr>
        <w:t>.</w:t>
      </w:r>
      <w:r w:rsidRPr="008544F5">
        <w:rPr>
          <w:rFonts w:ascii="宋体" w:hAnsi="宋体" w:cs="宋体" w:hint="eastAsia"/>
          <w:kern w:val="0"/>
          <w:szCs w:val="21"/>
        </w:rPr>
        <w:t>行数不够，可自行添加。</w:t>
      </w:r>
    </w:p>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C4F62">
      <w:pPr>
        <w:widowControl/>
        <w:shd w:val="clear" w:color="auto" w:fill="FFFFFF"/>
        <w:spacing w:line="360" w:lineRule="auto"/>
        <w:ind w:firstLineChars="100" w:firstLine="210"/>
        <w:jc w:val="left"/>
        <w:rPr>
          <w:rFonts w:ascii="宋体" w:hAnsi="宋体" w:cs="宋体"/>
          <w:kern w:val="0"/>
          <w:szCs w:val="21"/>
        </w:rPr>
      </w:pPr>
      <w:r w:rsidRPr="008544F5">
        <w:rPr>
          <w:rFonts w:ascii="宋体" w:hAnsi="宋体" w:cs="宋体" w:hint="eastAsia"/>
          <w:kern w:val="0"/>
          <w:szCs w:val="21"/>
        </w:rPr>
        <w:t>供应商（盖章）：</w:t>
      </w:r>
      <w:r w:rsidRPr="008544F5">
        <w:rPr>
          <w:rFonts w:ascii="宋体" w:hAnsi="宋体" w:cs="宋体" w:hint="eastAsia"/>
          <w:kern w:val="0"/>
          <w:szCs w:val="21"/>
          <w:u w:val="single"/>
        </w:rPr>
        <w:t>                               </w:t>
      </w:r>
    </w:p>
    <w:p w:rsidR="00B4339F" w:rsidRPr="008544F5" w:rsidRDefault="00BC4F62">
      <w:pPr>
        <w:widowControl/>
        <w:shd w:val="clear" w:color="auto" w:fill="FFFFFF"/>
        <w:spacing w:line="360" w:lineRule="auto"/>
        <w:ind w:firstLineChars="100" w:firstLine="210"/>
        <w:jc w:val="left"/>
        <w:rPr>
          <w:rFonts w:ascii="宋体" w:hAnsi="宋体" w:cs="宋体"/>
          <w:kern w:val="0"/>
          <w:szCs w:val="21"/>
        </w:rPr>
      </w:pPr>
      <w:r w:rsidRPr="008544F5">
        <w:rPr>
          <w:rFonts w:ascii="宋体" w:hAnsi="宋体" w:cs="宋体" w:hint="eastAsia"/>
          <w:kern w:val="0"/>
          <w:szCs w:val="21"/>
        </w:rPr>
        <w:t>委托代理人（签字或签章）：</w:t>
      </w:r>
      <w:r w:rsidRPr="008544F5">
        <w:rPr>
          <w:rFonts w:ascii="宋体" w:hAnsi="宋体" w:cs="宋体" w:hint="eastAsia"/>
          <w:kern w:val="0"/>
          <w:szCs w:val="21"/>
          <w:u w:val="single"/>
        </w:rPr>
        <w:t>                      </w:t>
      </w:r>
    </w:p>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t> </w:t>
      </w: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t> </w:t>
      </w: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t> </w:t>
      </w: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t> </w:t>
      </w: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t> </w:t>
      </w: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br w:type="page"/>
      </w:r>
    </w:p>
    <w:p w:rsidR="00B4339F" w:rsidRPr="008544F5" w:rsidRDefault="00BC4F62">
      <w:pPr>
        <w:pStyle w:val="2"/>
        <w:numPr>
          <w:ilvl w:val="1"/>
          <w:numId w:val="0"/>
        </w:numPr>
        <w:rPr>
          <w:rFonts w:ascii="宋体" w:hAnsi="宋体" w:cs="宋体"/>
        </w:rPr>
      </w:pPr>
      <w:bookmarkStart w:id="145" w:name="_Toc66375429"/>
      <w:bookmarkStart w:id="146" w:name="_Toc43917776"/>
      <w:r w:rsidRPr="008544F5">
        <w:rPr>
          <w:rFonts w:ascii="宋体" w:hAnsi="宋体" w:cs="宋体" w:hint="eastAsia"/>
        </w:rPr>
        <w:lastRenderedPageBreak/>
        <w:t>附件六、商务条款偏离表格式</w:t>
      </w:r>
      <w:bookmarkEnd w:id="145"/>
      <w:bookmarkEnd w:id="146"/>
    </w:p>
    <w:p w:rsidR="00B4339F" w:rsidRPr="008544F5" w:rsidRDefault="00BC4F62">
      <w:pPr>
        <w:widowControl/>
        <w:shd w:val="clear" w:color="auto" w:fill="FFFFFF"/>
        <w:spacing w:line="360" w:lineRule="auto"/>
        <w:ind w:firstLine="420"/>
        <w:jc w:val="left"/>
        <w:rPr>
          <w:rFonts w:ascii="宋体" w:hAnsi="宋体" w:cs="宋体"/>
          <w:kern w:val="0"/>
          <w:szCs w:val="21"/>
        </w:rPr>
      </w:pPr>
      <w:r w:rsidRPr="008544F5">
        <w:rPr>
          <w:rFonts w:ascii="宋体" w:hAnsi="宋体" w:cs="宋体" w:hint="eastAsia"/>
          <w:kern w:val="0"/>
          <w:szCs w:val="21"/>
        </w:rPr>
        <w:t> </w:t>
      </w:r>
    </w:p>
    <w:p w:rsidR="00B4339F" w:rsidRPr="008544F5" w:rsidRDefault="00BC4F62">
      <w:pPr>
        <w:widowControl/>
        <w:shd w:val="clear" w:color="auto" w:fill="FFFFFF"/>
        <w:spacing w:line="360" w:lineRule="auto"/>
        <w:ind w:left="420"/>
        <w:jc w:val="center"/>
        <w:rPr>
          <w:rFonts w:ascii="宋体" w:hAnsi="宋体" w:cs="宋体"/>
          <w:b/>
          <w:kern w:val="0"/>
          <w:sz w:val="32"/>
          <w:szCs w:val="32"/>
        </w:rPr>
      </w:pPr>
      <w:r w:rsidRPr="008544F5">
        <w:rPr>
          <w:rFonts w:ascii="宋体" w:hAnsi="宋体" w:cs="宋体" w:hint="eastAsia"/>
          <w:b/>
          <w:kern w:val="0"/>
          <w:sz w:val="32"/>
          <w:szCs w:val="32"/>
        </w:rPr>
        <w:t>商务条款偏离表</w:t>
      </w: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 w:val="24"/>
        </w:rPr>
        <w:t> </w:t>
      </w:r>
    </w:p>
    <w:p w:rsidR="00B4339F" w:rsidRPr="008544F5" w:rsidRDefault="00BC4F62" w:rsidP="00277B10">
      <w:pPr>
        <w:widowControl/>
        <w:tabs>
          <w:tab w:val="left" w:pos="5366"/>
        </w:tabs>
        <w:spacing w:line="360" w:lineRule="auto"/>
        <w:ind w:firstLineChars="146" w:firstLine="307"/>
        <w:jc w:val="left"/>
        <w:rPr>
          <w:rFonts w:ascii="宋体" w:hAnsi="宋体" w:cs="宋体"/>
          <w:kern w:val="0"/>
          <w:szCs w:val="21"/>
        </w:rPr>
      </w:pPr>
      <w:r w:rsidRPr="008544F5">
        <w:rPr>
          <w:rFonts w:ascii="宋体" w:hAnsi="宋体" w:cs="宋体" w:hint="eastAsia"/>
          <w:kern w:val="0"/>
          <w:szCs w:val="21"/>
        </w:rPr>
        <w:t>项目名称：</w:t>
      </w:r>
      <w:r w:rsidRPr="008544F5">
        <w:rPr>
          <w:rFonts w:ascii="宋体" w:hAnsi="宋体" w:cs="宋体" w:hint="eastAsia"/>
          <w:kern w:val="0"/>
          <w:szCs w:val="21"/>
        </w:rPr>
        <w:tab/>
        <w:t>        </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8"/>
        <w:gridCol w:w="5336"/>
        <w:gridCol w:w="1566"/>
        <w:gridCol w:w="1074"/>
      </w:tblGrid>
      <w:tr w:rsidR="008544F5" w:rsidRPr="008544F5">
        <w:trPr>
          <w:trHeight w:val="284"/>
          <w:jc w:val="center"/>
        </w:trPr>
        <w:tc>
          <w:tcPr>
            <w:tcW w:w="1028" w:type="dxa"/>
            <w:tcMar>
              <w:top w:w="0" w:type="dxa"/>
              <w:left w:w="10" w:type="dxa"/>
              <w:bottom w:w="0" w:type="dxa"/>
              <w:right w:w="10" w:type="dxa"/>
            </w:tcMar>
            <w:vAlign w:val="center"/>
          </w:tcPr>
          <w:p w:rsidR="00B4339F" w:rsidRPr="008544F5" w:rsidRDefault="00BC4F62">
            <w:pPr>
              <w:widowControl/>
              <w:spacing w:line="360" w:lineRule="auto"/>
              <w:jc w:val="center"/>
              <w:rPr>
                <w:rFonts w:ascii="宋体" w:hAnsi="宋体" w:cs="宋体"/>
                <w:b/>
                <w:kern w:val="0"/>
                <w:szCs w:val="21"/>
              </w:rPr>
            </w:pPr>
            <w:bookmarkStart w:id="147" w:name="_Hlk66784541"/>
            <w:r w:rsidRPr="008544F5">
              <w:rPr>
                <w:rFonts w:ascii="宋体" w:hAnsi="宋体" w:cs="宋体" w:hint="eastAsia"/>
                <w:b/>
                <w:kern w:val="0"/>
                <w:szCs w:val="21"/>
              </w:rPr>
              <w:t>序号</w:t>
            </w:r>
          </w:p>
        </w:tc>
        <w:tc>
          <w:tcPr>
            <w:tcW w:w="5336" w:type="dxa"/>
            <w:tcMar>
              <w:top w:w="0" w:type="dxa"/>
              <w:left w:w="10" w:type="dxa"/>
              <w:bottom w:w="0" w:type="dxa"/>
              <w:right w:w="10" w:type="dxa"/>
            </w:tcMar>
            <w:vAlign w:val="center"/>
          </w:tcPr>
          <w:p w:rsidR="00B4339F" w:rsidRPr="008544F5" w:rsidRDefault="00BC4F62">
            <w:pPr>
              <w:widowControl/>
              <w:spacing w:line="360" w:lineRule="auto"/>
              <w:jc w:val="center"/>
              <w:rPr>
                <w:rFonts w:ascii="宋体" w:hAnsi="宋体" w:cs="宋体"/>
                <w:b/>
                <w:kern w:val="0"/>
                <w:szCs w:val="21"/>
              </w:rPr>
            </w:pPr>
            <w:r w:rsidRPr="008544F5">
              <w:rPr>
                <w:rFonts w:ascii="宋体" w:hAnsi="宋体" w:cs="宋体" w:hint="eastAsia"/>
                <w:b/>
                <w:kern w:val="0"/>
                <w:szCs w:val="21"/>
              </w:rPr>
              <w:t>采购文件要求的商务条款</w:t>
            </w:r>
          </w:p>
        </w:tc>
        <w:tc>
          <w:tcPr>
            <w:tcW w:w="1566" w:type="dxa"/>
            <w:tcMar>
              <w:top w:w="0" w:type="dxa"/>
              <w:left w:w="10" w:type="dxa"/>
              <w:bottom w:w="0" w:type="dxa"/>
              <w:right w:w="10" w:type="dxa"/>
            </w:tcMar>
            <w:vAlign w:val="center"/>
          </w:tcPr>
          <w:p w:rsidR="00B4339F" w:rsidRPr="008544F5" w:rsidRDefault="00BC4F62">
            <w:pPr>
              <w:widowControl/>
              <w:spacing w:line="360" w:lineRule="auto"/>
              <w:jc w:val="center"/>
              <w:rPr>
                <w:rFonts w:ascii="宋体" w:hAnsi="宋体" w:cs="宋体"/>
                <w:b/>
                <w:kern w:val="0"/>
                <w:szCs w:val="21"/>
              </w:rPr>
            </w:pPr>
            <w:r w:rsidRPr="008544F5">
              <w:rPr>
                <w:rFonts w:ascii="宋体" w:hAnsi="宋体" w:cs="宋体" w:hint="eastAsia"/>
                <w:b/>
                <w:kern w:val="0"/>
                <w:szCs w:val="21"/>
              </w:rPr>
              <w:t>响应（填“是”或“否”）</w:t>
            </w:r>
          </w:p>
        </w:tc>
        <w:tc>
          <w:tcPr>
            <w:tcW w:w="1074" w:type="dxa"/>
            <w:tcMar>
              <w:top w:w="0" w:type="dxa"/>
              <w:left w:w="10" w:type="dxa"/>
              <w:bottom w:w="0" w:type="dxa"/>
              <w:right w:w="10" w:type="dxa"/>
            </w:tcMar>
            <w:vAlign w:val="center"/>
          </w:tcPr>
          <w:p w:rsidR="00B4339F" w:rsidRPr="008544F5" w:rsidRDefault="00BC4F62">
            <w:pPr>
              <w:widowControl/>
              <w:spacing w:line="360" w:lineRule="auto"/>
              <w:jc w:val="center"/>
              <w:rPr>
                <w:rFonts w:ascii="宋体" w:hAnsi="宋体" w:cs="宋体"/>
                <w:b/>
                <w:kern w:val="0"/>
                <w:szCs w:val="21"/>
              </w:rPr>
            </w:pPr>
            <w:r w:rsidRPr="008544F5">
              <w:rPr>
                <w:rFonts w:ascii="宋体" w:hAnsi="宋体" w:cs="宋体" w:hint="eastAsia"/>
                <w:b/>
                <w:kern w:val="0"/>
                <w:szCs w:val="21"/>
              </w:rPr>
              <w:t>偏离</w:t>
            </w:r>
          </w:p>
        </w:tc>
      </w:tr>
      <w:tr w:rsidR="008544F5" w:rsidRPr="008544F5">
        <w:trPr>
          <w:trHeight w:val="284"/>
          <w:jc w:val="center"/>
        </w:trPr>
        <w:tc>
          <w:tcPr>
            <w:tcW w:w="1028" w:type="dxa"/>
            <w:tcMar>
              <w:top w:w="0" w:type="dxa"/>
              <w:left w:w="10" w:type="dxa"/>
              <w:bottom w:w="0" w:type="dxa"/>
              <w:right w:w="10" w:type="dxa"/>
            </w:tcMar>
            <w:vAlign w:val="center"/>
          </w:tcPr>
          <w:p w:rsidR="00B4339F" w:rsidRPr="008544F5" w:rsidRDefault="00BC4F62">
            <w:pPr>
              <w:widowControl/>
              <w:spacing w:line="360" w:lineRule="auto"/>
              <w:jc w:val="center"/>
              <w:rPr>
                <w:rFonts w:ascii="宋体" w:hAnsi="宋体" w:cs="宋体"/>
                <w:kern w:val="0"/>
                <w:szCs w:val="21"/>
              </w:rPr>
            </w:pPr>
            <w:r w:rsidRPr="008544F5">
              <w:rPr>
                <w:rFonts w:ascii="宋体" w:hAnsi="宋体" w:cs="宋体" w:hint="eastAsia"/>
                <w:kern w:val="0"/>
                <w:szCs w:val="21"/>
              </w:rPr>
              <w:t>1</w:t>
            </w:r>
          </w:p>
        </w:tc>
        <w:tc>
          <w:tcPr>
            <w:tcW w:w="5336" w:type="dxa"/>
            <w:tcMar>
              <w:top w:w="0" w:type="dxa"/>
              <w:left w:w="10" w:type="dxa"/>
              <w:bottom w:w="0" w:type="dxa"/>
              <w:right w:w="10" w:type="dxa"/>
            </w:tcMar>
            <w:vAlign w:val="center"/>
          </w:tcPr>
          <w:p w:rsidR="00B4339F" w:rsidRPr="008544F5" w:rsidRDefault="00B4339F">
            <w:pPr>
              <w:widowControl/>
              <w:spacing w:line="360" w:lineRule="auto"/>
              <w:rPr>
                <w:rFonts w:ascii="宋体" w:hAnsi="宋体" w:cs="宋体"/>
                <w:kern w:val="0"/>
                <w:szCs w:val="21"/>
              </w:rPr>
            </w:pPr>
          </w:p>
        </w:tc>
        <w:tc>
          <w:tcPr>
            <w:tcW w:w="1566" w:type="dxa"/>
            <w:tcMar>
              <w:top w:w="0" w:type="dxa"/>
              <w:left w:w="10" w:type="dxa"/>
              <w:bottom w:w="0" w:type="dxa"/>
              <w:right w:w="10" w:type="dxa"/>
            </w:tcMar>
            <w:vAlign w:val="center"/>
          </w:tcPr>
          <w:p w:rsidR="00B4339F" w:rsidRPr="008544F5" w:rsidRDefault="00B4339F">
            <w:pPr>
              <w:widowControl/>
              <w:spacing w:line="360" w:lineRule="auto"/>
              <w:jc w:val="center"/>
              <w:rPr>
                <w:rFonts w:ascii="宋体" w:hAnsi="宋体" w:cs="宋体"/>
                <w:kern w:val="0"/>
                <w:szCs w:val="21"/>
              </w:rPr>
            </w:pPr>
          </w:p>
        </w:tc>
        <w:tc>
          <w:tcPr>
            <w:tcW w:w="1074" w:type="dxa"/>
            <w:tcMar>
              <w:top w:w="0" w:type="dxa"/>
              <w:left w:w="10" w:type="dxa"/>
              <w:bottom w:w="0" w:type="dxa"/>
              <w:right w:w="10" w:type="dxa"/>
            </w:tcMar>
            <w:vAlign w:val="center"/>
          </w:tcPr>
          <w:p w:rsidR="00B4339F" w:rsidRPr="008544F5" w:rsidRDefault="00B4339F">
            <w:pPr>
              <w:widowControl/>
              <w:spacing w:line="360" w:lineRule="auto"/>
              <w:jc w:val="center"/>
              <w:rPr>
                <w:rFonts w:ascii="宋体" w:hAnsi="宋体" w:cs="宋体"/>
                <w:kern w:val="0"/>
                <w:szCs w:val="21"/>
              </w:rPr>
            </w:pPr>
          </w:p>
        </w:tc>
      </w:tr>
      <w:tr w:rsidR="00B4339F" w:rsidRPr="008544F5">
        <w:trPr>
          <w:trHeight w:val="284"/>
          <w:jc w:val="center"/>
        </w:trPr>
        <w:tc>
          <w:tcPr>
            <w:tcW w:w="1028" w:type="dxa"/>
            <w:tcMar>
              <w:top w:w="0" w:type="dxa"/>
              <w:left w:w="10" w:type="dxa"/>
              <w:bottom w:w="0" w:type="dxa"/>
              <w:right w:w="10" w:type="dxa"/>
            </w:tcMar>
            <w:vAlign w:val="center"/>
          </w:tcPr>
          <w:p w:rsidR="00B4339F" w:rsidRPr="008544F5" w:rsidRDefault="00BC4F62">
            <w:pPr>
              <w:widowControl/>
              <w:spacing w:line="360" w:lineRule="auto"/>
              <w:jc w:val="center"/>
              <w:rPr>
                <w:rFonts w:ascii="宋体" w:hAnsi="宋体" w:cs="宋体"/>
                <w:kern w:val="0"/>
                <w:szCs w:val="21"/>
              </w:rPr>
            </w:pPr>
            <w:r w:rsidRPr="008544F5">
              <w:rPr>
                <w:rFonts w:ascii="宋体" w:hAnsi="宋体" w:cs="宋体" w:hint="eastAsia"/>
                <w:kern w:val="0"/>
                <w:szCs w:val="21"/>
              </w:rPr>
              <w:t>2</w:t>
            </w:r>
          </w:p>
        </w:tc>
        <w:tc>
          <w:tcPr>
            <w:tcW w:w="5336" w:type="dxa"/>
            <w:tcMar>
              <w:top w:w="0" w:type="dxa"/>
              <w:left w:w="10" w:type="dxa"/>
              <w:bottom w:w="0" w:type="dxa"/>
              <w:right w:w="10" w:type="dxa"/>
            </w:tcMar>
            <w:vAlign w:val="center"/>
          </w:tcPr>
          <w:p w:rsidR="00B4339F" w:rsidRPr="008544F5" w:rsidRDefault="00B4339F">
            <w:pPr>
              <w:widowControl/>
              <w:spacing w:line="360" w:lineRule="auto"/>
              <w:rPr>
                <w:rFonts w:ascii="宋体" w:hAnsi="宋体" w:cs="宋体"/>
                <w:kern w:val="0"/>
                <w:szCs w:val="21"/>
              </w:rPr>
            </w:pPr>
          </w:p>
        </w:tc>
        <w:tc>
          <w:tcPr>
            <w:tcW w:w="1566" w:type="dxa"/>
            <w:tcMar>
              <w:top w:w="0" w:type="dxa"/>
              <w:left w:w="10" w:type="dxa"/>
              <w:bottom w:w="0" w:type="dxa"/>
              <w:right w:w="10" w:type="dxa"/>
            </w:tcMar>
            <w:vAlign w:val="center"/>
          </w:tcPr>
          <w:p w:rsidR="00B4339F" w:rsidRPr="008544F5" w:rsidRDefault="00B4339F">
            <w:pPr>
              <w:widowControl/>
              <w:spacing w:line="360" w:lineRule="auto"/>
              <w:jc w:val="center"/>
              <w:rPr>
                <w:rFonts w:ascii="宋体" w:hAnsi="宋体" w:cs="宋体"/>
                <w:kern w:val="0"/>
                <w:szCs w:val="21"/>
              </w:rPr>
            </w:pPr>
          </w:p>
        </w:tc>
        <w:tc>
          <w:tcPr>
            <w:tcW w:w="1074" w:type="dxa"/>
            <w:tcMar>
              <w:top w:w="0" w:type="dxa"/>
              <w:left w:w="10" w:type="dxa"/>
              <w:bottom w:w="0" w:type="dxa"/>
              <w:right w:w="10" w:type="dxa"/>
            </w:tcMar>
            <w:vAlign w:val="center"/>
          </w:tcPr>
          <w:p w:rsidR="00B4339F" w:rsidRPr="008544F5" w:rsidRDefault="00B4339F">
            <w:pPr>
              <w:widowControl/>
              <w:spacing w:line="360" w:lineRule="auto"/>
              <w:jc w:val="center"/>
              <w:rPr>
                <w:rFonts w:ascii="宋体" w:hAnsi="宋体" w:cs="宋体"/>
                <w:kern w:val="0"/>
                <w:szCs w:val="21"/>
              </w:rPr>
            </w:pPr>
          </w:p>
        </w:tc>
      </w:tr>
      <w:bookmarkEnd w:id="147"/>
    </w:tbl>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C4F62">
      <w:pPr>
        <w:widowControl/>
        <w:shd w:val="clear" w:color="auto" w:fill="FFFFFF"/>
        <w:spacing w:line="360" w:lineRule="auto"/>
        <w:ind w:firstLineChars="100" w:firstLine="210"/>
        <w:jc w:val="left"/>
        <w:rPr>
          <w:rFonts w:ascii="宋体" w:hAnsi="宋体" w:cs="宋体"/>
          <w:kern w:val="0"/>
          <w:szCs w:val="21"/>
        </w:rPr>
      </w:pPr>
      <w:r w:rsidRPr="008544F5">
        <w:rPr>
          <w:rFonts w:ascii="宋体" w:hAnsi="宋体" w:cs="宋体" w:hint="eastAsia"/>
          <w:kern w:val="0"/>
          <w:szCs w:val="21"/>
        </w:rPr>
        <w:t>说明：</w:t>
      </w:r>
    </w:p>
    <w:p w:rsidR="00B4339F" w:rsidRPr="008544F5" w:rsidRDefault="00BC4F62">
      <w:pPr>
        <w:widowControl/>
        <w:shd w:val="clear" w:color="auto" w:fill="FFFFFF"/>
        <w:spacing w:line="360" w:lineRule="auto"/>
        <w:ind w:firstLineChars="100" w:firstLine="210"/>
        <w:jc w:val="left"/>
        <w:rPr>
          <w:rFonts w:ascii="宋体" w:hAnsi="宋体" w:cs="宋体"/>
          <w:kern w:val="0"/>
          <w:szCs w:val="21"/>
        </w:rPr>
      </w:pPr>
      <w:r w:rsidRPr="008544F5">
        <w:rPr>
          <w:rFonts w:ascii="宋体" w:hAnsi="宋体" w:cs="宋体" w:hint="eastAsia"/>
          <w:kern w:val="0"/>
          <w:szCs w:val="21"/>
        </w:rPr>
        <w:t>1</w:t>
      </w:r>
      <w:r w:rsidR="00C80806">
        <w:rPr>
          <w:rFonts w:ascii="宋体" w:hAnsi="宋体" w:cs="宋体" w:hint="eastAsia"/>
          <w:kern w:val="0"/>
          <w:szCs w:val="21"/>
        </w:rPr>
        <w:t>.</w:t>
      </w:r>
      <w:r w:rsidRPr="008544F5">
        <w:rPr>
          <w:rFonts w:ascii="宋体" w:hAnsi="宋体" w:cs="宋体" w:hint="eastAsia"/>
          <w:kern w:val="0"/>
          <w:szCs w:val="21"/>
        </w:rPr>
        <w:t>采购文件中所有加“★”</w:t>
      </w:r>
      <w:proofErr w:type="gramStart"/>
      <w:r w:rsidRPr="008544F5">
        <w:rPr>
          <w:rFonts w:ascii="宋体" w:hAnsi="宋体" w:cs="宋体" w:hint="eastAsia"/>
          <w:kern w:val="0"/>
          <w:szCs w:val="21"/>
        </w:rPr>
        <w:t>号要求</w:t>
      </w:r>
      <w:proofErr w:type="gramEnd"/>
      <w:r w:rsidRPr="008544F5">
        <w:rPr>
          <w:rFonts w:ascii="宋体" w:hAnsi="宋体" w:cs="宋体" w:hint="eastAsia"/>
          <w:kern w:val="0"/>
          <w:szCs w:val="21"/>
        </w:rPr>
        <w:t>均为实质性要求，不接受负偏离，否则将作为无效响应文件；</w:t>
      </w:r>
    </w:p>
    <w:p w:rsidR="00B4339F" w:rsidRPr="008544F5" w:rsidRDefault="00BC4F62">
      <w:pPr>
        <w:widowControl/>
        <w:shd w:val="clear" w:color="auto" w:fill="FFFFFF"/>
        <w:spacing w:line="360" w:lineRule="auto"/>
        <w:ind w:firstLineChars="100" w:firstLine="210"/>
        <w:jc w:val="left"/>
        <w:rPr>
          <w:rFonts w:ascii="宋体" w:hAnsi="宋体" w:cs="宋体"/>
          <w:kern w:val="0"/>
          <w:szCs w:val="21"/>
        </w:rPr>
      </w:pPr>
      <w:r w:rsidRPr="008544F5">
        <w:rPr>
          <w:rFonts w:ascii="宋体" w:hAnsi="宋体" w:cs="宋体" w:hint="eastAsia"/>
          <w:kern w:val="0"/>
          <w:szCs w:val="21"/>
        </w:rPr>
        <w:t>2</w:t>
      </w:r>
      <w:r w:rsidR="00C80806">
        <w:rPr>
          <w:rFonts w:ascii="宋体" w:hAnsi="宋体" w:cs="宋体" w:hint="eastAsia"/>
          <w:kern w:val="0"/>
          <w:szCs w:val="21"/>
        </w:rPr>
        <w:t>.</w:t>
      </w:r>
      <w:r w:rsidRPr="008544F5">
        <w:rPr>
          <w:rFonts w:ascii="宋体" w:hAnsi="宋体" w:cs="宋体" w:hint="eastAsia"/>
          <w:kern w:val="0"/>
          <w:szCs w:val="21"/>
        </w:rPr>
        <w:t>供应商应对照采购文件要求，在此表中申明与</w:t>
      </w:r>
      <w:r w:rsidR="009E76D5">
        <w:rPr>
          <w:rFonts w:ascii="宋体" w:hAnsi="宋体" w:cs="宋体" w:hint="eastAsia"/>
          <w:kern w:val="0"/>
          <w:szCs w:val="21"/>
        </w:rPr>
        <w:t>采购</w:t>
      </w:r>
      <w:r w:rsidR="009E76D5" w:rsidRPr="008544F5">
        <w:rPr>
          <w:rFonts w:ascii="宋体" w:hAnsi="宋体" w:cs="宋体" w:hint="eastAsia"/>
          <w:kern w:val="0"/>
          <w:szCs w:val="21"/>
        </w:rPr>
        <w:t>文件</w:t>
      </w:r>
      <w:r w:rsidRPr="008544F5">
        <w:rPr>
          <w:rFonts w:ascii="宋体" w:hAnsi="宋体" w:cs="宋体" w:hint="eastAsia"/>
          <w:kern w:val="0"/>
          <w:szCs w:val="21"/>
        </w:rPr>
        <w:t>要求的偏差和例外，未在表中说明的，将被认为</w:t>
      </w:r>
      <w:proofErr w:type="gramStart"/>
      <w:r w:rsidRPr="008544F5">
        <w:rPr>
          <w:rFonts w:ascii="宋体" w:hAnsi="宋体" w:cs="宋体" w:hint="eastAsia"/>
          <w:kern w:val="0"/>
          <w:szCs w:val="21"/>
        </w:rPr>
        <w:t>完全响应</w:t>
      </w:r>
      <w:proofErr w:type="gramEnd"/>
      <w:r w:rsidR="009E76D5">
        <w:rPr>
          <w:rFonts w:ascii="宋体" w:hAnsi="宋体" w:cs="宋体" w:hint="eastAsia"/>
          <w:kern w:val="0"/>
          <w:szCs w:val="21"/>
        </w:rPr>
        <w:t>采购</w:t>
      </w:r>
      <w:r w:rsidR="009E76D5" w:rsidRPr="008544F5">
        <w:rPr>
          <w:rFonts w:ascii="宋体" w:hAnsi="宋体" w:cs="宋体" w:hint="eastAsia"/>
          <w:kern w:val="0"/>
          <w:szCs w:val="21"/>
        </w:rPr>
        <w:t>文件</w:t>
      </w:r>
      <w:r w:rsidRPr="008544F5">
        <w:rPr>
          <w:rFonts w:ascii="宋体" w:hAnsi="宋体" w:cs="宋体" w:hint="eastAsia"/>
          <w:kern w:val="0"/>
          <w:szCs w:val="21"/>
        </w:rPr>
        <w:t>的要求；</w:t>
      </w:r>
    </w:p>
    <w:p w:rsidR="00B4339F" w:rsidRPr="008544F5" w:rsidRDefault="00BC4F62">
      <w:pPr>
        <w:widowControl/>
        <w:shd w:val="clear" w:color="auto" w:fill="FFFFFF"/>
        <w:spacing w:line="360" w:lineRule="auto"/>
        <w:ind w:firstLineChars="100" w:firstLine="210"/>
        <w:jc w:val="left"/>
        <w:rPr>
          <w:rFonts w:ascii="宋体" w:hAnsi="宋体" w:cs="宋体"/>
          <w:kern w:val="0"/>
          <w:szCs w:val="21"/>
        </w:rPr>
      </w:pPr>
      <w:r w:rsidRPr="008544F5">
        <w:rPr>
          <w:rFonts w:ascii="宋体" w:hAnsi="宋体" w:cs="宋体" w:hint="eastAsia"/>
          <w:kern w:val="0"/>
          <w:szCs w:val="21"/>
        </w:rPr>
        <w:t>3</w:t>
      </w:r>
      <w:r w:rsidR="00C80806">
        <w:rPr>
          <w:rFonts w:ascii="宋体" w:hAnsi="宋体" w:cs="宋体" w:hint="eastAsia"/>
          <w:kern w:val="0"/>
          <w:szCs w:val="21"/>
        </w:rPr>
        <w:t>.</w:t>
      </w:r>
      <w:r w:rsidRPr="008544F5">
        <w:rPr>
          <w:rFonts w:ascii="宋体" w:hAnsi="宋体" w:cs="宋体" w:hint="eastAsia"/>
          <w:kern w:val="0"/>
          <w:szCs w:val="21"/>
        </w:rPr>
        <w:t>行数不够，可自行添加。</w:t>
      </w:r>
    </w:p>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C4F62">
      <w:pPr>
        <w:widowControl/>
        <w:shd w:val="clear" w:color="auto" w:fill="FFFFFF"/>
        <w:spacing w:line="360" w:lineRule="auto"/>
        <w:ind w:firstLineChars="100" w:firstLine="210"/>
        <w:jc w:val="left"/>
        <w:rPr>
          <w:rFonts w:ascii="宋体" w:hAnsi="宋体" w:cs="宋体"/>
          <w:kern w:val="0"/>
          <w:szCs w:val="21"/>
        </w:rPr>
      </w:pPr>
      <w:r w:rsidRPr="008544F5">
        <w:rPr>
          <w:rFonts w:ascii="宋体" w:hAnsi="宋体" w:cs="宋体" w:hint="eastAsia"/>
          <w:kern w:val="0"/>
          <w:szCs w:val="21"/>
        </w:rPr>
        <w:t>供应商（盖章）：</w:t>
      </w:r>
      <w:r w:rsidRPr="008544F5">
        <w:rPr>
          <w:rFonts w:ascii="宋体" w:hAnsi="宋体" w:cs="宋体" w:hint="eastAsia"/>
          <w:kern w:val="0"/>
          <w:szCs w:val="21"/>
          <w:u w:val="single"/>
        </w:rPr>
        <w:t>                               </w:t>
      </w:r>
    </w:p>
    <w:p w:rsidR="00B4339F" w:rsidRPr="008544F5" w:rsidRDefault="00BC4F62">
      <w:pPr>
        <w:widowControl/>
        <w:shd w:val="clear" w:color="auto" w:fill="FFFFFF"/>
        <w:spacing w:line="360" w:lineRule="auto"/>
        <w:ind w:firstLineChars="100" w:firstLine="210"/>
        <w:jc w:val="left"/>
        <w:rPr>
          <w:rFonts w:ascii="宋体" w:hAnsi="宋体" w:cs="宋体"/>
          <w:kern w:val="0"/>
          <w:szCs w:val="21"/>
          <w:u w:val="single"/>
        </w:rPr>
      </w:pPr>
      <w:r w:rsidRPr="008544F5">
        <w:rPr>
          <w:rFonts w:ascii="宋体" w:hAnsi="宋体" w:cs="宋体" w:hint="eastAsia"/>
          <w:kern w:val="0"/>
          <w:szCs w:val="21"/>
        </w:rPr>
        <w:t>委托代理人（签字或签章）：</w:t>
      </w:r>
      <w:r w:rsidRPr="008544F5">
        <w:rPr>
          <w:rFonts w:ascii="宋体" w:hAnsi="宋体" w:cs="宋体" w:hint="eastAsia"/>
          <w:kern w:val="0"/>
          <w:szCs w:val="21"/>
          <w:u w:val="single"/>
        </w:rPr>
        <w:t>                      </w:t>
      </w:r>
    </w:p>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t> </w:t>
      </w: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t> </w:t>
      </w: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br w:type="page"/>
      </w:r>
    </w:p>
    <w:p w:rsidR="00B4339F" w:rsidRPr="008544F5" w:rsidRDefault="00BC4F62">
      <w:pPr>
        <w:pStyle w:val="2"/>
        <w:rPr>
          <w:rFonts w:ascii="宋体" w:hAnsi="宋体" w:cs="宋体"/>
          <w:lang w:val="zh-CN"/>
        </w:rPr>
      </w:pPr>
      <w:bookmarkStart w:id="148" w:name="_Toc43917777"/>
      <w:bookmarkStart w:id="149" w:name="_Toc66375430"/>
      <w:r w:rsidRPr="008544F5">
        <w:rPr>
          <w:rFonts w:ascii="宋体" w:hAnsi="宋体" w:cs="宋体" w:hint="eastAsia"/>
        </w:rPr>
        <w:lastRenderedPageBreak/>
        <w:t>附件七、</w:t>
      </w:r>
      <w:r w:rsidRPr="008544F5">
        <w:rPr>
          <w:rFonts w:ascii="宋体" w:hAnsi="宋体" w:cs="宋体" w:hint="eastAsia"/>
          <w:lang w:val="zh-CN"/>
        </w:rPr>
        <w:t>服务方案</w:t>
      </w:r>
      <w:bookmarkEnd w:id="148"/>
      <w:bookmarkEnd w:id="149"/>
    </w:p>
    <w:p w:rsidR="00B4339F" w:rsidRPr="008544F5" w:rsidRDefault="00B4339F">
      <w:pPr>
        <w:widowControl/>
        <w:shd w:val="clear" w:color="auto" w:fill="FFFFFF"/>
        <w:spacing w:line="360" w:lineRule="auto"/>
        <w:jc w:val="left"/>
        <w:rPr>
          <w:rFonts w:ascii="宋体" w:hAnsi="宋体" w:cs="宋体"/>
          <w:b/>
          <w:bCs/>
          <w:szCs w:val="21"/>
          <w:lang w:val="zh-CN"/>
        </w:rPr>
      </w:pPr>
    </w:p>
    <w:p w:rsidR="00B4339F" w:rsidRPr="008544F5" w:rsidRDefault="00BC4F62">
      <w:pPr>
        <w:pStyle w:val="af"/>
        <w:snapToGrid w:val="0"/>
        <w:spacing w:before="0" w:after="0"/>
        <w:ind w:firstLineChars="200" w:firstLine="420"/>
        <w:rPr>
          <w:rFonts w:ascii="宋体" w:hAnsi="宋体" w:cs="宋体"/>
          <w:kern w:val="2"/>
          <w:sz w:val="21"/>
          <w:szCs w:val="21"/>
        </w:rPr>
      </w:pPr>
      <w:r w:rsidRPr="008544F5">
        <w:rPr>
          <w:rFonts w:ascii="宋体" w:hAnsi="宋体" w:cs="宋体" w:hint="eastAsia"/>
          <w:kern w:val="2"/>
          <w:sz w:val="21"/>
          <w:szCs w:val="21"/>
        </w:rPr>
        <w:t>服务方案自拟，应根据采购人对项目的要求、</w:t>
      </w:r>
      <w:r w:rsidR="009E76D5">
        <w:rPr>
          <w:rFonts w:ascii="宋体" w:hAnsi="宋体" w:cs="宋体" w:hint="eastAsia"/>
          <w:kern w:val="2"/>
          <w:sz w:val="21"/>
          <w:szCs w:val="21"/>
        </w:rPr>
        <w:t>采购</w:t>
      </w:r>
      <w:r w:rsidR="009E76D5" w:rsidRPr="008544F5">
        <w:rPr>
          <w:rFonts w:ascii="宋体" w:hAnsi="宋体" w:cs="宋体" w:hint="eastAsia"/>
          <w:kern w:val="2"/>
          <w:sz w:val="21"/>
          <w:szCs w:val="21"/>
        </w:rPr>
        <w:t>文件</w:t>
      </w:r>
      <w:r w:rsidRPr="008544F5">
        <w:rPr>
          <w:rFonts w:ascii="宋体" w:hAnsi="宋体" w:cs="宋体" w:hint="eastAsia"/>
          <w:kern w:val="2"/>
          <w:sz w:val="21"/>
          <w:szCs w:val="21"/>
        </w:rPr>
        <w:t>技术部分、评标标准的要求及项目本身的特点编写。</w:t>
      </w:r>
    </w:p>
    <w:p w:rsidR="00B4339F" w:rsidRPr="008544F5" w:rsidRDefault="00B4339F">
      <w:pPr>
        <w:pStyle w:val="af"/>
        <w:snapToGrid w:val="0"/>
        <w:spacing w:before="0" w:after="0"/>
        <w:ind w:firstLineChars="200" w:firstLine="420"/>
        <w:rPr>
          <w:rFonts w:ascii="宋体" w:hAnsi="宋体" w:cs="宋体"/>
          <w:kern w:val="2"/>
          <w:sz w:val="21"/>
          <w:szCs w:val="21"/>
        </w:rPr>
      </w:pPr>
    </w:p>
    <w:p w:rsidR="00B4339F" w:rsidRPr="009E76D5" w:rsidRDefault="00B4339F">
      <w:pPr>
        <w:widowControl/>
        <w:shd w:val="clear" w:color="auto" w:fill="FFFFFF"/>
        <w:spacing w:line="360" w:lineRule="auto"/>
        <w:jc w:val="left"/>
        <w:rPr>
          <w:rFonts w:ascii="宋体" w:hAnsi="宋体" w:cs="宋体"/>
          <w:kern w:val="0"/>
          <w:szCs w:val="21"/>
        </w:rPr>
      </w:pPr>
    </w:p>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C4F62">
      <w:pPr>
        <w:widowControl/>
        <w:shd w:val="clear" w:color="auto" w:fill="FFFFFF"/>
        <w:spacing w:line="360" w:lineRule="auto"/>
        <w:jc w:val="left"/>
        <w:rPr>
          <w:rFonts w:ascii="宋体" w:hAnsi="宋体" w:cs="宋体"/>
          <w:b/>
          <w:bCs/>
          <w:kern w:val="0"/>
          <w:szCs w:val="21"/>
        </w:rPr>
      </w:pPr>
      <w:r w:rsidRPr="008544F5">
        <w:rPr>
          <w:rFonts w:ascii="宋体" w:hAnsi="宋体" w:cs="宋体" w:hint="eastAsia"/>
          <w:b/>
          <w:bCs/>
          <w:kern w:val="0"/>
          <w:szCs w:val="21"/>
        </w:rPr>
        <w:t> </w:t>
      </w:r>
    </w:p>
    <w:p w:rsidR="00B4339F" w:rsidRPr="008544F5" w:rsidRDefault="00BC4F62">
      <w:pPr>
        <w:widowControl/>
        <w:shd w:val="clear" w:color="auto" w:fill="FFFFFF"/>
        <w:spacing w:line="360" w:lineRule="auto"/>
        <w:jc w:val="left"/>
        <w:rPr>
          <w:rFonts w:ascii="宋体" w:hAnsi="宋体" w:cs="宋体"/>
          <w:b/>
          <w:bCs/>
          <w:kern w:val="0"/>
          <w:szCs w:val="21"/>
        </w:rPr>
      </w:pPr>
      <w:r w:rsidRPr="008544F5">
        <w:rPr>
          <w:rFonts w:ascii="宋体" w:hAnsi="宋体" w:cs="宋体" w:hint="eastAsia"/>
          <w:b/>
          <w:bCs/>
          <w:kern w:val="0"/>
          <w:szCs w:val="21"/>
        </w:rPr>
        <w:br w:type="page"/>
      </w:r>
    </w:p>
    <w:p w:rsidR="00B4339F" w:rsidRPr="008544F5" w:rsidRDefault="00BC4F62">
      <w:pPr>
        <w:pStyle w:val="2"/>
        <w:rPr>
          <w:rFonts w:ascii="宋体" w:hAnsi="宋体" w:cs="宋体"/>
        </w:rPr>
      </w:pPr>
      <w:bookmarkStart w:id="150" w:name="_Toc66375431"/>
      <w:bookmarkStart w:id="151" w:name="_Toc43917778"/>
      <w:r w:rsidRPr="008544F5">
        <w:rPr>
          <w:rFonts w:ascii="宋体" w:hAnsi="宋体" w:cs="宋体" w:hint="eastAsia"/>
        </w:rPr>
        <w:lastRenderedPageBreak/>
        <w:t>附件八、供应商拟参与本项目服务人员一览表</w:t>
      </w:r>
      <w:bookmarkEnd w:id="150"/>
      <w:bookmarkEnd w:id="151"/>
    </w:p>
    <w:p w:rsidR="00B4339F" w:rsidRPr="008544F5" w:rsidRDefault="00B4339F">
      <w:pPr>
        <w:widowControl/>
        <w:adjustRightInd w:val="0"/>
        <w:spacing w:line="460" w:lineRule="atLeast"/>
        <w:rPr>
          <w:rFonts w:ascii="宋体" w:hAnsi="宋体" w:cs="宋体"/>
          <w:b/>
          <w:bCs/>
          <w:kern w:val="0"/>
          <w:sz w:val="24"/>
        </w:rPr>
      </w:pPr>
    </w:p>
    <w:p w:rsidR="00B4339F" w:rsidRPr="008544F5" w:rsidRDefault="00BC4F62">
      <w:pPr>
        <w:widowControl/>
        <w:shd w:val="clear" w:color="auto" w:fill="FFFFFF"/>
        <w:spacing w:line="360" w:lineRule="auto"/>
        <w:ind w:left="420"/>
        <w:jc w:val="center"/>
        <w:rPr>
          <w:rFonts w:ascii="宋体" w:hAnsi="宋体" w:cs="宋体"/>
          <w:b/>
          <w:kern w:val="0"/>
          <w:sz w:val="30"/>
          <w:szCs w:val="30"/>
        </w:rPr>
      </w:pPr>
      <w:bookmarkStart w:id="152" w:name="_Hlk67995747"/>
      <w:r w:rsidRPr="008544F5">
        <w:rPr>
          <w:rFonts w:ascii="宋体" w:hAnsi="宋体" w:cs="宋体" w:hint="eastAsia"/>
          <w:b/>
          <w:kern w:val="0"/>
          <w:sz w:val="32"/>
          <w:szCs w:val="32"/>
        </w:rPr>
        <w:t>供应商拟参与本项目服务人员一览表</w:t>
      </w:r>
      <w:bookmarkStart w:id="153" w:name="_Hlk66378104"/>
      <w:bookmarkEnd w:id="152"/>
    </w:p>
    <w:bookmarkEnd w:id="153"/>
    <w:p w:rsidR="00B4339F" w:rsidRPr="008544F5" w:rsidRDefault="00B4339F">
      <w:pPr>
        <w:widowControl/>
        <w:adjustRightInd w:val="0"/>
        <w:jc w:val="center"/>
        <w:rPr>
          <w:rFonts w:ascii="宋体" w:hAnsi="宋体" w:cs="宋体"/>
          <w:b/>
          <w:bCs/>
          <w:kern w:val="0"/>
          <w:sz w:val="24"/>
        </w:rPr>
      </w:pPr>
    </w:p>
    <w:p w:rsidR="00B4339F" w:rsidRPr="008544F5" w:rsidRDefault="00BC4F62">
      <w:pPr>
        <w:widowControl/>
        <w:adjustRightInd w:val="0"/>
        <w:rPr>
          <w:rFonts w:ascii="宋体" w:hAnsi="宋体" w:cs="宋体"/>
          <w:kern w:val="0"/>
          <w:szCs w:val="21"/>
        </w:rPr>
      </w:pPr>
      <w:bookmarkStart w:id="154" w:name="_Hlk66784308"/>
      <w:r w:rsidRPr="008544F5">
        <w:rPr>
          <w:rFonts w:ascii="宋体" w:hAnsi="宋体" w:cs="宋体" w:hint="eastAsia"/>
          <w:kern w:val="0"/>
          <w:szCs w:val="21"/>
        </w:rPr>
        <w:t xml:space="preserve">项目名称：                                </w:t>
      </w:r>
    </w:p>
    <w:tbl>
      <w:tblPr>
        <w:tblW w:w="9464" w:type="dxa"/>
        <w:jc w:val="center"/>
        <w:tblLayout w:type="fixed"/>
        <w:tblLook w:val="04A0" w:firstRow="1" w:lastRow="0" w:firstColumn="1" w:lastColumn="0" w:noHBand="0" w:noVBand="1"/>
      </w:tblPr>
      <w:tblGrid>
        <w:gridCol w:w="558"/>
        <w:gridCol w:w="890"/>
        <w:gridCol w:w="890"/>
        <w:gridCol w:w="890"/>
        <w:gridCol w:w="890"/>
        <w:gridCol w:w="891"/>
        <w:gridCol w:w="891"/>
        <w:gridCol w:w="891"/>
        <w:gridCol w:w="891"/>
        <w:gridCol w:w="891"/>
        <w:gridCol w:w="891"/>
      </w:tblGrid>
      <w:tr w:rsidR="008544F5" w:rsidRPr="008544F5">
        <w:trPr>
          <w:jc w:val="center"/>
        </w:trPr>
        <w:tc>
          <w:tcPr>
            <w:tcW w:w="534" w:type="dxa"/>
            <w:tcBorders>
              <w:top w:val="single" w:sz="4" w:space="0" w:color="000000"/>
              <w:left w:val="single" w:sz="4" w:space="0" w:color="000000"/>
              <w:bottom w:val="single" w:sz="4" w:space="0" w:color="000000"/>
              <w:right w:val="single" w:sz="4" w:space="0" w:color="000000"/>
            </w:tcBorders>
            <w:vAlign w:val="center"/>
          </w:tcPr>
          <w:bookmarkEnd w:id="154"/>
          <w:p w:rsidR="00B4339F" w:rsidRPr="008544F5" w:rsidRDefault="00BC4F62">
            <w:pPr>
              <w:widowControl/>
              <w:adjustRightInd w:val="0"/>
              <w:jc w:val="center"/>
              <w:rPr>
                <w:rFonts w:ascii="宋体" w:hAnsi="宋体" w:cs="宋体"/>
                <w:b/>
                <w:bCs/>
                <w:kern w:val="0"/>
                <w:szCs w:val="21"/>
              </w:rPr>
            </w:pPr>
            <w:r w:rsidRPr="008544F5">
              <w:rPr>
                <w:rFonts w:ascii="宋体" w:hAnsi="宋体" w:cs="宋体" w:hint="eastAsia"/>
                <w:b/>
                <w:bCs/>
                <w:kern w:val="0"/>
                <w:szCs w:val="21"/>
              </w:rPr>
              <w:t>序号</w:t>
            </w:r>
          </w:p>
        </w:tc>
        <w:tc>
          <w:tcPr>
            <w:tcW w:w="851" w:type="dxa"/>
            <w:tcBorders>
              <w:top w:val="single" w:sz="4" w:space="0" w:color="000000"/>
              <w:left w:val="nil"/>
              <w:bottom w:val="single" w:sz="4" w:space="0" w:color="000000"/>
              <w:right w:val="single" w:sz="4" w:space="0" w:color="000000"/>
            </w:tcBorders>
            <w:vAlign w:val="center"/>
          </w:tcPr>
          <w:p w:rsidR="00B4339F" w:rsidRPr="008544F5" w:rsidRDefault="00BC4F62">
            <w:pPr>
              <w:widowControl/>
              <w:adjustRightInd w:val="0"/>
              <w:jc w:val="center"/>
              <w:rPr>
                <w:rFonts w:ascii="宋体" w:hAnsi="宋体" w:cs="宋体"/>
                <w:b/>
                <w:bCs/>
                <w:kern w:val="0"/>
                <w:szCs w:val="21"/>
              </w:rPr>
            </w:pPr>
            <w:r w:rsidRPr="008544F5">
              <w:rPr>
                <w:rFonts w:ascii="宋体" w:hAnsi="宋体" w:cs="宋体" w:hint="eastAsia"/>
                <w:b/>
                <w:bCs/>
                <w:kern w:val="0"/>
                <w:szCs w:val="21"/>
              </w:rPr>
              <w:t>姓名</w:t>
            </w:r>
          </w:p>
        </w:tc>
        <w:tc>
          <w:tcPr>
            <w:tcW w:w="851" w:type="dxa"/>
            <w:tcBorders>
              <w:top w:val="single" w:sz="4" w:space="0" w:color="000000"/>
              <w:left w:val="nil"/>
              <w:bottom w:val="single" w:sz="4" w:space="0" w:color="000000"/>
              <w:right w:val="single" w:sz="4" w:space="0" w:color="000000"/>
            </w:tcBorders>
            <w:vAlign w:val="center"/>
          </w:tcPr>
          <w:p w:rsidR="00B4339F" w:rsidRPr="008544F5" w:rsidRDefault="00BC4F62">
            <w:pPr>
              <w:widowControl/>
              <w:adjustRightInd w:val="0"/>
              <w:jc w:val="center"/>
              <w:rPr>
                <w:rFonts w:ascii="宋体" w:hAnsi="宋体" w:cs="宋体"/>
                <w:b/>
                <w:bCs/>
                <w:kern w:val="0"/>
                <w:szCs w:val="21"/>
              </w:rPr>
            </w:pPr>
            <w:r w:rsidRPr="008544F5">
              <w:rPr>
                <w:rFonts w:ascii="宋体" w:hAnsi="宋体" w:cs="宋体" w:hint="eastAsia"/>
                <w:b/>
                <w:bCs/>
                <w:kern w:val="0"/>
                <w:szCs w:val="21"/>
              </w:rPr>
              <w:t>性别</w:t>
            </w:r>
          </w:p>
        </w:tc>
        <w:tc>
          <w:tcPr>
            <w:tcW w:w="851" w:type="dxa"/>
            <w:tcBorders>
              <w:top w:val="single" w:sz="4" w:space="0" w:color="000000"/>
              <w:left w:val="nil"/>
              <w:bottom w:val="single" w:sz="4" w:space="0" w:color="000000"/>
              <w:right w:val="single" w:sz="4" w:space="0" w:color="000000"/>
            </w:tcBorders>
            <w:vAlign w:val="center"/>
          </w:tcPr>
          <w:p w:rsidR="00B4339F" w:rsidRPr="008544F5" w:rsidRDefault="00BC4F62">
            <w:pPr>
              <w:widowControl/>
              <w:adjustRightInd w:val="0"/>
              <w:jc w:val="center"/>
              <w:rPr>
                <w:rFonts w:ascii="宋体" w:hAnsi="宋体" w:cs="宋体"/>
                <w:b/>
                <w:bCs/>
                <w:kern w:val="0"/>
                <w:szCs w:val="21"/>
              </w:rPr>
            </w:pPr>
            <w:r w:rsidRPr="008544F5">
              <w:rPr>
                <w:rFonts w:ascii="宋体" w:hAnsi="宋体" w:cs="宋体" w:hint="eastAsia"/>
                <w:b/>
                <w:bCs/>
                <w:kern w:val="0"/>
                <w:szCs w:val="21"/>
              </w:rPr>
              <w:t>年龄</w:t>
            </w:r>
          </w:p>
        </w:tc>
        <w:tc>
          <w:tcPr>
            <w:tcW w:w="851" w:type="dxa"/>
            <w:tcBorders>
              <w:top w:val="single" w:sz="4" w:space="0" w:color="000000"/>
              <w:left w:val="nil"/>
              <w:bottom w:val="single" w:sz="4" w:space="0" w:color="000000"/>
              <w:right w:val="single" w:sz="4" w:space="0" w:color="000000"/>
            </w:tcBorders>
            <w:vAlign w:val="center"/>
          </w:tcPr>
          <w:p w:rsidR="00B4339F" w:rsidRPr="008544F5" w:rsidRDefault="00BC4F62">
            <w:pPr>
              <w:widowControl/>
              <w:adjustRightInd w:val="0"/>
              <w:jc w:val="center"/>
              <w:rPr>
                <w:rFonts w:ascii="宋体" w:hAnsi="宋体" w:cs="宋体"/>
                <w:b/>
                <w:bCs/>
                <w:kern w:val="0"/>
                <w:szCs w:val="21"/>
              </w:rPr>
            </w:pPr>
            <w:r w:rsidRPr="008544F5">
              <w:rPr>
                <w:rFonts w:ascii="宋体" w:hAnsi="宋体" w:cs="宋体" w:hint="eastAsia"/>
                <w:b/>
                <w:bCs/>
                <w:kern w:val="0"/>
                <w:szCs w:val="21"/>
              </w:rPr>
              <w:t>专业</w:t>
            </w:r>
          </w:p>
        </w:tc>
        <w:tc>
          <w:tcPr>
            <w:tcW w:w="851" w:type="dxa"/>
            <w:tcBorders>
              <w:top w:val="single" w:sz="4" w:space="0" w:color="000000"/>
              <w:left w:val="nil"/>
              <w:bottom w:val="single" w:sz="4" w:space="0" w:color="000000"/>
              <w:right w:val="single" w:sz="4" w:space="0" w:color="000000"/>
            </w:tcBorders>
            <w:vAlign w:val="center"/>
          </w:tcPr>
          <w:p w:rsidR="00B4339F" w:rsidRPr="008544F5" w:rsidRDefault="00BC4F62">
            <w:pPr>
              <w:widowControl/>
              <w:adjustRightInd w:val="0"/>
              <w:jc w:val="center"/>
              <w:rPr>
                <w:rFonts w:ascii="宋体" w:hAnsi="宋体" w:cs="宋体"/>
                <w:b/>
                <w:bCs/>
                <w:kern w:val="0"/>
                <w:szCs w:val="21"/>
              </w:rPr>
            </w:pPr>
            <w:r w:rsidRPr="008544F5">
              <w:rPr>
                <w:rFonts w:ascii="宋体" w:hAnsi="宋体" w:cs="宋体" w:hint="eastAsia"/>
                <w:b/>
                <w:bCs/>
                <w:kern w:val="0"/>
                <w:szCs w:val="21"/>
              </w:rPr>
              <w:t>学历</w:t>
            </w:r>
          </w:p>
        </w:tc>
        <w:tc>
          <w:tcPr>
            <w:tcW w:w="851" w:type="dxa"/>
            <w:tcBorders>
              <w:top w:val="single" w:sz="4" w:space="0" w:color="000000"/>
              <w:left w:val="nil"/>
              <w:bottom w:val="single" w:sz="4" w:space="0" w:color="000000"/>
              <w:right w:val="single" w:sz="4" w:space="0" w:color="000000"/>
            </w:tcBorders>
            <w:vAlign w:val="center"/>
          </w:tcPr>
          <w:p w:rsidR="00B4339F" w:rsidRPr="008544F5" w:rsidRDefault="00BC4F62">
            <w:pPr>
              <w:widowControl/>
              <w:adjustRightInd w:val="0"/>
              <w:jc w:val="center"/>
              <w:rPr>
                <w:rFonts w:ascii="宋体" w:hAnsi="宋体" w:cs="宋体"/>
                <w:b/>
                <w:bCs/>
                <w:kern w:val="0"/>
                <w:szCs w:val="21"/>
              </w:rPr>
            </w:pPr>
            <w:r w:rsidRPr="008544F5">
              <w:rPr>
                <w:rFonts w:ascii="宋体" w:hAnsi="宋体" w:cs="宋体" w:hint="eastAsia"/>
                <w:b/>
                <w:bCs/>
                <w:kern w:val="0"/>
                <w:szCs w:val="21"/>
              </w:rPr>
              <w:t>执业</w:t>
            </w:r>
          </w:p>
          <w:p w:rsidR="00B4339F" w:rsidRPr="008544F5" w:rsidRDefault="00BC4F62">
            <w:pPr>
              <w:widowControl/>
              <w:adjustRightInd w:val="0"/>
              <w:jc w:val="center"/>
              <w:rPr>
                <w:rFonts w:ascii="宋体" w:hAnsi="宋体" w:cs="宋体"/>
                <w:b/>
                <w:bCs/>
                <w:kern w:val="0"/>
                <w:szCs w:val="21"/>
              </w:rPr>
            </w:pPr>
            <w:r w:rsidRPr="008544F5">
              <w:rPr>
                <w:rFonts w:ascii="宋体" w:hAnsi="宋体" w:cs="宋体" w:hint="eastAsia"/>
                <w:b/>
                <w:bCs/>
                <w:kern w:val="0"/>
                <w:szCs w:val="21"/>
              </w:rPr>
              <w:t>资格</w:t>
            </w:r>
          </w:p>
        </w:tc>
        <w:tc>
          <w:tcPr>
            <w:tcW w:w="851" w:type="dxa"/>
            <w:tcBorders>
              <w:top w:val="single" w:sz="4" w:space="0" w:color="000000"/>
              <w:left w:val="nil"/>
              <w:bottom w:val="single" w:sz="4" w:space="0" w:color="000000"/>
              <w:right w:val="single" w:sz="4" w:space="0" w:color="000000"/>
            </w:tcBorders>
            <w:vAlign w:val="center"/>
          </w:tcPr>
          <w:p w:rsidR="00B4339F" w:rsidRPr="008544F5" w:rsidRDefault="00BC4F62">
            <w:pPr>
              <w:widowControl/>
              <w:adjustRightInd w:val="0"/>
              <w:jc w:val="center"/>
              <w:rPr>
                <w:rFonts w:ascii="宋体" w:hAnsi="宋体" w:cs="宋体"/>
                <w:b/>
                <w:bCs/>
                <w:kern w:val="0"/>
                <w:szCs w:val="21"/>
              </w:rPr>
            </w:pPr>
            <w:r w:rsidRPr="008544F5">
              <w:rPr>
                <w:rFonts w:ascii="宋体" w:hAnsi="宋体" w:cs="宋体" w:hint="eastAsia"/>
                <w:b/>
                <w:bCs/>
                <w:kern w:val="0"/>
                <w:szCs w:val="21"/>
              </w:rPr>
              <w:t>证书号</w:t>
            </w:r>
          </w:p>
        </w:tc>
        <w:tc>
          <w:tcPr>
            <w:tcW w:w="851" w:type="dxa"/>
            <w:tcBorders>
              <w:top w:val="single" w:sz="4" w:space="0" w:color="000000"/>
              <w:left w:val="nil"/>
              <w:bottom w:val="single" w:sz="4" w:space="0" w:color="000000"/>
              <w:right w:val="single" w:sz="4" w:space="0" w:color="000000"/>
            </w:tcBorders>
            <w:vAlign w:val="center"/>
          </w:tcPr>
          <w:p w:rsidR="00B4339F" w:rsidRPr="008544F5" w:rsidRDefault="00BC4F62">
            <w:pPr>
              <w:widowControl/>
              <w:adjustRightInd w:val="0"/>
              <w:jc w:val="center"/>
              <w:rPr>
                <w:rFonts w:ascii="宋体" w:hAnsi="宋体" w:cs="宋体"/>
                <w:b/>
                <w:bCs/>
                <w:kern w:val="0"/>
                <w:szCs w:val="21"/>
              </w:rPr>
            </w:pPr>
            <w:r w:rsidRPr="008544F5">
              <w:rPr>
                <w:rFonts w:ascii="宋体" w:hAnsi="宋体" w:cs="宋体" w:hint="eastAsia"/>
                <w:b/>
                <w:bCs/>
                <w:kern w:val="0"/>
                <w:szCs w:val="21"/>
              </w:rPr>
              <w:t>技术职称</w:t>
            </w:r>
          </w:p>
        </w:tc>
        <w:tc>
          <w:tcPr>
            <w:tcW w:w="851" w:type="dxa"/>
            <w:tcBorders>
              <w:top w:val="single" w:sz="4" w:space="0" w:color="000000"/>
              <w:left w:val="nil"/>
              <w:bottom w:val="single" w:sz="4" w:space="0" w:color="000000"/>
              <w:right w:val="single" w:sz="4" w:space="0" w:color="000000"/>
            </w:tcBorders>
            <w:vAlign w:val="center"/>
          </w:tcPr>
          <w:p w:rsidR="00B4339F" w:rsidRPr="008544F5" w:rsidRDefault="00BC4F62">
            <w:pPr>
              <w:widowControl/>
              <w:adjustRightInd w:val="0"/>
              <w:jc w:val="center"/>
              <w:rPr>
                <w:rFonts w:ascii="宋体" w:hAnsi="宋体" w:cs="宋体"/>
                <w:b/>
                <w:bCs/>
                <w:kern w:val="0"/>
                <w:szCs w:val="21"/>
              </w:rPr>
            </w:pPr>
            <w:r w:rsidRPr="008544F5">
              <w:rPr>
                <w:rFonts w:ascii="宋体" w:hAnsi="宋体" w:cs="宋体" w:hint="eastAsia"/>
                <w:b/>
                <w:bCs/>
                <w:kern w:val="0"/>
                <w:szCs w:val="21"/>
              </w:rPr>
              <w:t>相关工作年限</w:t>
            </w:r>
          </w:p>
        </w:tc>
        <w:tc>
          <w:tcPr>
            <w:tcW w:w="851" w:type="dxa"/>
            <w:tcBorders>
              <w:top w:val="single" w:sz="4" w:space="0" w:color="000000"/>
              <w:left w:val="nil"/>
              <w:bottom w:val="single" w:sz="4" w:space="0" w:color="000000"/>
              <w:right w:val="single" w:sz="4" w:space="0" w:color="000000"/>
            </w:tcBorders>
            <w:vAlign w:val="center"/>
          </w:tcPr>
          <w:p w:rsidR="00B4339F" w:rsidRPr="008544F5" w:rsidRDefault="00BC4F62">
            <w:pPr>
              <w:widowControl/>
              <w:adjustRightInd w:val="0"/>
              <w:jc w:val="center"/>
              <w:rPr>
                <w:rFonts w:ascii="宋体" w:hAnsi="宋体" w:cs="宋体"/>
                <w:b/>
                <w:bCs/>
                <w:kern w:val="0"/>
                <w:szCs w:val="21"/>
              </w:rPr>
            </w:pPr>
            <w:r w:rsidRPr="008544F5">
              <w:rPr>
                <w:rFonts w:ascii="宋体" w:hAnsi="宋体" w:cs="宋体" w:hint="eastAsia"/>
                <w:b/>
                <w:bCs/>
                <w:kern w:val="0"/>
                <w:szCs w:val="21"/>
              </w:rPr>
              <w:t>备注</w:t>
            </w:r>
          </w:p>
        </w:tc>
      </w:tr>
      <w:tr w:rsidR="008544F5" w:rsidRPr="008544F5">
        <w:trPr>
          <w:jc w:val="center"/>
        </w:trPr>
        <w:tc>
          <w:tcPr>
            <w:tcW w:w="534" w:type="dxa"/>
            <w:tcBorders>
              <w:top w:val="single" w:sz="4" w:space="0" w:color="000000"/>
              <w:left w:val="single" w:sz="4" w:space="0" w:color="000000"/>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r>
      <w:tr w:rsidR="008544F5" w:rsidRPr="008544F5">
        <w:trPr>
          <w:jc w:val="center"/>
        </w:trPr>
        <w:tc>
          <w:tcPr>
            <w:tcW w:w="534" w:type="dxa"/>
            <w:tcBorders>
              <w:top w:val="single" w:sz="4" w:space="0" w:color="000000"/>
              <w:left w:val="single" w:sz="4" w:space="0" w:color="000000"/>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r>
      <w:tr w:rsidR="008544F5" w:rsidRPr="008544F5">
        <w:trPr>
          <w:jc w:val="center"/>
        </w:trPr>
        <w:tc>
          <w:tcPr>
            <w:tcW w:w="534" w:type="dxa"/>
            <w:tcBorders>
              <w:top w:val="single" w:sz="4" w:space="0" w:color="000000"/>
              <w:left w:val="single" w:sz="4" w:space="0" w:color="000000"/>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r>
      <w:tr w:rsidR="008544F5" w:rsidRPr="008544F5">
        <w:trPr>
          <w:jc w:val="center"/>
        </w:trPr>
        <w:tc>
          <w:tcPr>
            <w:tcW w:w="534" w:type="dxa"/>
            <w:tcBorders>
              <w:top w:val="single" w:sz="4" w:space="0" w:color="000000"/>
              <w:left w:val="single" w:sz="4" w:space="0" w:color="000000"/>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r>
      <w:tr w:rsidR="008544F5" w:rsidRPr="008544F5">
        <w:trPr>
          <w:jc w:val="center"/>
        </w:trPr>
        <w:tc>
          <w:tcPr>
            <w:tcW w:w="534" w:type="dxa"/>
            <w:tcBorders>
              <w:top w:val="single" w:sz="4" w:space="0" w:color="000000"/>
              <w:left w:val="single" w:sz="4" w:space="0" w:color="000000"/>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r>
      <w:tr w:rsidR="008544F5" w:rsidRPr="008544F5">
        <w:trPr>
          <w:jc w:val="center"/>
        </w:trPr>
        <w:tc>
          <w:tcPr>
            <w:tcW w:w="534" w:type="dxa"/>
            <w:tcBorders>
              <w:top w:val="single" w:sz="4" w:space="0" w:color="000000"/>
              <w:left w:val="single" w:sz="4" w:space="0" w:color="000000"/>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r>
      <w:tr w:rsidR="008544F5" w:rsidRPr="008544F5">
        <w:trPr>
          <w:jc w:val="center"/>
        </w:trPr>
        <w:tc>
          <w:tcPr>
            <w:tcW w:w="534" w:type="dxa"/>
            <w:tcBorders>
              <w:top w:val="single" w:sz="4" w:space="0" w:color="000000"/>
              <w:left w:val="single" w:sz="4" w:space="0" w:color="000000"/>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r>
      <w:tr w:rsidR="00B4339F" w:rsidRPr="008544F5">
        <w:trPr>
          <w:jc w:val="center"/>
        </w:trPr>
        <w:tc>
          <w:tcPr>
            <w:tcW w:w="534" w:type="dxa"/>
            <w:tcBorders>
              <w:top w:val="single" w:sz="4" w:space="0" w:color="000000"/>
              <w:left w:val="single" w:sz="4" w:space="0" w:color="000000"/>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rsidR="00B4339F" w:rsidRPr="008544F5" w:rsidRDefault="00B4339F">
            <w:pPr>
              <w:widowControl/>
              <w:adjustRightInd w:val="0"/>
              <w:rPr>
                <w:rFonts w:ascii="宋体" w:hAnsi="宋体" w:cs="宋体"/>
                <w:kern w:val="0"/>
                <w:szCs w:val="21"/>
              </w:rPr>
            </w:pPr>
          </w:p>
        </w:tc>
      </w:tr>
    </w:tbl>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t>说明：</w:t>
      </w:r>
      <w:r w:rsidRPr="008544F5">
        <w:rPr>
          <w:rFonts w:ascii="宋体" w:hAnsi="宋体" w:cs="宋体" w:hint="eastAsia"/>
          <w:lang w:val="zh-CN"/>
        </w:rPr>
        <w:t>拟参与本项目服务人员一览表格式和内容自拟，上表可供参考，</w:t>
      </w:r>
      <w:r w:rsidRPr="008544F5">
        <w:rPr>
          <w:rFonts w:ascii="宋体" w:hAnsi="宋体" w:cs="宋体" w:hint="eastAsia"/>
          <w:kern w:val="0"/>
          <w:szCs w:val="21"/>
        </w:rPr>
        <w:t>如果行数不够，请自行增加。</w:t>
      </w:r>
    </w:p>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t>供应商（盖章）：</w:t>
      </w:r>
      <w:r w:rsidRPr="008544F5">
        <w:rPr>
          <w:rFonts w:ascii="宋体" w:hAnsi="宋体" w:cs="宋体" w:hint="eastAsia"/>
          <w:kern w:val="0"/>
          <w:szCs w:val="21"/>
          <w:u w:val="single"/>
        </w:rPr>
        <w:t>                                         </w:t>
      </w:r>
    </w:p>
    <w:p w:rsidR="00B4339F" w:rsidRPr="008544F5" w:rsidRDefault="00BC4F62">
      <w:pPr>
        <w:widowControl/>
        <w:shd w:val="clear" w:color="auto" w:fill="FFFFFF"/>
        <w:spacing w:line="360" w:lineRule="auto"/>
        <w:jc w:val="left"/>
        <w:rPr>
          <w:rFonts w:ascii="宋体" w:hAnsi="宋体" w:cs="宋体"/>
          <w:kern w:val="0"/>
          <w:szCs w:val="21"/>
          <w:u w:val="single"/>
        </w:rPr>
      </w:pPr>
      <w:r w:rsidRPr="008544F5">
        <w:rPr>
          <w:rFonts w:ascii="宋体" w:hAnsi="宋体" w:cs="宋体" w:hint="eastAsia"/>
          <w:kern w:val="0"/>
          <w:szCs w:val="21"/>
        </w:rPr>
        <w:t>委托代理人（签字或签章）：</w:t>
      </w:r>
      <w:r w:rsidRPr="008544F5">
        <w:rPr>
          <w:rFonts w:ascii="宋体" w:hAnsi="宋体" w:cs="宋体" w:hint="eastAsia"/>
          <w:kern w:val="0"/>
          <w:szCs w:val="21"/>
          <w:u w:val="single"/>
        </w:rPr>
        <w:t>                               </w:t>
      </w:r>
    </w:p>
    <w:p w:rsidR="00B4339F" w:rsidRPr="008544F5" w:rsidRDefault="00B4339F">
      <w:pPr>
        <w:widowControl/>
        <w:adjustRightInd w:val="0"/>
        <w:rPr>
          <w:rFonts w:ascii="宋体" w:hAnsi="宋体" w:cs="宋体"/>
          <w:kern w:val="0"/>
          <w:szCs w:val="21"/>
        </w:rPr>
      </w:pPr>
    </w:p>
    <w:p w:rsidR="00B4339F" w:rsidRPr="008544F5" w:rsidRDefault="00BC4F62">
      <w:pPr>
        <w:widowControl/>
        <w:adjustRightInd w:val="0"/>
        <w:rPr>
          <w:rFonts w:ascii="宋体" w:hAnsi="宋体" w:cs="宋体"/>
          <w:b/>
          <w:bCs/>
          <w:kern w:val="0"/>
          <w:szCs w:val="21"/>
        </w:rPr>
      </w:pPr>
      <w:r w:rsidRPr="008544F5">
        <w:rPr>
          <w:rFonts w:ascii="宋体" w:hAnsi="宋体" w:cs="宋体" w:hint="eastAsia"/>
          <w:b/>
          <w:bCs/>
          <w:kern w:val="0"/>
          <w:szCs w:val="21"/>
        </w:rPr>
        <w:br w:type="page"/>
      </w:r>
    </w:p>
    <w:p w:rsidR="00B4339F" w:rsidRPr="008544F5" w:rsidRDefault="00BC4F62">
      <w:pPr>
        <w:pStyle w:val="2"/>
        <w:rPr>
          <w:rFonts w:ascii="宋体" w:hAnsi="宋体" w:cs="宋体"/>
        </w:rPr>
      </w:pPr>
      <w:bookmarkStart w:id="155" w:name="_Toc66375432"/>
      <w:bookmarkStart w:id="156" w:name="_Toc43917779"/>
      <w:r w:rsidRPr="008544F5">
        <w:rPr>
          <w:rFonts w:ascii="宋体" w:hAnsi="宋体" w:cs="宋体" w:hint="eastAsia"/>
        </w:rPr>
        <w:lastRenderedPageBreak/>
        <w:t>附件九、供应</w:t>
      </w:r>
      <w:proofErr w:type="gramStart"/>
      <w:r w:rsidRPr="008544F5">
        <w:rPr>
          <w:rFonts w:ascii="宋体" w:hAnsi="宋体" w:cs="宋体" w:hint="eastAsia"/>
        </w:rPr>
        <w:t>商类似</w:t>
      </w:r>
      <w:proofErr w:type="gramEnd"/>
      <w:r w:rsidRPr="008544F5">
        <w:rPr>
          <w:rFonts w:ascii="宋体" w:hAnsi="宋体" w:cs="宋体" w:hint="eastAsia"/>
        </w:rPr>
        <w:t>业绩情况表</w:t>
      </w:r>
      <w:bookmarkEnd w:id="155"/>
      <w:bookmarkEnd w:id="156"/>
    </w:p>
    <w:p w:rsidR="00B4339F" w:rsidRPr="008544F5" w:rsidRDefault="00B4339F">
      <w:pPr>
        <w:widowControl/>
        <w:adjustRightInd w:val="0"/>
        <w:spacing w:line="360" w:lineRule="auto"/>
        <w:jc w:val="center"/>
        <w:rPr>
          <w:rFonts w:ascii="宋体" w:hAnsi="宋体" w:cs="宋体"/>
          <w:b/>
          <w:bCs/>
          <w:kern w:val="0"/>
          <w:sz w:val="24"/>
        </w:rPr>
      </w:pPr>
    </w:p>
    <w:p w:rsidR="00B4339F" w:rsidRPr="008544F5" w:rsidRDefault="00BC4F62">
      <w:pPr>
        <w:autoSpaceDE w:val="0"/>
        <w:autoSpaceDN w:val="0"/>
        <w:adjustRightInd w:val="0"/>
        <w:spacing w:line="360" w:lineRule="auto"/>
        <w:jc w:val="center"/>
        <w:rPr>
          <w:rFonts w:ascii="宋体" w:hAnsi="宋体" w:cs="宋体"/>
          <w:b/>
          <w:sz w:val="32"/>
          <w:szCs w:val="32"/>
        </w:rPr>
      </w:pPr>
      <w:r w:rsidRPr="008544F5">
        <w:rPr>
          <w:rFonts w:ascii="宋体" w:hAnsi="宋体" w:cs="宋体" w:hint="eastAsia"/>
          <w:b/>
          <w:sz w:val="32"/>
          <w:szCs w:val="32"/>
        </w:rPr>
        <w:t>供应</w:t>
      </w:r>
      <w:proofErr w:type="gramStart"/>
      <w:r w:rsidRPr="008544F5">
        <w:rPr>
          <w:rFonts w:ascii="宋体" w:hAnsi="宋体" w:cs="宋体" w:hint="eastAsia"/>
          <w:b/>
          <w:sz w:val="32"/>
          <w:szCs w:val="32"/>
        </w:rPr>
        <w:t>商类似</w:t>
      </w:r>
      <w:proofErr w:type="gramEnd"/>
      <w:r w:rsidRPr="008544F5">
        <w:rPr>
          <w:rFonts w:ascii="宋体" w:hAnsi="宋体" w:cs="宋体" w:hint="eastAsia"/>
          <w:b/>
          <w:sz w:val="32"/>
          <w:szCs w:val="32"/>
        </w:rPr>
        <w:t>业绩情况表</w:t>
      </w:r>
    </w:p>
    <w:p w:rsidR="00B4339F" w:rsidRPr="008544F5" w:rsidRDefault="00BC4F62">
      <w:pPr>
        <w:autoSpaceDE w:val="0"/>
        <w:autoSpaceDN w:val="0"/>
        <w:adjustRightInd w:val="0"/>
        <w:spacing w:line="360" w:lineRule="auto"/>
        <w:jc w:val="left"/>
        <w:rPr>
          <w:rFonts w:ascii="宋体" w:hAnsi="宋体" w:cs="宋体"/>
          <w:b/>
          <w:sz w:val="32"/>
          <w:szCs w:val="32"/>
        </w:rPr>
      </w:pPr>
      <w:r w:rsidRPr="008544F5">
        <w:rPr>
          <w:rFonts w:ascii="宋体" w:hAnsi="宋体" w:cs="宋体" w:hint="eastAsia"/>
          <w:kern w:val="0"/>
          <w:szCs w:val="21"/>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310"/>
        <w:gridCol w:w="2257"/>
        <w:gridCol w:w="1255"/>
        <w:gridCol w:w="1418"/>
        <w:gridCol w:w="1134"/>
        <w:gridCol w:w="969"/>
      </w:tblGrid>
      <w:tr w:rsidR="008544F5" w:rsidRPr="008544F5">
        <w:trPr>
          <w:jc w:val="center"/>
        </w:trPr>
        <w:tc>
          <w:tcPr>
            <w:tcW w:w="733" w:type="dxa"/>
            <w:vAlign w:val="center"/>
          </w:tcPr>
          <w:p w:rsidR="00B4339F" w:rsidRPr="008544F5" w:rsidRDefault="00BC4F62">
            <w:pPr>
              <w:spacing w:line="360" w:lineRule="auto"/>
              <w:jc w:val="center"/>
              <w:rPr>
                <w:rFonts w:ascii="宋体" w:hAnsi="宋体" w:cs="宋体"/>
                <w:b/>
                <w:bCs/>
                <w:szCs w:val="21"/>
              </w:rPr>
            </w:pPr>
            <w:r w:rsidRPr="008544F5">
              <w:rPr>
                <w:rFonts w:ascii="宋体" w:hAnsi="宋体" w:cs="宋体" w:hint="eastAsia"/>
                <w:b/>
                <w:bCs/>
                <w:szCs w:val="21"/>
              </w:rPr>
              <w:t>序号</w:t>
            </w:r>
          </w:p>
        </w:tc>
        <w:tc>
          <w:tcPr>
            <w:tcW w:w="2310" w:type="dxa"/>
            <w:vAlign w:val="center"/>
          </w:tcPr>
          <w:p w:rsidR="00B4339F" w:rsidRPr="008544F5" w:rsidRDefault="00BC4F62">
            <w:pPr>
              <w:spacing w:line="360" w:lineRule="auto"/>
              <w:jc w:val="center"/>
              <w:rPr>
                <w:rFonts w:ascii="宋体" w:hAnsi="宋体" w:cs="宋体"/>
                <w:b/>
                <w:bCs/>
                <w:szCs w:val="21"/>
              </w:rPr>
            </w:pPr>
            <w:r w:rsidRPr="008544F5">
              <w:rPr>
                <w:rFonts w:ascii="宋体" w:hAnsi="宋体" w:cs="宋体" w:hint="eastAsia"/>
                <w:b/>
                <w:bCs/>
                <w:szCs w:val="21"/>
              </w:rPr>
              <w:t>项目名称</w:t>
            </w:r>
          </w:p>
        </w:tc>
        <w:tc>
          <w:tcPr>
            <w:tcW w:w="2257" w:type="dxa"/>
            <w:vAlign w:val="center"/>
          </w:tcPr>
          <w:p w:rsidR="00B4339F" w:rsidRPr="008544F5" w:rsidRDefault="00BC4F62">
            <w:pPr>
              <w:spacing w:line="360" w:lineRule="auto"/>
              <w:jc w:val="center"/>
              <w:rPr>
                <w:rFonts w:ascii="宋体" w:hAnsi="宋体" w:cs="宋体"/>
                <w:b/>
                <w:bCs/>
                <w:szCs w:val="21"/>
              </w:rPr>
            </w:pPr>
            <w:r w:rsidRPr="008544F5">
              <w:rPr>
                <w:rFonts w:ascii="宋体" w:hAnsi="宋体" w:cs="宋体" w:hint="eastAsia"/>
                <w:b/>
                <w:bCs/>
                <w:szCs w:val="21"/>
              </w:rPr>
              <w:t>采购单位</w:t>
            </w:r>
          </w:p>
        </w:tc>
        <w:tc>
          <w:tcPr>
            <w:tcW w:w="1255" w:type="dxa"/>
            <w:vAlign w:val="center"/>
          </w:tcPr>
          <w:p w:rsidR="00B4339F" w:rsidRPr="008544F5" w:rsidRDefault="00BC4F62">
            <w:pPr>
              <w:spacing w:line="360" w:lineRule="auto"/>
              <w:jc w:val="center"/>
              <w:rPr>
                <w:rFonts w:ascii="宋体" w:hAnsi="宋体" w:cs="宋体"/>
                <w:b/>
                <w:bCs/>
                <w:szCs w:val="21"/>
              </w:rPr>
            </w:pPr>
            <w:r w:rsidRPr="008544F5">
              <w:rPr>
                <w:rFonts w:ascii="宋体" w:hAnsi="宋体" w:cs="宋体" w:hint="eastAsia"/>
                <w:b/>
                <w:bCs/>
                <w:szCs w:val="21"/>
              </w:rPr>
              <w:t>合同金额</w:t>
            </w:r>
          </w:p>
        </w:tc>
        <w:tc>
          <w:tcPr>
            <w:tcW w:w="1418" w:type="dxa"/>
          </w:tcPr>
          <w:p w:rsidR="00B4339F" w:rsidRPr="008544F5" w:rsidRDefault="00BC4F62">
            <w:pPr>
              <w:spacing w:line="360" w:lineRule="auto"/>
              <w:jc w:val="center"/>
              <w:rPr>
                <w:rFonts w:ascii="宋体" w:hAnsi="宋体" w:cs="宋体"/>
                <w:b/>
                <w:bCs/>
                <w:szCs w:val="21"/>
              </w:rPr>
            </w:pPr>
            <w:r w:rsidRPr="008544F5">
              <w:rPr>
                <w:rFonts w:ascii="宋体" w:hAnsi="宋体" w:cs="宋体" w:hint="eastAsia"/>
                <w:b/>
                <w:bCs/>
                <w:szCs w:val="21"/>
              </w:rPr>
              <w:t>合同</w:t>
            </w:r>
            <w:r w:rsidR="00C80806" w:rsidRPr="008544F5">
              <w:rPr>
                <w:rFonts w:ascii="宋体" w:hAnsi="宋体" w:cs="宋体" w:hint="eastAsia"/>
                <w:b/>
                <w:bCs/>
                <w:szCs w:val="21"/>
              </w:rPr>
              <w:t>签</w:t>
            </w:r>
            <w:r w:rsidR="00C80806">
              <w:rPr>
                <w:rFonts w:ascii="宋体" w:hAnsi="宋体" w:cs="宋体" w:hint="eastAsia"/>
                <w:b/>
                <w:bCs/>
                <w:szCs w:val="21"/>
              </w:rPr>
              <w:t>订</w:t>
            </w:r>
          </w:p>
          <w:p w:rsidR="00B4339F" w:rsidRPr="008544F5" w:rsidRDefault="00BC4F62">
            <w:pPr>
              <w:spacing w:line="360" w:lineRule="auto"/>
              <w:jc w:val="center"/>
              <w:rPr>
                <w:rFonts w:ascii="宋体" w:hAnsi="宋体" w:cs="宋体"/>
                <w:b/>
                <w:bCs/>
                <w:szCs w:val="21"/>
              </w:rPr>
            </w:pPr>
            <w:r w:rsidRPr="008544F5">
              <w:rPr>
                <w:rFonts w:ascii="宋体" w:hAnsi="宋体" w:cs="宋体" w:hint="eastAsia"/>
                <w:b/>
                <w:bCs/>
                <w:szCs w:val="21"/>
              </w:rPr>
              <w:t>时间</w:t>
            </w:r>
          </w:p>
        </w:tc>
        <w:tc>
          <w:tcPr>
            <w:tcW w:w="1134" w:type="dxa"/>
          </w:tcPr>
          <w:p w:rsidR="00B4339F" w:rsidRPr="008544F5" w:rsidRDefault="00BC4F62">
            <w:pPr>
              <w:spacing w:line="360" w:lineRule="auto"/>
              <w:jc w:val="center"/>
              <w:rPr>
                <w:rFonts w:ascii="宋体" w:hAnsi="宋体" w:cs="宋体"/>
                <w:b/>
                <w:bCs/>
                <w:szCs w:val="21"/>
              </w:rPr>
            </w:pPr>
            <w:r w:rsidRPr="008544F5">
              <w:rPr>
                <w:rFonts w:ascii="宋体" w:hAnsi="宋体" w:cs="宋体" w:hint="eastAsia"/>
                <w:b/>
                <w:bCs/>
                <w:szCs w:val="21"/>
              </w:rPr>
              <w:t>联系人及电话</w:t>
            </w:r>
          </w:p>
        </w:tc>
        <w:tc>
          <w:tcPr>
            <w:tcW w:w="969" w:type="dxa"/>
            <w:vAlign w:val="center"/>
          </w:tcPr>
          <w:p w:rsidR="00B4339F" w:rsidRPr="008544F5" w:rsidRDefault="00BC4F62">
            <w:pPr>
              <w:spacing w:line="360" w:lineRule="auto"/>
              <w:jc w:val="center"/>
              <w:rPr>
                <w:rFonts w:ascii="宋体" w:hAnsi="宋体" w:cs="宋体"/>
                <w:b/>
                <w:bCs/>
                <w:szCs w:val="21"/>
              </w:rPr>
            </w:pPr>
            <w:r w:rsidRPr="008544F5">
              <w:rPr>
                <w:rFonts w:ascii="宋体" w:hAnsi="宋体" w:cs="宋体" w:hint="eastAsia"/>
                <w:b/>
                <w:bCs/>
                <w:szCs w:val="21"/>
              </w:rPr>
              <w:t>备注</w:t>
            </w:r>
          </w:p>
        </w:tc>
      </w:tr>
      <w:tr w:rsidR="008544F5" w:rsidRPr="008544F5">
        <w:trPr>
          <w:jc w:val="center"/>
        </w:trPr>
        <w:tc>
          <w:tcPr>
            <w:tcW w:w="733" w:type="dxa"/>
          </w:tcPr>
          <w:p w:rsidR="00B4339F" w:rsidRPr="008544F5" w:rsidRDefault="00B4339F">
            <w:pPr>
              <w:spacing w:line="360" w:lineRule="auto"/>
              <w:jc w:val="center"/>
              <w:rPr>
                <w:rFonts w:ascii="宋体" w:hAnsi="宋体" w:cs="宋体"/>
                <w:sz w:val="24"/>
              </w:rPr>
            </w:pPr>
          </w:p>
        </w:tc>
        <w:tc>
          <w:tcPr>
            <w:tcW w:w="2310" w:type="dxa"/>
          </w:tcPr>
          <w:p w:rsidR="00B4339F" w:rsidRPr="008544F5" w:rsidRDefault="00B4339F">
            <w:pPr>
              <w:spacing w:line="360" w:lineRule="auto"/>
              <w:jc w:val="center"/>
              <w:rPr>
                <w:rFonts w:ascii="宋体" w:hAnsi="宋体" w:cs="宋体"/>
                <w:sz w:val="24"/>
              </w:rPr>
            </w:pPr>
          </w:p>
        </w:tc>
        <w:tc>
          <w:tcPr>
            <w:tcW w:w="2257" w:type="dxa"/>
          </w:tcPr>
          <w:p w:rsidR="00B4339F" w:rsidRPr="008544F5" w:rsidRDefault="00B4339F">
            <w:pPr>
              <w:spacing w:line="360" w:lineRule="auto"/>
              <w:ind w:firstLineChars="50" w:firstLine="120"/>
              <w:rPr>
                <w:rFonts w:ascii="宋体" w:hAnsi="宋体" w:cs="宋体"/>
                <w:sz w:val="24"/>
              </w:rPr>
            </w:pPr>
          </w:p>
        </w:tc>
        <w:tc>
          <w:tcPr>
            <w:tcW w:w="1255" w:type="dxa"/>
          </w:tcPr>
          <w:p w:rsidR="00B4339F" w:rsidRPr="008544F5" w:rsidRDefault="00B4339F">
            <w:pPr>
              <w:spacing w:line="360" w:lineRule="auto"/>
              <w:jc w:val="center"/>
              <w:rPr>
                <w:rFonts w:ascii="宋体" w:hAnsi="宋体" w:cs="宋体"/>
                <w:sz w:val="24"/>
              </w:rPr>
            </w:pPr>
          </w:p>
        </w:tc>
        <w:tc>
          <w:tcPr>
            <w:tcW w:w="1418" w:type="dxa"/>
          </w:tcPr>
          <w:p w:rsidR="00B4339F" w:rsidRPr="008544F5" w:rsidRDefault="00B4339F">
            <w:pPr>
              <w:spacing w:line="360" w:lineRule="auto"/>
              <w:jc w:val="center"/>
              <w:rPr>
                <w:rFonts w:ascii="宋体" w:hAnsi="宋体" w:cs="宋体"/>
                <w:sz w:val="24"/>
              </w:rPr>
            </w:pPr>
          </w:p>
        </w:tc>
        <w:tc>
          <w:tcPr>
            <w:tcW w:w="1134" w:type="dxa"/>
          </w:tcPr>
          <w:p w:rsidR="00B4339F" w:rsidRPr="008544F5" w:rsidRDefault="00B4339F">
            <w:pPr>
              <w:spacing w:line="360" w:lineRule="auto"/>
              <w:jc w:val="center"/>
              <w:rPr>
                <w:rFonts w:ascii="宋体" w:hAnsi="宋体" w:cs="宋体"/>
                <w:sz w:val="24"/>
              </w:rPr>
            </w:pPr>
          </w:p>
        </w:tc>
        <w:tc>
          <w:tcPr>
            <w:tcW w:w="969" w:type="dxa"/>
          </w:tcPr>
          <w:p w:rsidR="00B4339F" w:rsidRPr="008544F5" w:rsidRDefault="00B4339F">
            <w:pPr>
              <w:spacing w:line="360" w:lineRule="auto"/>
              <w:jc w:val="center"/>
              <w:rPr>
                <w:rFonts w:ascii="宋体" w:hAnsi="宋体" w:cs="宋体"/>
                <w:sz w:val="24"/>
              </w:rPr>
            </w:pPr>
          </w:p>
        </w:tc>
      </w:tr>
      <w:tr w:rsidR="008544F5" w:rsidRPr="008544F5">
        <w:trPr>
          <w:jc w:val="center"/>
        </w:trPr>
        <w:tc>
          <w:tcPr>
            <w:tcW w:w="733" w:type="dxa"/>
          </w:tcPr>
          <w:p w:rsidR="00B4339F" w:rsidRPr="008544F5" w:rsidRDefault="00B4339F">
            <w:pPr>
              <w:spacing w:line="360" w:lineRule="auto"/>
              <w:jc w:val="center"/>
              <w:rPr>
                <w:rFonts w:ascii="宋体" w:hAnsi="宋体" w:cs="宋体"/>
                <w:sz w:val="24"/>
              </w:rPr>
            </w:pPr>
          </w:p>
        </w:tc>
        <w:tc>
          <w:tcPr>
            <w:tcW w:w="2310" w:type="dxa"/>
          </w:tcPr>
          <w:p w:rsidR="00B4339F" w:rsidRPr="008544F5" w:rsidRDefault="00B4339F">
            <w:pPr>
              <w:spacing w:line="360" w:lineRule="auto"/>
              <w:jc w:val="center"/>
              <w:rPr>
                <w:rFonts w:ascii="宋体" w:hAnsi="宋体" w:cs="宋体"/>
                <w:sz w:val="24"/>
              </w:rPr>
            </w:pPr>
          </w:p>
        </w:tc>
        <w:tc>
          <w:tcPr>
            <w:tcW w:w="2257" w:type="dxa"/>
          </w:tcPr>
          <w:p w:rsidR="00B4339F" w:rsidRPr="008544F5" w:rsidRDefault="00B4339F">
            <w:pPr>
              <w:spacing w:line="360" w:lineRule="auto"/>
              <w:jc w:val="center"/>
              <w:rPr>
                <w:rFonts w:ascii="宋体" w:hAnsi="宋体" w:cs="宋体"/>
                <w:sz w:val="24"/>
              </w:rPr>
            </w:pPr>
          </w:p>
        </w:tc>
        <w:tc>
          <w:tcPr>
            <w:tcW w:w="1255" w:type="dxa"/>
          </w:tcPr>
          <w:p w:rsidR="00B4339F" w:rsidRPr="008544F5" w:rsidRDefault="00B4339F">
            <w:pPr>
              <w:spacing w:line="360" w:lineRule="auto"/>
              <w:jc w:val="center"/>
              <w:rPr>
                <w:rFonts w:ascii="宋体" w:hAnsi="宋体" w:cs="宋体"/>
                <w:sz w:val="24"/>
              </w:rPr>
            </w:pPr>
          </w:p>
        </w:tc>
        <w:tc>
          <w:tcPr>
            <w:tcW w:w="1418" w:type="dxa"/>
          </w:tcPr>
          <w:p w:rsidR="00B4339F" w:rsidRPr="008544F5" w:rsidRDefault="00B4339F">
            <w:pPr>
              <w:spacing w:line="360" w:lineRule="auto"/>
              <w:jc w:val="center"/>
              <w:rPr>
                <w:rFonts w:ascii="宋体" w:hAnsi="宋体" w:cs="宋体"/>
                <w:sz w:val="24"/>
              </w:rPr>
            </w:pPr>
          </w:p>
        </w:tc>
        <w:tc>
          <w:tcPr>
            <w:tcW w:w="1134" w:type="dxa"/>
          </w:tcPr>
          <w:p w:rsidR="00B4339F" w:rsidRPr="008544F5" w:rsidRDefault="00B4339F">
            <w:pPr>
              <w:spacing w:line="360" w:lineRule="auto"/>
              <w:jc w:val="center"/>
              <w:rPr>
                <w:rFonts w:ascii="宋体" w:hAnsi="宋体" w:cs="宋体"/>
                <w:sz w:val="24"/>
              </w:rPr>
            </w:pPr>
          </w:p>
        </w:tc>
        <w:tc>
          <w:tcPr>
            <w:tcW w:w="969" w:type="dxa"/>
          </w:tcPr>
          <w:p w:rsidR="00B4339F" w:rsidRPr="008544F5" w:rsidRDefault="00B4339F">
            <w:pPr>
              <w:spacing w:line="360" w:lineRule="auto"/>
              <w:jc w:val="center"/>
              <w:rPr>
                <w:rFonts w:ascii="宋体" w:hAnsi="宋体" w:cs="宋体"/>
                <w:sz w:val="24"/>
              </w:rPr>
            </w:pPr>
          </w:p>
        </w:tc>
      </w:tr>
      <w:tr w:rsidR="008544F5" w:rsidRPr="008544F5">
        <w:trPr>
          <w:jc w:val="center"/>
        </w:trPr>
        <w:tc>
          <w:tcPr>
            <w:tcW w:w="733" w:type="dxa"/>
          </w:tcPr>
          <w:p w:rsidR="00B4339F" w:rsidRPr="008544F5" w:rsidRDefault="00B4339F">
            <w:pPr>
              <w:spacing w:line="360" w:lineRule="auto"/>
              <w:jc w:val="center"/>
              <w:rPr>
                <w:rFonts w:ascii="宋体" w:hAnsi="宋体" w:cs="宋体"/>
                <w:sz w:val="24"/>
              </w:rPr>
            </w:pPr>
          </w:p>
        </w:tc>
        <w:tc>
          <w:tcPr>
            <w:tcW w:w="2310" w:type="dxa"/>
          </w:tcPr>
          <w:p w:rsidR="00B4339F" w:rsidRPr="008544F5" w:rsidRDefault="00B4339F">
            <w:pPr>
              <w:spacing w:line="360" w:lineRule="auto"/>
              <w:jc w:val="center"/>
              <w:rPr>
                <w:rFonts w:ascii="宋体" w:hAnsi="宋体" w:cs="宋体"/>
                <w:sz w:val="24"/>
              </w:rPr>
            </w:pPr>
          </w:p>
        </w:tc>
        <w:tc>
          <w:tcPr>
            <w:tcW w:w="2257" w:type="dxa"/>
          </w:tcPr>
          <w:p w:rsidR="00B4339F" w:rsidRPr="008544F5" w:rsidRDefault="00B4339F">
            <w:pPr>
              <w:spacing w:line="360" w:lineRule="auto"/>
              <w:jc w:val="center"/>
              <w:rPr>
                <w:rFonts w:ascii="宋体" w:hAnsi="宋体" w:cs="宋体"/>
                <w:sz w:val="24"/>
              </w:rPr>
            </w:pPr>
          </w:p>
        </w:tc>
        <w:tc>
          <w:tcPr>
            <w:tcW w:w="1255" w:type="dxa"/>
          </w:tcPr>
          <w:p w:rsidR="00B4339F" w:rsidRPr="008544F5" w:rsidRDefault="00B4339F">
            <w:pPr>
              <w:spacing w:line="360" w:lineRule="auto"/>
              <w:jc w:val="center"/>
              <w:rPr>
                <w:rFonts w:ascii="宋体" w:hAnsi="宋体" w:cs="宋体"/>
                <w:sz w:val="24"/>
              </w:rPr>
            </w:pPr>
          </w:p>
        </w:tc>
        <w:tc>
          <w:tcPr>
            <w:tcW w:w="1418" w:type="dxa"/>
          </w:tcPr>
          <w:p w:rsidR="00B4339F" w:rsidRPr="008544F5" w:rsidRDefault="00B4339F">
            <w:pPr>
              <w:spacing w:line="360" w:lineRule="auto"/>
              <w:jc w:val="center"/>
              <w:rPr>
                <w:rFonts w:ascii="宋体" w:hAnsi="宋体" w:cs="宋体"/>
                <w:sz w:val="24"/>
              </w:rPr>
            </w:pPr>
          </w:p>
        </w:tc>
        <w:tc>
          <w:tcPr>
            <w:tcW w:w="1134" w:type="dxa"/>
          </w:tcPr>
          <w:p w:rsidR="00B4339F" w:rsidRPr="008544F5" w:rsidRDefault="00B4339F">
            <w:pPr>
              <w:spacing w:line="360" w:lineRule="auto"/>
              <w:jc w:val="center"/>
              <w:rPr>
                <w:rFonts w:ascii="宋体" w:hAnsi="宋体" w:cs="宋体"/>
                <w:sz w:val="24"/>
              </w:rPr>
            </w:pPr>
          </w:p>
        </w:tc>
        <w:tc>
          <w:tcPr>
            <w:tcW w:w="969" w:type="dxa"/>
          </w:tcPr>
          <w:p w:rsidR="00B4339F" w:rsidRPr="008544F5" w:rsidRDefault="00B4339F">
            <w:pPr>
              <w:spacing w:line="360" w:lineRule="auto"/>
              <w:jc w:val="center"/>
              <w:rPr>
                <w:rFonts w:ascii="宋体" w:hAnsi="宋体" w:cs="宋体"/>
                <w:sz w:val="24"/>
              </w:rPr>
            </w:pPr>
          </w:p>
        </w:tc>
      </w:tr>
      <w:tr w:rsidR="008544F5" w:rsidRPr="008544F5">
        <w:trPr>
          <w:jc w:val="center"/>
        </w:trPr>
        <w:tc>
          <w:tcPr>
            <w:tcW w:w="733" w:type="dxa"/>
          </w:tcPr>
          <w:p w:rsidR="00B4339F" w:rsidRPr="008544F5" w:rsidRDefault="00B4339F">
            <w:pPr>
              <w:spacing w:line="360" w:lineRule="auto"/>
              <w:jc w:val="center"/>
              <w:rPr>
                <w:rFonts w:ascii="宋体" w:hAnsi="宋体" w:cs="宋体"/>
                <w:sz w:val="24"/>
              </w:rPr>
            </w:pPr>
          </w:p>
        </w:tc>
        <w:tc>
          <w:tcPr>
            <w:tcW w:w="2310" w:type="dxa"/>
          </w:tcPr>
          <w:p w:rsidR="00B4339F" w:rsidRPr="008544F5" w:rsidRDefault="00B4339F">
            <w:pPr>
              <w:spacing w:line="360" w:lineRule="auto"/>
              <w:jc w:val="center"/>
              <w:rPr>
                <w:rFonts w:ascii="宋体" w:hAnsi="宋体" w:cs="宋体"/>
                <w:sz w:val="24"/>
              </w:rPr>
            </w:pPr>
          </w:p>
        </w:tc>
        <w:tc>
          <w:tcPr>
            <w:tcW w:w="2257" w:type="dxa"/>
          </w:tcPr>
          <w:p w:rsidR="00B4339F" w:rsidRPr="008544F5" w:rsidRDefault="00B4339F">
            <w:pPr>
              <w:spacing w:line="360" w:lineRule="auto"/>
              <w:jc w:val="center"/>
              <w:rPr>
                <w:rFonts w:ascii="宋体" w:hAnsi="宋体" w:cs="宋体"/>
                <w:sz w:val="24"/>
              </w:rPr>
            </w:pPr>
          </w:p>
        </w:tc>
        <w:tc>
          <w:tcPr>
            <w:tcW w:w="1255" w:type="dxa"/>
          </w:tcPr>
          <w:p w:rsidR="00B4339F" w:rsidRPr="008544F5" w:rsidRDefault="00B4339F">
            <w:pPr>
              <w:spacing w:line="360" w:lineRule="auto"/>
              <w:jc w:val="center"/>
              <w:rPr>
                <w:rFonts w:ascii="宋体" w:hAnsi="宋体" w:cs="宋体"/>
                <w:sz w:val="24"/>
              </w:rPr>
            </w:pPr>
          </w:p>
        </w:tc>
        <w:tc>
          <w:tcPr>
            <w:tcW w:w="1418" w:type="dxa"/>
          </w:tcPr>
          <w:p w:rsidR="00B4339F" w:rsidRPr="008544F5" w:rsidRDefault="00B4339F">
            <w:pPr>
              <w:spacing w:line="360" w:lineRule="auto"/>
              <w:jc w:val="center"/>
              <w:rPr>
                <w:rFonts w:ascii="宋体" w:hAnsi="宋体" w:cs="宋体"/>
                <w:sz w:val="24"/>
              </w:rPr>
            </w:pPr>
          </w:p>
        </w:tc>
        <w:tc>
          <w:tcPr>
            <w:tcW w:w="1134" w:type="dxa"/>
          </w:tcPr>
          <w:p w:rsidR="00B4339F" w:rsidRPr="008544F5" w:rsidRDefault="00B4339F">
            <w:pPr>
              <w:spacing w:line="360" w:lineRule="auto"/>
              <w:jc w:val="center"/>
              <w:rPr>
                <w:rFonts w:ascii="宋体" w:hAnsi="宋体" w:cs="宋体"/>
                <w:sz w:val="24"/>
              </w:rPr>
            </w:pPr>
          </w:p>
        </w:tc>
        <w:tc>
          <w:tcPr>
            <w:tcW w:w="969" w:type="dxa"/>
          </w:tcPr>
          <w:p w:rsidR="00B4339F" w:rsidRPr="008544F5" w:rsidRDefault="00B4339F">
            <w:pPr>
              <w:spacing w:line="360" w:lineRule="auto"/>
              <w:jc w:val="center"/>
              <w:rPr>
                <w:rFonts w:ascii="宋体" w:hAnsi="宋体" w:cs="宋体"/>
                <w:sz w:val="24"/>
              </w:rPr>
            </w:pPr>
          </w:p>
        </w:tc>
      </w:tr>
      <w:tr w:rsidR="008544F5" w:rsidRPr="008544F5">
        <w:trPr>
          <w:jc w:val="center"/>
        </w:trPr>
        <w:tc>
          <w:tcPr>
            <w:tcW w:w="733" w:type="dxa"/>
          </w:tcPr>
          <w:p w:rsidR="00B4339F" w:rsidRPr="008544F5" w:rsidRDefault="00B4339F">
            <w:pPr>
              <w:spacing w:line="360" w:lineRule="auto"/>
              <w:jc w:val="center"/>
              <w:rPr>
                <w:rFonts w:ascii="宋体" w:hAnsi="宋体" w:cs="宋体"/>
                <w:sz w:val="24"/>
              </w:rPr>
            </w:pPr>
          </w:p>
        </w:tc>
        <w:tc>
          <w:tcPr>
            <w:tcW w:w="2310" w:type="dxa"/>
          </w:tcPr>
          <w:p w:rsidR="00B4339F" w:rsidRPr="008544F5" w:rsidRDefault="00B4339F">
            <w:pPr>
              <w:spacing w:line="360" w:lineRule="auto"/>
              <w:jc w:val="center"/>
              <w:rPr>
                <w:rFonts w:ascii="宋体" w:hAnsi="宋体" w:cs="宋体"/>
                <w:sz w:val="24"/>
              </w:rPr>
            </w:pPr>
          </w:p>
        </w:tc>
        <w:tc>
          <w:tcPr>
            <w:tcW w:w="2257" w:type="dxa"/>
          </w:tcPr>
          <w:p w:rsidR="00B4339F" w:rsidRPr="008544F5" w:rsidRDefault="00B4339F">
            <w:pPr>
              <w:spacing w:line="360" w:lineRule="auto"/>
              <w:jc w:val="center"/>
              <w:rPr>
                <w:rFonts w:ascii="宋体" w:hAnsi="宋体" w:cs="宋体"/>
                <w:sz w:val="24"/>
              </w:rPr>
            </w:pPr>
          </w:p>
        </w:tc>
        <w:tc>
          <w:tcPr>
            <w:tcW w:w="1255" w:type="dxa"/>
          </w:tcPr>
          <w:p w:rsidR="00B4339F" w:rsidRPr="008544F5" w:rsidRDefault="00B4339F">
            <w:pPr>
              <w:spacing w:line="360" w:lineRule="auto"/>
              <w:jc w:val="center"/>
              <w:rPr>
                <w:rFonts w:ascii="宋体" w:hAnsi="宋体" w:cs="宋体"/>
                <w:sz w:val="24"/>
              </w:rPr>
            </w:pPr>
          </w:p>
        </w:tc>
        <w:tc>
          <w:tcPr>
            <w:tcW w:w="1418" w:type="dxa"/>
          </w:tcPr>
          <w:p w:rsidR="00B4339F" w:rsidRPr="008544F5" w:rsidRDefault="00B4339F">
            <w:pPr>
              <w:spacing w:line="360" w:lineRule="auto"/>
              <w:jc w:val="center"/>
              <w:rPr>
                <w:rFonts w:ascii="宋体" w:hAnsi="宋体" w:cs="宋体"/>
                <w:sz w:val="24"/>
              </w:rPr>
            </w:pPr>
          </w:p>
        </w:tc>
        <w:tc>
          <w:tcPr>
            <w:tcW w:w="1134" w:type="dxa"/>
          </w:tcPr>
          <w:p w:rsidR="00B4339F" w:rsidRPr="008544F5" w:rsidRDefault="00B4339F">
            <w:pPr>
              <w:spacing w:line="360" w:lineRule="auto"/>
              <w:jc w:val="center"/>
              <w:rPr>
                <w:rFonts w:ascii="宋体" w:hAnsi="宋体" w:cs="宋体"/>
                <w:sz w:val="24"/>
              </w:rPr>
            </w:pPr>
          </w:p>
        </w:tc>
        <w:tc>
          <w:tcPr>
            <w:tcW w:w="969" w:type="dxa"/>
          </w:tcPr>
          <w:p w:rsidR="00B4339F" w:rsidRPr="008544F5" w:rsidRDefault="00B4339F">
            <w:pPr>
              <w:spacing w:line="360" w:lineRule="auto"/>
              <w:jc w:val="center"/>
              <w:rPr>
                <w:rFonts w:ascii="宋体" w:hAnsi="宋体" w:cs="宋体"/>
                <w:sz w:val="24"/>
              </w:rPr>
            </w:pPr>
          </w:p>
        </w:tc>
      </w:tr>
      <w:tr w:rsidR="00B4339F" w:rsidRPr="008544F5">
        <w:trPr>
          <w:jc w:val="center"/>
        </w:trPr>
        <w:tc>
          <w:tcPr>
            <w:tcW w:w="733" w:type="dxa"/>
          </w:tcPr>
          <w:p w:rsidR="00B4339F" w:rsidRPr="008544F5" w:rsidRDefault="00B4339F">
            <w:pPr>
              <w:spacing w:line="360" w:lineRule="auto"/>
              <w:jc w:val="center"/>
              <w:rPr>
                <w:rFonts w:ascii="宋体" w:hAnsi="宋体" w:cs="宋体"/>
                <w:sz w:val="24"/>
              </w:rPr>
            </w:pPr>
          </w:p>
        </w:tc>
        <w:tc>
          <w:tcPr>
            <w:tcW w:w="2310" w:type="dxa"/>
          </w:tcPr>
          <w:p w:rsidR="00B4339F" w:rsidRPr="008544F5" w:rsidRDefault="00B4339F">
            <w:pPr>
              <w:spacing w:line="360" w:lineRule="auto"/>
              <w:jc w:val="center"/>
              <w:rPr>
                <w:rFonts w:ascii="宋体" w:hAnsi="宋体" w:cs="宋体"/>
                <w:sz w:val="24"/>
              </w:rPr>
            </w:pPr>
          </w:p>
        </w:tc>
        <w:tc>
          <w:tcPr>
            <w:tcW w:w="2257" w:type="dxa"/>
          </w:tcPr>
          <w:p w:rsidR="00B4339F" w:rsidRPr="008544F5" w:rsidRDefault="00B4339F">
            <w:pPr>
              <w:spacing w:line="360" w:lineRule="auto"/>
              <w:jc w:val="center"/>
              <w:rPr>
                <w:rFonts w:ascii="宋体" w:hAnsi="宋体" w:cs="宋体"/>
                <w:sz w:val="24"/>
              </w:rPr>
            </w:pPr>
          </w:p>
        </w:tc>
        <w:tc>
          <w:tcPr>
            <w:tcW w:w="1255" w:type="dxa"/>
          </w:tcPr>
          <w:p w:rsidR="00B4339F" w:rsidRPr="008544F5" w:rsidRDefault="00B4339F">
            <w:pPr>
              <w:spacing w:line="360" w:lineRule="auto"/>
              <w:jc w:val="center"/>
              <w:rPr>
                <w:rFonts w:ascii="宋体" w:hAnsi="宋体" w:cs="宋体"/>
                <w:sz w:val="24"/>
              </w:rPr>
            </w:pPr>
          </w:p>
        </w:tc>
        <w:tc>
          <w:tcPr>
            <w:tcW w:w="1418" w:type="dxa"/>
          </w:tcPr>
          <w:p w:rsidR="00B4339F" w:rsidRPr="008544F5" w:rsidRDefault="00B4339F">
            <w:pPr>
              <w:spacing w:line="360" w:lineRule="auto"/>
              <w:jc w:val="center"/>
              <w:rPr>
                <w:rFonts w:ascii="宋体" w:hAnsi="宋体" w:cs="宋体"/>
                <w:sz w:val="24"/>
              </w:rPr>
            </w:pPr>
          </w:p>
        </w:tc>
        <w:tc>
          <w:tcPr>
            <w:tcW w:w="1134" w:type="dxa"/>
          </w:tcPr>
          <w:p w:rsidR="00B4339F" w:rsidRPr="008544F5" w:rsidRDefault="00B4339F">
            <w:pPr>
              <w:spacing w:line="360" w:lineRule="auto"/>
              <w:jc w:val="center"/>
              <w:rPr>
                <w:rFonts w:ascii="宋体" w:hAnsi="宋体" w:cs="宋体"/>
                <w:sz w:val="24"/>
              </w:rPr>
            </w:pPr>
          </w:p>
        </w:tc>
        <w:tc>
          <w:tcPr>
            <w:tcW w:w="969" w:type="dxa"/>
          </w:tcPr>
          <w:p w:rsidR="00B4339F" w:rsidRPr="008544F5" w:rsidRDefault="00B4339F">
            <w:pPr>
              <w:spacing w:line="360" w:lineRule="auto"/>
              <w:jc w:val="center"/>
              <w:rPr>
                <w:rFonts w:ascii="宋体" w:hAnsi="宋体" w:cs="宋体"/>
                <w:sz w:val="24"/>
              </w:rPr>
            </w:pPr>
          </w:p>
        </w:tc>
      </w:tr>
    </w:tbl>
    <w:p w:rsidR="00B4339F" w:rsidRPr="008544F5" w:rsidRDefault="00B4339F">
      <w:pPr>
        <w:autoSpaceDE w:val="0"/>
        <w:autoSpaceDN w:val="0"/>
        <w:adjustRightInd w:val="0"/>
        <w:spacing w:line="360" w:lineRule="auto"/>
        <w:rPr>
          <w:rFonts w:ascii="宋体" w:hAnsi="宋体" w:cs="宋体"/>
          <w:b/>
          <w:sz w:val="24"/>
        </w:rPr>
      </w:pPr>
      <w:bookmarkStart w:id="157" w:name="_Hlk66784249"/>
    </w:p>
    <w:p w:rsidR="00B4339F" w:rsidRPr="008544F5" w:rsidRDefault="00BC4F62">
      <w:pPr>
        <w:autoSpaceDE w:val="0"/>
        <w:autoSpaceDN w:val="0"/>
        <w:adjustRightInd w:val="0"/>
        <w:spacing w:line="360" w:lineRule="auto"/>
        <w:rPr>
          <w:rFonts w:ascii="宋体" w:hAnsi="宋体" w:cs="宋体"/>
          <w:b/>
          <w:sz w:val="24"/>
        </w:rPr>
      </w:pPr>
      <w:r w:rsidRPr="008544F5">
        <w:rPr>
          <w:rFonts w:ascii="宋体" w:hAnsi="宋体" w:cs="宋体" w:hint="eastAsia"/>
          <w:b/>
          <w:sz w:val="24"/>
        </w:rPr>
        <w:t>说</w:t>
      </w:r>
      <w:r w:rsidRPr="008544F5">
        <w:rPr>
          <w:rFonts w:ascii="宋体" w:hAnsi="宋体" w:cs="宋体" w:hint="eastAsia"/>
          <w:b/>
          <w:szCs w:val="21"/>
        </w:rPr>
        <w:t>明：供应商如实填写业绩情况表，</w:t>
      </w:r>
      <w:bookmarkStart w:id="158" w:name="_Hlk66378132"/>
      <w:r w:rsidRPr="008544F5">
        <w:rPr>
          <w:rFonts w:ascii="宋体" w:hAnsi="宋体" w:cs="宋体" w:hint="eastAsia"/>
          <w:b/>
          <w:szCs w:val="21"/>
        </w:rPr>
        <w:t>并根据</w:t>
      </w:r>
      <w:r w:rsidR="009E76D5">
        <w:rPr>
          <w:rFonts w:ascii="宋体" w:hAnsi="宋体" w:cs="宋体" w:hint="eastAsia"/>
          <w:b/>
          <w:szCs w:val="21"/>
        </w:rPr>
        <w:t>采购</w:t>
      </w:r>
      <w:r w:rsidR="009E76D5" w:rsidRPr="008544F5">
        <w:rPr>
          <w:rFonts w:ascii="宋体" w:hAnsi="宋体" w:cs="宋体" w:hint="eastAsia"/>
          <w:b/>
          <w:szCs w:val="21"/>
        </w:rPr>
        <w:t>文件</w:t>
      </w:r>
      <w:r w:rsidRPr="008544F5">
        <w:rPr>
          <w:rFonts w:ascii="宋体" w:hAnsi="宋体" w:cs="宋体" w:hint="eastAsia"/>
          <w:b/>
          <w:szCs w:val="21"/>
        </w:rPr>
        <w:t>要求</w:t>
      </w:r>
      <w:proofErr w:type="gramStart"/>
      <w:r w:rsidRPr="008544F5">
        <w:rPr>
          <w:rFonts w:ascii="宋体" w:hAnsi="宋体" w:cs="宋体" w:hint="eastAsia"/>
          <w:b/>
          <w:szCs w:val="21"/>
        </w:rPr>
        <w:t>附业绩</w:t>
      </w:r>
      <w:proofErr w:type="gramEnd"/>
      <w:r w:rsidRPr="008544F5">
        <w:rPr>
          <w:rFonts w:ascii="宋体" w:hAnsi="宋体" w:cs="宋体" w:hint="eastAsia"/>
          <w:b/>
          <w:szCs w:val="21"/>
        </w:rPr>
        <w:t>证明材料。</w:t>
      </w:r>
      <w:bookmarkEnd w:id="158"/>
    </w:p>
    <w:bookmarkEnd w:id="157"/>
    <w:p w:rsidR="00B4339F" w:rsidRPr="008544F5" w:rsidRDefault="00B4339F">
      <w:pPr>
        <w:widowControl/>
        <w:shd w:val="clear" w:color="auto" w:fill="FFFFFF"/>
        <w:spacing w:line="360" w:lineRule="auto"/>
        <w:jc w:val="left"/>
        <w:rPr>
          <w:rFonts w:ascii="宋体" w:hAnsi="宋体" w:cs="宋体"/>
          <w:kern w:val="0"/>
          <w:szCs w:val="21"/>
        </w:rPr>
      </w:pPr>
    </w:p>
    <w:p w:rsidR="00B4339F" w:rsidRPr="008544F5" w:rsidRDefault="00B4339F">
      <w:pPr>
        <w:widowControl/>
        <w:shd w:val="clear" w:color="auto" w:fill="FFFFFF"/>
        <w:spacing w:line="360" w:lineRule="auto"/>
        <w:jc w:val="left"/>
        <w:rPr>
          <w:rFonts w:ascii="宋体" w:hAnsi="宋体" w:cs="宋体"/>
          <w:kern w:val="0"/>
          <w:szCs w:val="21"/>
        </w:rPr>
      </w:pPr>
    </w:p>
    <w:p w:rsidR="00B4339F" w:rsidRPr="00A64B9B" w:rsidRDefault="00B4339F">
      <w:pPr>
        <w:widowControl/>
        <w:shd w:val="clear" w:color="auto" w:fill="FFFFFF"/>
        <w:spacing w:line="360" w:lineRule="auto"/>
        <w:jc w:val="left"/>
        <w:rPr>
          <w:rFonts w:ascii="宋体" w:hAnsi="宋体" w:cs="宋体"/>
          <w:kern w:val="0"/>
          <w:szCs w:val="21"/>
        </w:rPr>
      </w:pPr>
    </w:p>
    <w:p w:rsidR="00B4339F" w:rsidRPr="008544F5" w:rsidRDefault="00BC4F62">
      <w:pPr>
        <w:widowControl/>
        <w:shd w:val="clear" w:color="auto" w:fill="FFFFFF"/>
        <w:spacing w:line="360" w:lineRule="auto"/>
        <w:jc w:val="left"/>
        <w:rPr>
          <w:rFonts w:ascii="宋体" w:hAnsi="宋体" w:cs="宋体"/>
          <w:kern w:val="0"/>
          <w:szCs w:val="21"/>
        </w:rPr>
      </w:pPr>
      <w:r w:rsidRPr="008544F5">
        <w:rPr>
          <w:rFonts w:ascii="宋体" w:hAnsi="宋体" w:cs="宋体" w:hint="eastAsia"/>
          <w:kern w:val="0"/>
          <w:szCs w:val="21"/>
        </w:rPr>
        <w:t>供应商（盖章）：</w:t>
      </w:r>
      <w:r w:rsidRPr="008544F5">
        <w:rPr>
          <w:rFonts w:ascii="宋体" w:hAnsi="宋体" w:cs="宋体" w:hint="eastAsia"/>
          <w:kern w:val="0"/>
          <w:szCs w:val="21"/>
          <w:u w:val="single"/>
        </w:rPr>
        <w:t>                                      </w:t>
      </w:r>
    </w:p>
    <w:p w:rsidR="00B4339F" w:rsidRPr="008544F5" w:rsidRDefault="00BC4F62">
      <w:pPr>
        <w:widowControl/>
        <w:shd w:val="clear" w:color="auto" w:fill="FFFFFF"/>
        <w:spacing w:line="360" w:lineRule="auto"/>
        <w:jc w:val="left"/>
        <w:rPr>
          <w:rFonts w:ascii="宋体" w:hAnsi="宋体" w:cs="宋体"/>
          <w:kern w:val="0"/>
          <w:szCs w:val="21"/>
          <w:u w:val="single"/>
        </w:rPr>
      </w:pPr>
      <w:r w:rsidRPr="008544F5">
        <w:rPr>
          <w:rFonts w:ascii="宋体" w:hAnsi="宋体" w:cs="宋体" w:hint="eastAsia"/>
          <w:kern w:val="0"/>
          <w:szCs w:val="21"/>
        </w:rPr>
        <w:t>委托代理人（签字或签章）：</w:t>
      </w:r>
      <w:r w:rsidRPr="008544F5">
        <w:rPr>
          <w:rFonts w:ascii="宋体" w:hAnsi="宋体" w:cs="宋体" w:hint="eastAsia"/>
          <w:kern w:val="0"/>
          <w:szCs w:val="21"/>
          <w:u w:val="single"/>
        </w:rPr>
        <w:t>                             </w:t>
      </w:r>
    </w:p>
    <w:p w:rsidR="00B4339F" w:rsidRPr="008544F5" w:rsidRDefault="00B4339F">
      <w:pPr>
        <w:widowControl/>
        <w:adjustRightInd w:val="0"/>
        <w:spacing w:line="360" w:lineRule="auto"/>
        <w:rPr>
          <w:rFonts w:ascii="宋体" w:hAnsi="宋体" w:cs="宋体"/>
          <w:b/>
          <w:bCs/>
          <w:kern w:val="0"/>
          <w:szCs w:val="21"/>
        </w:rPr>
      </w:pPr>
    </w:p>
    <w:p w:rsidR="00B4339F" w:rsidRPr="008544F5" w:rsidRDefault="00B4339F">
      <w:pPr>
        <w:widowControl/>
        <w:adjustRightInd w:val="0"/>
        <w:spacing w:line="360" w:lineRule="auto"/>
        <w:rPr>
          <w:rFonts w:ascii="宋体" w:hAnsi="宋体" w:cs="宋体"/>
          <w:b/>
          <w:bCs/>
          <w:kern w:val="0"/>
          <w:szCs w:val="21"/>
        </w:rPr>
      </w:pPr>
    </w:p>
    <w:p w:rsidR="00B4339F" w:rsidRPr="008544F5" w:rsidRDefault="00B4339F">
      <w:pPr>
        <w:spacing w:line="360" w:lineRule="auto"/>
        <w:rPr>
          <w:rFonts w:ascii="宋体" w:hAnsi="宋体" w:cs="宋体"/>
        </w:rPr>
      </w:pPr>
    </w:p>
    <w:sectPr w:rsidR="00B4339F" w:rsidRPr="008544F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A00" w:rsidRDefault="00726A00">
      <w:r>
        <w:separator/>
      </w:r>
    </w:p>
  </w:endnote>
  <w:endnote w:type="continuationSeparator" w:id="0">
    <w:p w:rsidR="00726A00" w:rsidRDefault="0072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E6" w:rsidRDefault="00F705E6">
    <w:pPr>
      <w:pStyle w:val="a8"/>
    </w:pPr>
    <w:r>
      <w:rPr>
        <w:noProof/>
      </w:rPr>
      <mc:AlternateContent>
        <mc:Choice Requires="wps">
          <w:drawing>
            <wp:anchor distT="0" distB="0" distL="114300" distR="114300" simplePos="0" relativeHeight="251659264" behindDoc="0" locked="0" layoutInCell="1" allowOverlap="1" wp14:anchorId="42EFD7C6" wp14:editId="06358F1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705E6" w:rsidRDefault="00F705E6">
                          <w:pPr>
                            <w:pStyle w:val="a8"/>
                          </w:pPr>
                          <w:r>
                            <w:fldChar w:fldCharType="begin"/>
                          </w:r>
                          <w:r>
                            <w:instrText xml:space="preserve"> PAGE  \* MERGEFORMAT </w:instrText>
                          </w:r>
                          <w:r>
                            <w:fldChar w:fldCharType="separate"/>
                          </w:r>
                          <w:r w:rsidR="00C403DD">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F705E6" w:rsidRDefault="00F705E6">
                    <w:pPr>
                      <w:pStyle w:val="a8"/>
                    </w:pPr>
                    <w:r>
                      <w:fldChar w:fldCharType="begin"/>
                    </w:r>
                    <w:r>
                      <w:instrText xml:space="preserve"> PAGE  \* MERGEFORMAT </w:instrText>
                    </w:r>
                    <w:r>
                      <w:fldChar w:fldCharType="separate"/>
                    </w:r>
                    <w:r w:rsidR="00C403DD">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A00" w:rsidRDefault="00726A00">
      <w:r>
        <w:separator/>
      </w:r>
    </w:p>
  </w:footnote>
  <w:footnote w:type="continuationSeparator" w:id="0">
    <w:p w:rsidR="00726A00" w:rsidRDefault="00726A0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尹龙飞">
    <w15:presenceInfo w15:providerId="None" w15:userId="尹龙飞"/>
  </w15:person>
  <w15:person w15:author="江苏国采">
    <w15:presenceInfo w15:providerId="WPS Office" w15:userId="271526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MGIwNTUyN2NmYjBkNWIzYzMxM2VkMThmYmQzZTYifQ=="/>
  </w:docVars>
  <w:rsids>
    <w:rsidRoot w:val="00927F63"/>
    <w:rsid w:val="00082F9A"/>
    <w:rsid w:val="000B2BFB"/>
    <w:rsid w:val="001364BD"/>
    <w:rsid w:val="0025064F"/>
    <w:rsid w:val="00277B10"/>
    <w:rsid w:val="0029057E"/>
    <w:rsid w:val="00312099"/>
    <w:rsid w:val="00352B9B"/>
    <w:rsid w:val="003774DC"/>
    <w:rsid w:val="0038215E"/>
    <w:rsid w:val="003D6DD0"/>
    <w:rsid w:val="00436B9D"/>
    <w:rsid w:val="00436C3C"/>
    <w:rsid w:val="0049510F"/>
    <w:rsid w:val="00591F77"/>
    <w:rsid w:val="00594168"/>
    <w:rsid w:val="00697ADF"/>
    <w:rsid w:val="006B5927"/>
    <w:rsid w:val="006D6A14"/>
    <w:rsid w:val="006E3578"/>
    <w:rsid w:val="0070701D"/>
    <w:rsid w:val="007103B8"/>
    <w:rsid w:val="00726A00"/>
    <w:rsid w:val="00744215"/>
    <w:rsid w:val="00757DB5"/>
    <w:rsid w:val="007651D7"/>
    <w:rsid w:val="0079441F"/>
    <w:rsid w:val="007A0B7D"/>
    <w:rsid w:val="007B4675"/>
    <w:rsid w:val="008136C5"/>
    <w:rsid w:val="008272E5"/>
    <w:rsid w:val="00834BA7"/>
    <w:rsid w:val="008544F5"/>
    <w:rsid w:val="00864E36"/>
    <w:rsid w:val="00897FA7"/>
    <w:rsid w:val="008A598C"/>
    <w:rsid w:val="008D78AB"/>
    <w:rsid w:val="00927F63"/>
    <w:rsid w:val="00942E97"/>
    <w:rsid w:val="00973249"/>
    <w:rsid w:val="00980AD0"/>
    <w:rsid w:val="009E76D5"/>
    <w:rsid w:val="00A01F24"/>
    <w:rsid w:val="00A64B9B"/>
    <w:rsid w:val="00AB2BBE"/>
    <w:rsid w:val="00AF4EA8"/>
    <w:rsid w:val="00B4339F"/>
    <w:rsid w:val="00B5641D"/>
    <w:rsid w:val="00B66ACB"/>
    <w:rsid w:val="00BB1817"/>
    <w:rsid w:val="00BC4F62"/>
    <w:rsid w:val="00C403DD"/>
    <w:rsid w:val="00C741B6"/>
    <w:rsid w:val="00C80806"/>
    <w:rsid w:val="00CC6A67"/>
    <w:rsid w:val="00CE5EC4"/>
    <w:rsid w:val="00D120F2"/>
    <w:rsid w:val="00D1727E"/>
    <w:rsid w:val="00D51401"/>
    <w:rsid w:val="00D57F39"/>
    <w:rsid w:val="00DB43AE"/>
    <w:rsid w:val="00DE30D5"/>
    <w:rsid w:val="00DF4426"/>
    <w:rsid w:val="00E26C0E"/>
    <w:rsid w:val="00E6163D"/>
    <w:rsid w:val="00E9780D"/>
    <w:rsid w:val="00F10453"/>
    <w:rsid w:val="00F705E6"/>
    <w:rsid w:val="00F82155"/>
    <w:rsid w:val="09A5103B"/>
    <w:rsid w:val="41F17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eastAsia="宋体" w:hAnsi="Times New Roman" w:cs="Times New Roman"/>
      <w:b/>
      <w:sz w:val="24"/>
      <w:szCs w:val="20"/>
    </w:rPr>
  </w:style>
  <w:style w:type="paragraph" w:styleId="a4">
    <w:name w:val="annotation text"/>
    <w:basedOn w:val="a"/>
    <w:link w:val="Char"/>
    <w:uiPriority w:val="99"/>
    <w:qFormat/>
    <w:pPr>
      <w:jc w:val="left"/>
    </w:pPr>
    <w:rPr>
      <w:rFonts w:ascii="Times New Roman" w:eastAsia="宋体" w:hAnsi="Times New Roman" w:cs="Times New Roman"/>
      <w:szCs w:val="24"/>
    </w:rPr>
  </w:style>
  <w:style w:type="paragraph" w:styleId="a5">
    <w:name w:val="Body Text"/>
    <w:basedOn w:val="a"/>
    <w:link w:val="Char0"/>
    <w:uiPriority w:val="99"/>
    <w:semiHidden/>
    <w:unhideWhenUsed/>
    <w:qFormat/>
    <w:pPr>
      <w:spacing w:after="120"/>
    </w:pPr>
  </w:style>
  <w:style w:type="paragraph" w:styleId="a6">
    <w:name w:val="Date"/>
    <w:basedOn w:val="a"/>
    <w:next w:val="a"/>
    <w:link w:val="Char1"/>
    <w:uiPriority w:val="99"/>
    <w:semiHidden/>
    <w:unhideWhenUsed/>
    <w:qFormat/>
    <w:pPr>
      <w:ind w:leftChars="2500" w:left="100"/>
    </w:p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aa">
    <w:name w:val="annotation subject"/>
    <w:basedOn w:val="a4"/>
    <w:next w:val="a4"/>
    <w:link w:val="Char5"/>
    <w:uiPriority w:val="99"/>
    <w:semiHidden/>
    <w:unhideWhenUsed/>
    <w:qFormat/>
    <w:rPr>
      <w:rFonts w:asciiTheme="minorHAnsi" w:eastAsiaTheme="minorEastAsia" w:hAnsiTheme="minorHAnsi" w:cstheme="minorBidi"/>
      <w:b/>
      <w:bCs/>
      <w:szCs w:val="22"/>
    </w:rPr>
  </w:style>
  <w:style w:type="paragraph" w:styleId="ab">
    <w:name w:val="Body Text First Indent"/>
    <w:basedOn w:val="a5"/>
    <w:link w:val="Char6"/>
    <w:uiPriority w:val="99"/>
    <w:semiHidden/>
    <w:unhideWhenUsed/>
    <w:qFormat/>
    <w:pPr>
      <w:ind w:firstLineChars="100" w:firstLine="420"/>
    </w:pPr>
    <w:rPr>
      <w:rFonts w:ascii="Times New Roman" w:eastAsia="宋体" w:hAnsi="Times New Roman" w:cs="Times New Roman"/>
      <w:szCs w:val="24"/>
    </w:rPr>
  </w:style>
  <w:style w:type="character" w:styleId="ac">
    <w:name w:val="Hyperlink"/>
    <w:uiPriority w:val="99"/>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b/>
      <w:bCs/>
      <w:kern w:val="44"/>
      <w:sz w:val="44"/>
      <w:szCs w:val="44"/>
    </w:rPr>
  </w:style>
  <w:style w:type="character" w:customStyle="1" w:styleId="Char4">
    <w:name w:val="页眉 Char"/>
    <w:basedOn w:val="a0"/>
    <w:link w:val="a9"/>
    <w:uiPriority w:val="99"/>
    <w:rPr>
      <w:sz w:val="18"/>
      <w:szCs w:val="18"/>
    </w:rPr>
  </w:style>
  <w:style w:type="character" w:customStyle="1" w:styleId="Char3">
    <w:name w:val="页脚 Char"/>
    <w:basedOn w:val="a0"/>
    <w:link w:val="a8"/>
    <w:uiPriority w:val="99"/>
    <w:rPr>
      <w:sz w:val="18"/>
      <w:szCs w:val="18"/>
    </w:rPr>
  </w:style>
  <w:style w:type="character" w:customStyle="1" w:styleId="Char">
    <w:name w:val="批注文字 Char"/>
    <w:basedOn w:val="a0"/>
    <w:link w:val="a4"/>
    <w:uiPriority w:val="99"/>
    <w:qFormat/>
    <w:rPr>
      <w:rFonts w:ascii="Times New Roman" w:eastAsia="宋体" w:hAnsi="Times New Roman" w:cs="Times New Roman"/>
      <w:szCs w:val="24"/>
    </w:rPr>
  </w:style>
  <w:style w:type="character" w:customStyle="1" w:styleId="Char2">
    <w:name w:val="批注框文本 Char"/>
    <w:basedOn w:val="a0"/>
    <w:link w:val="a7"/>
    <w:uiPriority w:val="99"/>
    <w:semiHidden/>
    <w:qFormat/>
    <w:rPr>
      <w:sz w:val="18"/>
      <w:szCs w:val="18"/>
    </w:rPr>
  </w:style>
  <w:style w:type="character" w:customStyle="1" w:styleId="Char1">
    <w:name w:val="日期 Char"/>
    <w:basedOn w:val="a0"/>
    <w:link w:val="a6"/>
    <w:uiPriority w:val="99"/>
    <w:semiHidden/>
    <w:qFormat/>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ListParagraph1">
    <w:name w:val="List Paragraph1"/>
    <w:basedOn w:val="a"/>
    <w:uiPriority w:val="34"/>
    <w:qFormat/>
    <w:pPr>
      <w:widowControl/>
      <w:ind w:left="720"/>
      <w:contextualSpacing/>
      <w:jc w:val="left"/>
    </w:pPr>
    <w:rPr>
      <w:rFonts w:ascii="Arial" w:eastAsia="黑体" w:hAnsi="Arial" w:cs="宋体"/>
      <w:kern w:val="0"/>
      <w:sz w:val="24"/>
      <w:szCs w:val="24"/>
      <w:lang w:val="zh-CN" w:eastAsia="en-US"/>
    </w:rPr>
  </w:style>
  <w:style w:type="paragraph" w:styleId="ae">
    <w:name w:val="List Paragraph"/>
    <w:basedOn w:val="a"/>
    <w:uiPriority w:val="99"/>
    <w:qFormat/>
    <w:pPr>
      <w:ind w:firstLineChars="200" w:firstLine="420"/>
    </w:pPr>
    <w:rPr>
      <w:rFonts w:ascii="Calibri" w:eastAsia="Calibri" w:hAnsi="Calibri" w:cs="宋体"/>
      <w:kern w:val="0"/>
      <w:sz w:val="20"/>
      <w:szCs w:val="24"/>
      <w:lang w:val="zh-CN"/>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0">
    <w:name w:val="正文文本 Char"/>
    <w:basedOn w:val="a0"/>
    <w:link w:val="a5"/>
    <w:uiPriority w:val="99"/>
    <w:semiHidden/>
    <w:qFormat/>
  </w:style>
  <w:style w:type="character" w:customStyle="1" w:styleId="Char6">
    <w:name w:val="正文首行缩进 Char"/>
    <w:basedOn w:val="Char0"/>
    <w:link w:val="ab"/>
    <w:uiPriority w:val="99"/>
    <w:semiHidden/>
    <w:qFormat/>
    <w:rPr>
      <w:rFonts w:ascii="Times New Roman" w:eastAsia="宋体" w:hAnsi="Times New Roman" w:cs="Times New Roman"/>
      <w:szCs w:val="24"/>
    </w:rPr>
  </w:style>
  <w:style w:type="character" w:customStyle="1" w:styleId="NormalCharacter">
    <w:name w:val="NormalCharacter"/>
    <w:qFormat/>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customStyle="1" w:styleId="af">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customStyle="1" w:styleId="Char5">
    <w:name w:val="批注主题 Char"/>
    <w:basedOn w:val="Char"/>
    <w:link w:val="aa"/>
    <w:uiPriority w:val="99"/>
    <w:semiHidden/>
    <w:qFormat/>
    <w:rPr>
      <w:rFonts w:ascii="Times New Roman" w:eastAsia="宋体" w:hAnsi="Times New Roman" w:cs="Times New Roman"/>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eastAsia="宋体" w:hAnsi="Times New Roman" w:cs="Times New Roman"/>
      <w:b/>
      <w:sz w:val="24"/>
      <w:szCs w:val="20"/>
    </w:rPr>
  </w:style>
  <w:style w:type="paragraph" w:styleId="a4">
    <w:name w:val="annotation text"/>
    <w:basedOn w:val="a"/>
    <w:link w:val="Char"/>
    <w:uiPriority w:val="99"/>
    <w:qFormat/>
    <w:pPr>
      <w:jc w:val="left"/>
    </w:pPr>
    <w:rPr>
      <w:rFonts w:ascii="Times New Roman" w:eastAsia="宋体" w:hAnsi="Times New Roman" w:cs="Times New Roman"/>
      <w:szCs w:val="24"/>
    </w:rPr>
  </w:style>
  <w:style w:type="paragraph" w:styleId="a5">
    <w:name w:val="Body Text"/>
    <w:basedOn w:val="a"/>
    <w:link w:val="Char0"/>
    <w:uiPriority w:val="99"/>
    <w:semiHidden/>
    <w:unhideWhenUsed/>
    <w:qFormat/>
    <w:pPr>
      <w:spacing w:after="120"/>
    </w:pPr>
  </w:style>
  <w:style w:type="paragraph" w:styleId="a6">
    <w:name w:val="Date"/>
    <w:basedOn w:val="a"/>
    <w:next w:val="a"/>
    <w:link w:val="Char1"/>
    <w:uiPriority w:val="99"/>
    <w:semiHidden/>
    <w:unhideWhenUsed/>
    <w:qFormat/>
    <w:pPr>
      <w:ind w:leftChars="2500" w:left="100"/>
    </w:p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aa">
    <w:name w:val="annotation subject"/>
    <w:basedOn w:val="a4"/>
    <w:next w:val="a4"/>
    <w:link w:val="Char5"/>
    <w:uiPriority w:val="99"/>
    <w:semiHidden/>
    <w:unhideWhenUsed/>
    <w:qFormat/>
    <w:rPr>
      <w:rFonts w:asciiTheme="minorHAnsi" w:eastAsiaTheme="minorEastAsia" w:hAnsiTheme="minorHAnsi" w:cstheme="minorBidi"/>
      <w:b/>
      <w:bCs/>
      <w:szCs w:val="22"/>
    </w:rPr>
  </w:style>
  <w:style w:type="paragraph" w:styleId="ab">
    <w:name w:val="Body Text First Indent"/>
    <w:basedOn w:val="a5"/>
    <w:link w:val="Char6"/>
    <w:uiPriority w:val="99"/>
    <w:semiHidden/>
    <w:unhideWhenUsed/>
    <w:qFormat/>
    <w:pPr>
      <w:ind w:firstLineChars="100" w:firstLine="420"/>
    </w:pPr>
    <w:rPr>
      <w:rFonts w:ascii="Times New Roman" w:eastAsia="宋体" w:hAnsi="Times New Roman" w:cs="Times New Roman"/>
      <w:szCs w:val="24"/>
    </w:rPr>
  </w:style>
  <w:style w:type="character" w:styleId="ac">
    <w:name w:val="Hyperlink"/>
    <w:uiPriority w:val="99"/>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b/>
      <w:bCs/>
      <w:kern w:val="44"/>
      <w:sz w:val="44"/>
      <w:szCs w:val="44"/>
    </w:rPr>
  </w:style>
  <w:style w:type="character" w:customStyle="1" w:styleId="Char4">
    <w:name w:val="页眉 Char"/>
    <w:basedOn w:val="a0"/>
    <w:link w:val="a9"/>
    <w:uiPriority w:val="99"/>
    <w:rPr>
      <w:sz w:val="18"/>
      <w:szCs w:val="18"/>
    </w:rPr>
  </w:style>
  <w:style w:type="character" w:customStyle="1" w:styleId="Char3">
    <w:name w:val="页脚 Char"/>
    <w:basedOn w:val="a0"/>
    <w:link w:val="a8"/>
    <w:uiPriority w:val="99"/>
    <w:rPr>
      <w:sz w:val="18"/>
      <w:szCs w:val="18"/>
    </w:rPr>
  </w:style>
  <w:style w:type="character" w:customStyle="1" w:styleId="Char">
    <w:name w:val="批注文字 Char"/>
    <w:basedOn w:val="a0"/>
    <w:link w:val="a4"/>
    <w:uiPriority w:val="99"/>
    <w:qFormat/>
    <w:rPr>
      <w:rFonts w:ascii="Times New Roman" w:eastAsia="宋体" w:hAnsi="Times New Roman" w:cs="Times New Roman"/>
      <w:szCs w:val="24"/>
    </w:rPr>
  </w:style>
  <w:style w:type="character" w:customStyle="1" w:styleId="Char2">
    <w:name w:val="批注框文本 Char"/>
    <w:basedOn w:val="a0"/>
    <w:link w:val="a7"/>
    <w:uiPriority w:val="99"/>
    <w:semiHidden/>
    <w:qFormat/>
    <w:rPr>
      <w:sz w:val="18"/>
      <w:szCs w:val="18"/>
    </w:rPr>
  </w:style>
  <w:style w:type="character" w:customStyle="1" w:styleId="Char1">
    <w:name w:val="日期 Char"/>
    <w:basedOn w:val="a0"/>
    <w:link w:val="a6"/>
    <w:uiPriority w:val="99"/>
    <w:semiHidden/>
    <w:qFormat/>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ListParagraph1">
    <w:name w:val="List Paragraph1"/>
    <w:basedOn w:val="a"/>
    <w:uiPriority w:val="34"/>
    <w:qFormat/>
    <w:pPr>
      <w:widowControl/>
      <w:ind w:left="720"/>
      <w:contextualSpacing/>
      <w:jc w:val="left"/>
    </w:pPr>
    <w:rPr>
      <w:rFonts w:ascii="Arial" w:eastAsia="黑体" w:hAnsi="Arial" w:cs="宋体"/>
      <w:kern w:val="0"/>
      <w:sz w:val="24"/>
      <w:szCs w:val="24"/>
      <w:lang w:val="zh-CN" w:eastAsia="en-US"/>
    </w:rPr>
  </w:style>
  <w:style w:type="paragraph" w:styleId="ae">
    <w:name w:val="List Paragraph"/>
    <w:basedOn w:val="a"/>
    <w:uiPriority w:val="99"/>
    <w:qFormat/>
    <w:pPr>
      <w:ind w:firstLineChars="200" w:firstLine="420"/>
    </w:pPr>
    <w:rPr>
      <w:rFonts w:ascii="Calibri" w:eastAsia="Calibri" w:hAnsi="Calibri" w:cs="宋体"/>
      <w:kern w:val="0"/>
      <w:sz w:val="20"/>
      <w:szCs w:val="24"/>
      <w:lang w:val="zh-CN"/>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0">
    <w:name w:val="正文文本 Char"/>
    <w:basedOn w:val="a0"/>
    <w:link w:val="a5"/>
    <w:uiPriority w:val="99"/>
    <w:semiHidden/>
    <w:qFormat/>
  </w:style>
  <w:style w:type="character" w:customStyle="1" w:styleId="Char6">
    <w:name w:val="正文首行缩进 Char"/>
    <w:basedOn w:val="Char0"/>
    <w:link w:val="ab"/>
    <w:uiPriority w:val="99"/>
    <w:semiHidden/>
    <w:qFormat/>
    <w:rPr>
      <w:rFonts w:ascii="Times New Roman" w:eastAsia="宋体" w:hAnsi="Times New Roman" w:cs="Times New Roman"/>
      <w:szCs w:val="24"/>
    </w:rPr>
  </w:style>
  <w:style w:type="character" w:customStyle="1" w:styleId="NormalCharacter">
    <w:name w:val="NormalCharacter"/>
    <w:qFormat/>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customStyle="1" w:styleId="af">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customStyle="1" w:styleId="Char5">
    <w:name w:val="批注主题 Char"/>
    <w:basedOn w:val="Char"/>
    <w:link w:val="aa"/>
    <w:uiPriority w:val="99"/>
    <w:semiHidden/>
    <w:qFormat/>
    <w:rPr>
      <w:rFonts w:ascii="Times New Roman" w:eastAsia="宋体" w:hAnsi="Times New Roman"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2EB0B7-3328-4850-9D53-914B0095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51</Pages>
  <Words>4955</Words>
  <Characters>28249</Characters>
  <Application>Microsoft Office Word</Application>
  <DocSecurity>0</DocSecurity>
  <Lines>235</Lines>
  <Paragraphs>66</Paragraphs>
  <ScaleCrop>false</ScaleCrop>
  <Company>Microsoft</Company>
  <LinksUpToDate>false</LinksUpToDate>
  <CharactersWithSpaces>33138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尹龙飞</dc:creator>
  <cp:lastModifiedBy>尹龙飞</cp:lastModifiedBy>
  <cp:revision>42</cp:revision>
  <dcterms:created xsi:type="dcterms:W3CDTF">2026-03-09T07:13:00Z</dcterms:created>
  <dcterms:modified xsi:type="dcterms:W3CDTF">2026-03-14T03:19:00Z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06CAFEA8122448CD9A26855CD44C5C63_13</vt:lpwstr>
  </property>
</Properties>
</file>