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2" w:lineRule="auto"/>
        <w:rPr>
          <w:rFonts w:eastAsiaTheme="minorEastAsia"/>
        </w:rPr>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line="600" w:lineRule="exact"/>
        <w:ind w:firstLine="1205" w:firstLineChars="250"/>
        <w:jc w:val="both"/>
        <w:rPr>
          <w:rFonts w:ascii="黑体" w:eastAsia="黑体" w:cs="黑体"/>
          <w:b/>
          <w:sz w:val="48"/>
          <w:szCs w:val="48"/>
        </w:rPr>
      </w:pPr>
      <w:r>
        <w:rPr>
          <w:rFonts w:hint="eastAsia" w:ascii="黑体" w:eastAsia="黑体" w:cs="黑体"/>
          <w:b/>
          <w:sz w:val="48"/>
          <w:szCs w:val="48"/>
        </w:rPr>
        <w:t>雨花台综合管理服务系统平台</w:t>
      </w:r>
    </w:p>
    <w:p>
      <w:pPr>
        <w:spacing w:before="114" w:line="226" w:lineRule="auto"/>
        <w:ind w:left="28"/>
        <w:jc w:val="center"/>
        <w:rPr>
          <w:rFonts w:ascii="黑体" w:eastAsia="黑体" w:cs="黑体"/>
          <w:b/>
          <w:sz w:val="35"/>
          <w:szCs w:val="35"/>
        </w:rPr>
      </w:pPr>
      <w:r>
        <w:rPr>
          <w:rFonts w:hint="eastAsia" w:ascii="黑体" w:eastAsia="黑体" w:cs="黑体"/>
          <w:b/>
          <w:sz w:val="48"/>
          <w:szCs w:val="48"/>
        </w:rPr>
        <w:t>新建预约业务模块项目</w:t>
      </w:r>
    </w:p>
    <w:p>
      <w:pPr>
        <w:pStyle w:val="2"/>
        <w:spacing w:line="242" w:lineRule="auto"/>
        <w:rPr>
          <w:b/>
        </w:r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69" w:line="221" w:lineRule="auto"/>
        <w:ind w:left="3145"/>
        <w:outlineLvl w:val="0"/>
        <w:rPr>
          <w:rFonts w:ascii="宋体" w:eastAsia="宋体" w:cs="宋体"/>
          <w:sz w:val="44"/>
          <w:szCs w:val="44"/>
        </w:rPr>
      </w:pPr>
      <w:r>
        <w:rPr>
          <w:rFonts w:ascii="宋体" w:eastAsia="宋体" w:cs="宋体"/>
          <w:spacing w:val="-5"/>
          <w:sz w:val="44"/>
          <w:szCs w:val="44"/>
        </w:rPr>
        <w:t>谈判文件</w:t>
      </w:r>
    </w:p>
    <w:p>
      <w:pPr>
        <w:pStyle w:val="2"/>
        <w:spacing w:line="257"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spacing w:before="101" w:line="307" w:lineRule="auto"/>
        <w:ind w:left="3065" w:right="1449" w:hanging="1607"/>
        <w:rPr>
          <w:rFonts w:ascii="宋体" w:eastAsia="宋体" w:cs="宋体"/>
          <w:sz w:val="31"/>
          <w:szCs w:val="31"/>
        </w:rPr>
      </w:pPr>
      <w:r>
        <w:rPr>
          <w:rFonts w:ascii="宋体" w:eastAsia="宋体" w:cs="宋体"/>
          <w:spacing w:val="9"/>
          <w:sz w:val="31"/>
          <w:szCs w:val="31"/>
        </w:rPr>
        <w:t>采购人：南京市雨花台烈士陵园管理局</w:t>
      </w:r>
      <w:r>
        <w:rPr>
          <w:rFonts w:ascii="宋体" w:eastAsia="宋体" w:cs="宋体"/>
          <w:spacing w:val="2"/>
          <w:sz w:val="31"/>
          <w:szCs w:val="31"/>
        </w:rPr>
        <w:t xml:space="preserve"> </w:t>
      </w:r>
      <w:r>
        <w:rPr>
          <w:rFonts w:ascii="宋体" w:eastAsia="宋体" w:cs="宋体"/>
          <w:spacing w:val="7"/>
          <w:sz w:val="31"/>
          <w:szCs w:val="31"/>
        </w:rPr>
        <w:t>二〇二</w:t>
      </w:r>
      <w:r>
        <w:rPr>
          <w:rFonts w:hint="eastAsia" w:ascii="宋体" w:eastAsia="宋体" w:cs="宋体"/>
          <w:spacing w:val="7"/>
          <w:sz w:val="31"/>
          <w:szCs w:val="31"/>
        </w:rPr>
        <w:t>四</w:t>
      </w:r>
      <w:r>
        <w:rPr>
          <w:rFonts w:ascii="宋体" w:eastAsia="宋体" w:cs="宋体"/>
          <w:spacing w:val="7"/>
          <w:sz w:val="31"/>
          <w:szCs w:val="31"/>
        </w:rPr>
        <w:t>年十</w:t>
      </w:r>
      <w:r>
        <w:rPr>
          <w:rFonts w:hint="eastAsia" w:ascii="宋体" w:eastAsia="宋体" w:cs="宋体"/>
          <w:spacing w:val="7"/>
          <w:sz w:val="31"/>
          <w:szCs w:val="31"/>
          <w:lang w:val="en-US" w:eastAsia="zh-CN"/>
        </w:rPr>
        <w:t>一</w:t>
      </w:r>
      <w:r>
        <w:rPr>
          <w:rFonts w:ascii="宋体" w:eastAsia="宋体" w:cs="宋体"/>
          <w:spacing w:val="7"/>
          <w:sz w:val="31"/>
          <w:szCs w:val="31"/>
        </w:rPr>
        <w:t>月</w:t>
      </w:r>
    </w:p>
    <w:p>
      <w:pPr>
        <w:spacing w:line="307" w:lineRule="auto"/>
        <w:rPr>
          <w:rFonts w:ascii="宋体" w:eastAsia="宋体" w:cs="宋体"/>
          <w:sz w:val="31"/>
          <w:szCs w:val="31"/>
        </w:rPr>
        <w:sectPr>
          <w:pgSz w:w="11906" w:h="16839"/>
          <w:pgMar w:top="2109" w:right="1785" w:bottom="1701" w:left="1785" w:header="0" w:footer="0" w:gutter="0"/>
          <w:cols w:space="720" w:num="1"/>
          <w:docGrid w:linePitch="312" w:charSpace="0"/>
        </w:sectPr>
      </w:pPr>
    </w:p>
    <w:p>
      <w:pPr>
        <w:spacing w:before="32" w:line="248" w:lineRule="exact"/>
        <w:jc w:val="right"/>
        <w:rPr>
          <w:rFonts w:ascii="宋体" w:eastAsia="宋体" w:cs="宋体"/>
          <w:sz w:val="16"/>
          <w:szCs w:val="16"/>
        </w:rPr>
      </w:pPr>
    </w:p>
    <w:p>
      <w:pPr>
        <w:pStyle w:val="2"/>
        <w:spacing w:line="386" w:lineRule="auto"/>
      </w:pPr>
    </w:p>
    <w:p>
      <w:pPr>
        <w:spacing w:before="91" w:line="223" w:lineRule="auto"/>
        <w:ind w:left="3792"/>
        <w:rPr>
          <w:rFonts w:ascii="黑体" w:eastAsia="黑体" w:cs="黑体"/>
          <w:sz w:val="28"/>
          <w:szCs w:val="28"/>
        </w:rPr>
      </w:pPr>
      <w:r>
        <w:rPr>
          <w:rFonts w:ascii="黑体" w:eastAsia="黑体" w:cs="黑体"/>
          <w:b/>
          <w:bCs/>
          <w:spacing w:val="-26"/>
          <w:sz w:val="28"/>
          <w:szCs w:val="28"/>
        </w:rPr>
        <w:t>目</w:t>
      </w:r>
      <w:r>
        <w:rPr>
          <w:rFonts w:ascii="黑体" w:eastAsia="黑体" w:cs="黑体"/>
          <w:spacing w:val="6"/>
          <w:sz w:val="28"/>
          <w:szCs w:val="28"/>
        </w:rPr>
        <w:t xml:space="preserve">  </w:t>
      </w:r>
      <w:r>
        <w:rPr>
          <w:rFonts w:ascii="黑体" w:eastAsia="黑体" w:cs="黑体"/>
          <w:b/>
          <w:bCs/>
          <w:spacing w:val="-26"/>
          <w:sz w:val="28"/>
          <w:szCs w:val="28"/>
        </w:rPr>
        <w:t>录</w:t>
      </w:r>
    </w:p>
    <w:p>
      <w:pPr>
        <w:pStyle w:val="2"/>
        <w:spacing w:line="422" w:lineRule="auto"/>
      </w:pPr>
    </w:p>
    <w:sdt>
      <w:sdtPr>
        <w:rPr>
          <w:rFonts w:ascii="宋体" w:eastAsia="宋体" w:cs="宋体"/>
          <w:sz w:val="24"/>
          <w:szCs w:val="24"/>
        </w:rPr>
        <w:id w:val="-1301746255"/>
        <w:docPartObj>
          <w:docPartGallery w:val="Table of Contents"/>
          <w:docPartUnique/>
        </w:docPartObj>
      </w:sdtPr>
      <w:sdtEndPr>
        <w:rPr>
          <w:rFonts w:ascii="宋体" w:eastAsia="宋体" w:cs="宋体"/>
          <w:sz w:val="24"/>
          <w:szCs w:val="24"/>
        </w:rPr>
      </w:sdtEndPr>
      <w:sdtContent>
        <w:p>
          <w:pPr>
            <w:tabs>
              <w:tab w:val="right" w:leader="dot" w:pos="8310"/>
            </w:tabs>
            <w:spacing w:before="78" w:line="187" w:lineRule="auto"/>
            <w:ind w:left="23"/>
            <w:rPr>
              <w:rFonts w:ascii="宋体" w:eastAsia="宋体" w:cs="宋体"/>
              <w:sz w:val="24"/>
              <w:szCs w:val="24"/>
            </w:rPr>
          </w:pPr>
          <w:r>
            <w:rPr>
              <w:rFonts w:ascii="宋体" w:eastAsia="宋体" w:cs="宋体"/>
              <w:color w:val="auto"/>
              <w:spacing w:val="-1"/>
              <w:sz w:val="24"/>
              <w:szCs w:val="24"/>
            </w:rPr>
            <w:t>第一章  竞争性谈判公告</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color w:val="auto"/>
              <w:spacing w:val="-29"/>
              <w:sz w:val="24"/>
              <w:szCs w:val="24"/>
            </w:rPr>
            <w:t xml:space="preserve"> </w:t>
          </w:r>
          <w:r>
            <w:rPr>
              <w:rFonts w:ascii="宋体" w:eastAsia="宋体" w:cs="宋体"/>
              <w:sz w:val="24"/>
              <w:szCs w:val="24"/>
            </w:rPr>
            <w:t>2</w:t>
          </w:r>
        </w:p>
        <w:p>
          <w:pPr>
            <w:tabs>
              <w:tab w:val="right" w:leader="dot" w:pos="8310"/>
            </w:tabs>
            <w:spacing w:before="223" w:line="187" w:lineRule="auto"/>
            <w:ind w:left="23"/>
            <w:rPr>
              <w:rFonts w:ascii="宋体" w:eastAsia="宋体" w:cs="宋体"/>
              <w:sz w:val="24"/>
              <w:szCs w:val="24"/>
            </w:rPr>
          </w:pPr>
          <w:r>
            <w:rPr>
              <w:rFonts w:ascii="宋体" w:eastAsia="宋体" w:cs="宋体"/>
              <w:color w:val="auto"/>
              <w:spacing w:val="-1"/>
              <w:sz w:val="24"/>
              <w:szCs w:val="24"/>
            </w:rPr>
            <w:t>第二章  供应商须知</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color w:val="auto"/>
              <w:spacing w:val="-29"/>
              <w:sz w:val="24"/>
              <w:szCs w:val="24"/>
            </w:rPr>
            <w:t xml:space="preserve"> </w:t>
          </w:r>
          <w:r>
            <w:rPr>
              <w:rFonts w:ascii="宋体" w:eastAsia="宋体" w:cs="宋体"/>
              <w:sz w:val="24"/>
              <w:szCs w:val="24"/>
            </w:rPr>
            <w:t>4</w:t>
          </w:r>
        </w:p>
        <w:p>
          <w:pPr>
            <w:tabs>
              <w:tab w:val="right" w:leader="dot" w:pos="8310"/>
            </w:tabs>
            <w:spacing w:before="226" w:line="185" w:lineRule="auto"/>
            <w:ind w:left="443"/>
            <w:rPr>
              <w:rFonts w:ascii="宋体" w:eastAsia="宋体" w:cs="宋体"/>
              <w:sz w:val="24"/>
              <w:szCs w:val="24"/>
            </w:rPr>
          </w:pPr>
          <w:r>
            <w:rPr>
              <w:rFonts w:ascii="宋体" w:eastAsia="宋体" w:cs="宋体"/>
              <w:color w:val="auto"/>
              <w:spacing w:val="-2"/>
              <w:sz w:val="24"/>
              <w:szCs w:val="24"/>
            </w:rPr>
            <w:t>供应商须知前附表</w:t>
          </w:r>
          <w:r>
            <w:rPr>
              <w:rFonts w:ascii="宋体" w:eastAsia="宋体" w:cs="宋体"/>
              <w:color w:val="auto"/>
              <w:spacing w:val="-39"/>
              <w:sz w:val="24"/>
              <w:szCs w:val="24"/>
            </w:rPr>
            <w:t xml:space="preserve"> </w:t>
          </w:r>
          <w:r>
            <w:rPr>
              <w:rFonts w:ascii="宋体" w:eastAsia="宋体" w:cs="宋体"/>
              <w:color w:val="auto"/>
              <w:sz w:val="24"/>
              <w:szCs w:val="24"/>
            </w:rPr>
            <w:tab/>
          </w:r>
          <w:r>
            <w:rPr>
              <w:rFonts w:ascii="宋体" w:eastAsia="宋体" w:cs="宋体"/>
              <w:spacing w:val="16"/>
              <w:sz w:val="24"/>
              <w:szCs w:val="24"/>
            </w:rPr>
            <w:t>4</w:t>
          </w:r>
        </w:p>
        <w:p>
          <w:pPr>
            <w:tabs>
              <w:tab w:val="right" w:leader="dot" w:pos="8310"/>
            </w:tabs>
            <w:spacing w:before="225" w:line="187" w:lineRule="auto"/>
            <w:ind w:left="447"/>
            <w:rPr>
              <w:rFonts w:ascii="宋体" w:eastAsia="宋体" w:cs="宋体"/>
              <w:sz w:val="24"/>
              <w:szCs w:val="24"/>
            </w:rPr>
          </w:pPr>
          <w:r>
            <w:rPr>
              <w:rFonts w:ascii="宋体" w:eastAsia="宋体" w:cs="宋体"/>
              <w:color w:val="auto"/>
              <w:spacing w:val="-4"/>
              <w:sz w:val="24"/>
              <w:szCs w:val="24"/>
            </w:rPr>
            <w:t>一、总则</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16"/>
              <w:sz w:val="24"/>
              <w:szCs w:val="24"/>
            </w:rPr>
            <w:t>5</w:t>
          </w:r>
        </w:p>
        <w:p>
          <w:pPr>
            <w:tabs>
              <w:tab w:val="right" w:leader="dot" w:pos="8310"/>
            </w:tabs>
            <w:spacing w:before="226" w:line="187" w:lineRule="auto"/>
            <w:ind w:left="447"/>
            <w:rPr>
              <w:rFonts w:ascii="宋体" w:eastAsia="宋体" w:cs="宋体"/>
              <w:sz w:val="24"/>
              <w:szCs w:val="24"/>
            </w:rPr>
          </w:pPr>
          <w:r>
            <w:rPr>
              <w:rFonts w:ascii="宋体" w:eastAsia="宋体" w:cs="宋体"/>
              <w:color w:val="auto"/>
              <w:spacing w:val="-3"/>
              <w:sz w:val="24"/>
              <w:szCs w:val="24"/>
            </w:rPr>
            <w:t>二、谈判文件</w:t>
          </w:r>
          <w:r>
            <w:rPr>
              <w:rFonts w:ascii="宋体" w:eastAsia="宋体" w:cs="宋体"/>
              <w:color w:val="auto"/>
              <w:spacing w:val="-41"/>
              <w:sz w:val="24"/>
              <w:szCs w:val="24"/>
            </w:rPr>
            <w:t xml:space="preserve"> </w:t>
          </w:r>
          <w:r>
            <w:rPr>
              <w:rFonts w:ascii="宋体" w:eastAsia="宋体" w:cs="宋体"/>
              <w:color w:val="auto"/>
              <w:sz w:val="24"/>
              <w:szCs w:val="24"/>
            </w:rPr>
            <w:tab/>
          </w:r>
          <w:r>
            <w:rPr>
              <w:rFonts w:ascii="宋体" w:eastAsia="宋体" w:cs="宋体"/>
              <w:spacing w:val="16"/>
              <w:sz w:val="24"/>
              <w:szCs w:val="24"/>
            </w:rPr>
            <w:t>5</w:t>
          </w:r>
        </w:p>
        <w:p>
          <w:pPr>
            <w:tabs>
              <w:tab w:val="right" w:leader="dot" w:pos="8310"/>
            </w:tabs>
            <w:spacing w:before="224" w:line="187" w:lineRule="auto"/>
            <w:ind w:left="443"/>
            <w:rPr>
              <w:rFonts w:ascii="宋体" w:eastAsia="宋体" w:cs="宋体"/>
              <w:sz w:val="24"/>
              <w:szCs w:val="24"/>
            </w:rPr>
          </w:pPr>
          <w:r>
            <w:rPr>
              <w:rFonts w:ascii="宋体" w:eastAsia="宋体" w:cs="宋体"/>
              <w:color w:val="auto"/>
              <w:spacing w:val="-2"/>
              <w:sz w:val="24"/>
              <w:szCs w:val="24"/>
            </w:rPr>
            <w:t>三、响应文件的编制</w:t>
          </w:r>
          <w:r>
            <w:rPr>
              <w:rFonts w:ascii="宋体" w:eastAsia="宋体" w:cs="宋体"/>
              <w:color w:val="auto"/>
              <w:spacing w:val="-37"/>
              <w:sz w:val="24"/>
              <w:szCs w:val="24"/>
            </w:rPr>
            <w:t xml:space="preserve"> </w:t>
          </w:r>
          <w:r>
            <w:rPr>
              <w:rFonts w:ascii="宋体" w:eastAsia="宋体" w:cs="宋体"/>
              <w:color w:val="auto"/>
              <w:sz w:val="24"/>
              <w:szCs w:val="24"/>
            </w:rPr>
            <w:tab/>
          </w:r>
          <w:r>
            <w:rPr>
              <w:rFonts w:ascii="宋体" w:eastAsia="宋体" w:cs="宋体"/>
              <w:spacing w:val="16"/>
              <w:sz w:val="24"/>
              <w:szCs w:val="24"/>
            </w:rPr>
            <w:t>6</w:t>
          </w:r>
        </w:p>
        <w:p>
          <w:pPr>
            <w:tabs>
              <w:tab w:val="right" w:leader="dot" w:pos="8310"/>
            </w:tabs>
            <w:spacing w:before="226" w:line="187" w:lineRule="auto"/>
            <w:ind w:left="466"/>
            <w:rPr>
              <w:rFonts w:ascii="宋体" w:eastAsia="宋体" w:cs="宋体"/>
              <w:sz w:val="24"/>
              <w:szCs w:val="24"/>
            </w:rPr>
          </w:pPr>
          <w:r>
            <w:rPr>
              <w:rFonts w:ascii="宋体" w:eastAsia="宋体" w:cs="宋体"/>
              <w:color w:val="auto"/>
              <w:spacing w:val="-4"/>
              <w:sz w:val="24"/>
              <w:szCs w:val="24"/>
            </w:rPr>
            <w:t>四、响应文件的递交</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spacing w:val="16"/>
              <w:sz w:val="24"/>
              <w:szCs w:val="24"/>
            </w:rPr>
            <w:t>7</w:t>
          </w:r>
        </w:p>
        <w:p>
          <w:pPr>
            <w:tabs>
              <w:tab w:val="right" w:leader="dot" w:pos="8310"/>
            </w:tabs>
            <w:spacing w:before="226" w:line="187" w:lineRule="auto"/>
            <w:ind w:left="447"/>
            <w:rPr>
              <w:rFonts w:ascii="宋体" w:eastAsia="宋体" w:cs="宋体"/>
              <w:sz w:val="24"/>
              <w:szCs w:val="24"/>
            </w:rPr>
          </w:pPr>
          <w:r>
            <w:rPr>
              <w:rFonts w:ascii="宋体" w:eastAsia="宋体" w:cs="宋体"/>
              <w:color w:val="auto"/>
              <w:spacing w:val="-4"/>
              <w:sz w:val="24"/>
              <w:szCs w:val="24"/>
            </w:rPr>
            <w:t>五、谈判</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16"/>
              <w:sz w:val="24"/>
              <w:szCs w:val="24"/>
            </w:rPr>
            <w:t>8</w:t>
          </w:r>
        </w:p>
        <w:p>
          <w:pPr>
            <w:tabs>
              <w:tab w:val="right" w:leader="dot" w:pos="8310"/>
            </w:tabs>
            <w:spacing w:before="224" w:line="187" w:lineRule="auto"/>
            <w:ind w:left="445"/>
            <w:rPr>
              <w:rFonts w:ascii="宋体" w:eastAsia="宋体" w:cs="宋体"/>
              <w:sz w:val="24"/>
              <w:szCs w:val="24"/>
            </w:rPr>
          </w:pPr>
          <w:bookmarkStart w:id="0" w:name="bookmark17"/>
          <w:bookmarkEnd w:id="0"/>
          <w:r>
            <w:rPr>
              <w:rFonts w:ascii="宋体" w:eastAsia="宋体" w:cs="宋体"/>
              <w:color w:val="auto"/>
              <w:spacing w:val="-2"/>
              <w:sz w:val="24"/>
              <w:szCs w:val="24"/>
            </w:rPr>
            <w:t>六、谈判活动</w:t>
          </w:r>
          <w:r>
            <w:rPr>
              <w:rFonts w:ascii="宋体" w:eastAsia="宋体" w:cs="宋体"/>
              <w:color w:val="auto"/>
              <w:spacing w:val="-45"/>
              <w:sz w:val="24"/>
              <w:szCs w:val="24"/>
            </w:rPr>
            <w:t xml:space="preserve"> </w:t>
          </w:r>
          <w:r>
            <w:rPr>
              <w:rFonts w:hint="eastAsia"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8</w:t>
          </w:r>
        </w:p>
        <w:p>
          <w:pPr>
            <w:tabs>
              <w:tab w:val="right" w:leader="dot" w:pos="8310"/>
            </w:tabs>
            <w:spacing w:before="226" w:line="187" w:lineRule="auto"/>
            <w:ind w:left="442"/>
            <w:rPr>
              <w:rFonts w:ascii="宋体" w:eastAsia="宋体" w:cs="宋体"/>
              <w:sz w:val="24"/>
              <w:szCs w:val="24"/>
            </w:rPr>
          </w:pPr>
          <w:r>
            <w:rPr>
              <w:rFonts w:ascii="宋体" w:eastAsia="宋体" w:cs="宋体"/>
              <w:color w:val="auto"/>
              <w:spacing w:val="-2"/>
              <w:sz w:val="24"/>
              <w:szCs w:val="24"/>
            </w:rPr>
            <w:t>七、授予合同</w:t>
          </w:r>
          <w:r>
            <w:rPr>
              <w:rFonts w:ascii="宋体" w:eastAsia="宋体" w:cs="宋体"/>
              <w:color w:val="auto"/>
              <w:spacing w:val="-42"/>
              <w:sz w:val="24"/>
              <w:szCs w:val="24"/>
            </w:rPr>
            <w:t xml:space="preserve"> </w:t>
          </w:r>
          <w:r>
            <w:rPr>
              <w:rFonts w:ascii="宋体" w:eastAsia="宋体" w:cs="宋体"/>
              <w:color w:val="auto"/>
              <w:sz w:val="24"/>
              <w:szCs w:val="24"/>
            </w:rPr>
            <w:tab/>
          </w:r>
          <w:r>
            <w:rPr>
              <w:rFonts w:hint="eastAsia" w:ascii="宋体" w:eastAsia="宋体" w:cs="宋体"/>
              <w:color w:val="auto"/>
              <w:sz w:val="24"/>
              <w:szCs w:val="24"/>
            </w:rPr>
            <w:t xml:space="preserve"> </w:t>
          </w:r>
          <w:r>
            <w:rPr>
              <w:rFonts w:ascii="宋体" w:eastAsia="宋体" w:cs="宋体"/>
              <w:color w:val="auto"/>
              <w:spacing w:val="8"/>
              <w:sz w:val="24"/>
              <w:szCs w:val="24"/>
            </w:rPr>
            <w:t>1</w:t>
          </w:r>
          <w:r>
            <w:rPr>
              <w:rFonts w:ascii="宋体" w:eastAsia="宋体" w:cs="宋体"/>
              <w:spacing w:val="8"/>
              <w:sz w:val="24"/>
              <w:szCs w:val="24"/>
            </w:rPr>
            <w:t>0</w:t>
          </w:r>
        </w:p>
        <w:p>
          <w:pPr>
            <w:tabs>
              <w:tab w:val="right" w:leader="dot" w:pos="8310"/>
            </w:tabs>
            <w:spacing w:before="225" w:line="185" w:lineRule="auto"/>
            <w:ind w:left="23"/>
            <w:rPr>
              <w:rFonts w:ascii="宋体" w:eastAsia="宋体" w:cs="宋体"/>
              <w:sz w:val="24"/>
              <w:szCs w:val="24"/>
            </w:rPr>
          </w:pPr>
          <w:r>
            <w:fldChar w:fldCharType="begin"/>
          </w:r>
          <w:r>
            <w:instrText xml:space="preserve"> HYPERLINK \l "bookmark22" </w:instrText>
          </w:r>
          <w:r>
            <w:fldChar w:fldCharType="separate"/>
          </w:r>
          <w:r>
            <w:rPr>
              <w:rFonts w:ascii="宋体" w:eastAsia="宋体" w:cs="宋体"/>
              <w:spacing w:val="-1"/>
              <w:sz w:val="24"/>
              <w:szCs w:val="24"/>
            </w:rPr>
            <w:t>第三章  合同主要条款及格式</w:t>
          </w:r>
          <w:r>
            <w:rPr>
              <w:rFonts w:ascii="宋体" w:eastAsia="宋体" w:cs="宋体"/>
              <w:spacing w:val="-41"/>
              <w:sz w:val="24"/>
              <w:szCs w:val="24"/>
            </w:rPr>
            <w:t xml:space="preserve"> </w:t>
          </w:r>
          <w:r>
            <w:rPr>
              <w:rFonts w:ascii="宋体" w:eastAsia="宋体" w:cs="宋体"/>
              <w:sz w:val="24"/>
              <w:szCs w:val="24"/>
            </w:rPr>
            <w:tab/>
          </w:r>
          <w:r>
            <w:rPr>
              <w:rFonts w:ascii="宋体" w:eastAsia="宋体" w:cs="宋体"/>
              <w:spacing w:val="-16"/>
              <w:sz w:val="24"/>
              <w:szCs w:val="24"/>
            </w:rPr>
            <w:t xml:space="preserve"> </w:t>
          </w:r>
          <w:r>
            <w:rPr>
              <w:rFonts w:ascii="宋体" w:eastAsia="宋体" w:cs="宋体"/>
              <w:spacing w:val="-14"/>
              <w:sz w:val="24"/>
              <w:szCs w:val="24"/>
            </w:rPr>
            <w:t>1</w:t>
          </w:r>
          <w:r>
            <w:rPr>
              <w:rFonts w:ascii="宋体" w:eastAsia="宋体" w:cs="宋体"/>
              <w:spacing w:val="-14"/>
              <w:sz w:val="24"/>
              <w:szCs w:val="24"/>
            </w:rPr>
            <w:fldChar w:fldCharType="end"/>
          </w:r>
          <w:r>
            <w:rPr>
              <w:rFonts w:ascii="宋体" w:eastAsia="宋体" w:cs="宋体"/>
              <w:spacing w:val="-14"/>
              <w:sz w:val="24"/>
              <w:szCs w:val="24"/>
            </w:rPr>
            <w:t>0</w:t>
          </w:r>
        </w:p>
        <w:p>
          <w:pPr>
            <w:tabs>
              <w:tab w:val="right" w:leader="dot" w:pos="8310"/>
            </w:tabs>
            <w:spacing w:before="224" w:line="187" w:lineRule="auto"/>
            <w:ind w:left="23"/>
            <w:rPr>
              <w:rFonts w:ascii="宋体" w:eastAsia="宋体" w:cs="宋体"/>
              <w:sz w:val="24"/>
              <w:szCs w:val="24"/>
            </w:rPr>
          </w:pPr>
          <w:r>
            <w:fldChar w:fldCharType="begin"/>
          </w:r>
          <w:r>
            <w:instrText xml:space="preserve"> HYPERLINK \l "bookmark24" </w:instrText>
          </w:r>
          <w:r>
            <w:fldChar w:fldCharType="separate"/>
          </w:r>
          <w:bookmarkStart w:id="1" w:name="bookmark23"/>
          <w:bookmarkEnd w:id="1"/>
          <w:r>
            <w:rPr>
              <w:rFonts w:ascii="宋体" w:eastAsia="宋体" w:cs="宋体"/>
              <w:spacing w:val="-1"/>
              <w:sz w:val="24"/>
              <w:szCs w:val="24"/>
            </w:rPr>
            <w:t>第四章  项目需求书</w:t>
          </w:r>
          <w:r>
            <w:rPr>
              <w:rFonts w:ascii="宋体" w:eastAsia="宋体" w:cs="宋体"/>
              <w:spacing w:val="-45"/>
              <w:sz w:val="24"/>
              <w:szCs w:val="24"/>
            </w:rPr>
            <w:t xml:space="preserve"> </w:t>
          </w:r>
          <w:r>
            <w:rPr>
              <w:rFonts w:ascii="宋体" w:eastAsia="宋体" w:cs="宋体"/>
              <w:sz w:val="24"/>
              <w:szCs w:val="24"/>
            </w:rPr>
            <w:tab/>
          </w:r>
          <w:r>
            <w:rPr>
              <w:rFonts w:ascii="宋体" w:eastAsia="宋体" w:cs="宋体"/>
              <w:spacing w:val="-16"/>
              <w:sz w:val="24"/>
              <w:szCs w:val="24"/>
            </w:rPr>
            <w:t xml:space="preserve"> </w:t>
          </w:r>
          <w:r>
            <w:rPr>
              <w:rFonts w:ascii="宋体" w:eastAsia="宋体" w:cs="宋体"/>
              <w:spacing w:val="-14"/>
              <w:sz w:val="24"/>
              <w:szCs w:val="24"/>
            </w:rPr>
            <w:t>1</w:t>
          </w:r>
          <w:r>
            <w:rPr>
              <w:rFonts w:ascii="宋体" w:eastAsia="宋体" w:cs="宋体"/>
              <w:spacing w:val="-14"/>
              <w:sz w:val="24"/>
              <w:szCs w:val="24"/>
            </w:rPr>
            <w:fldChar w:fldCharType="end"/>
          </w:r>
          <w:r>
            <w:rPr>
              <w:rFonts w:ascii="宋体" w:eastAsia="宋体" w:cs="宋体"/>
              <w:spacing w:val="-14"/>
              <w:sz w:val="24"/>
              <w:szCs w:val="24"/>
            </w:rPr>
            <w:t>6</w:t>
          </w:r>
        </w:p>
        <w:p>
          <w:pPr>
            <w:tabs>
              <w:tab w:val="right" w:leader="dot" w:pos="8310"/>
            </w:tabs>
            <w:spacing w:before="227" w:line="187" w:lineRule="auto"/>
            <w:ind w:left="23"/>
            <w:rPr>
              <w:rFonts w:ascii="宋体" w:eastAsia="宋体" w:cs="宋体"/>
              <w:sz w:val="24"/>
              <w:szCs w:val="24"/>
            </w:rPr>
          </w:pPr>
          <w:bookmarkStart w:id="2" w:name="bookmark25"/>
          <w:bookmarkEnd w:id="2"/>
          <w:r>
            <w:rPr>
              <w:rFonts w:ascii="宋体" w:eastAsia="宋体" w:cs="宋体"/>
              <w:color w:val="auto"/>
              <w:spacing w:val="-4"/>
              <w:sz w:val="24"/>
              <w:szCs w:val="24"/>
            </w:rPr>
            <w:t>第五章</w:t>
          </w:r>
          <w:r>
            <w:rPr>
              <w:rFonts w:ascii="宋体" w:eastAsia="宋体" w:cs="宋体"/>
              <w:color w:val="auto"/>
              <w:spacing w:val="12"/>
              <w:sz w:val="24"/>
              <w:szCs w:val="24"/>
            </w:rPr>
            <w:t xml:space="preserve">  </w:t>
          </w:r>
          <w:r>
            <w:rPr>
              <w:rFonts w:ascii="宋体" w:eastAsia="宋体" w:cs="宋体"/>
              <w:color w:val="auto"/>
              <w:spacing w:val="-4"/>
              <w:sz w:val="24"/>
              <w:szCs w:val="24"/>
            </w:rPr>
            <w:t>响应文件格式</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color w:val="auto"/>
              <w:spacing w:val="-16"/>
              <w:sz w:val="24"/>
              <w:szCs w:val="24"/>
            </w:rPr>
            <w:t xml:space="preserve"> </w:t>
          </w:r>
          <w:r>
            <w:rPr>
              <w:rFonts w:ascii="宋体" w:eastAsia="宋体" w:cs="宋体"/>
              <w:spacing w:val="-14"/>
              <w:sz w:val="24"/>
              <w:szCs w:val="24"/>
            </w:rPr>
            <w:t>19</w:t>
          </w:r>
        </w:p>
        <w:p>
          <w:pPr>
            <w:tabs>
              <w:tab w:val="right" w:leader="dot" w:pos="8310"/>
            </w:tabs>
            <w:spacing w:before="226" w:line="187" w:lineRule="auto"/>
            <w:ind w:left="454"/>
            <w:rPr>
              <w:rFonts w:ascii="宋体" w:eastAsia="宋体" w:cs="宋体"/>
              <w:sz w:val="24"/>
              <w:szCs w:val="24"/>
            </w:rPr>
          </w:pPr>
          <w:r>
            <w:rPr>
              <w:rFonts w:ascii="宋体" w:eastAsia="宋体" w:cs="宋体"/>
              <w:color w:val="auto"/>
              <w:spacing w:val="-3"/>
              <w:sz w:val="24"/>
              <w:szCs w:val="24"/>
            </w:rPr>
            <w:t>（一）报价等文件</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color w:val="auto"/>
              <w:spacing w:val="8"/>
              <w:sz w:val="24"/>
              <w:szCs w:val="24"/>
            </w:rPr>
            <w:t xml:space="preserve"> </w:t>
          </w:r>
          <w:r>
            <w:rPr>
              <w:rFonts w:ascii="宋体" w:eastAsia="宋体" w:cs="宋体"/>
              <w:spacing w:val="8"/>
              <w:sz w:val="24"/>
              <w:szCs w:val="24"/>
            </w:rPr>
            <w:t>19</w:t>
          </w:r>
        </w:p>
        <w:p>
          <w:pPr>
            <w:tabs>
              <w:tab w:val="right" w:leader="dot" w:pos="8310"/>
            </w:tabs>
            <w:spacing w:before="224" w:line="187" w:lineRule="auto"/>
            <w:ind w:left="461"/>
            <w:rPr>
              <w:rFonts w:ascii="宋体" w:eastAsia="宋体" w:cs="宋体"/>
              <w:sz w:val="24"/>
              <w:szCs w:val="24"/>
            </w:rPr>
          </w:pPr>
          <w:r>
            <w:rPr>
              <w:rFonts w:ascii="宋体" w:eastAsia="宋体" w:cs="宋体"/>
              <w:color w:val="auto"/>
              <w:spacing w:val="-6"/>
              <w:sz w:val="24"/>
              <w:szCs w:val="24"/>
            </w:rPr>
            <w:t>1.报价函</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8"/>
              <w:sz w:val="24"/>
              <w:szCs w:val="24"/>
            </w:rPr>
            <w:t>19</w:t>
          </w:r>
        </w:p>
        <w:p>
          <w:pPr>
            <w:tabs>
              <w:tab w:val="right" w:leader="dot" w:pos="8310"/>
            </w:tabs>
            <w:spacing w:before="226" w:line="187" w:lineRule="auto"/>
            <w:ind w:left="446"/>
            <w:rPr>
              <w:rFonts w:ascii="宋体" w:eastAsia="宋体" w:cs="宋体"/>
              <w:sz w:val="24"/>
              <w:szCs w:val="24"/>
            </w:rPr>
          </w:pPr>
          <w:r>
            <w:fldChar w:fldCharType="begin"/>
          </w:r>
          <w:r>
            <w:instrText xml:space="preserve"> HYPERLINK \l "bookmark32" </w:instrText>
          </w:r>
          <w:r>
            <w:fldChar w:fldCharType="separate"/>
          </w:r>
          <w:r>
            <w:rPr>
              <w:rFonts w:ascii="宋体" w:eastAsia="宋体" w:cs="宋体"/>
              <w:spacing w:val="-2"/>
              <w:sz w:val="24"/>
              <w:szCs w:val="24"/>
            </w:rPr>
            <w:t>2.报价一览表</w:t>
          </w:r>
          <w:r>
            <w:rPr>
              <w:rFonts w:ascii="宋体" w:eastAsia="宋体" w:cs="宋体"/>
              <w:spacing w:val="-44"/>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0</w:t>
          </w:r>
        </w:p>
        <w:p>
          <w:pPr>
            <w:tabs>
              <w:tab w:val="right" w:leader="dot" w:pos="8310"/>
            </w:tabs>
            <w:spacing w:before="224" w:line="187" w:lineRule="auto"/>
            <w:ind w:left="454"/>
            <w:rPr>
              <w:rFonts w:ascii="宋体" w:eastAsia="宋体" w:cs="宋体"/>
              <w:sz w:val="24"/>
              <w:szCs w:val="24"/>
            </w:rPr>
          </w:pPr>
          <w:r>
            <w:fldChar w:fldCharType="begin"/>
          </w:r>
          <w:r>
            <w:instrText xml:space="preserve"> HYPERLINK \l "bookmark34" </w:instrText>
          </w:r>
          <w:r>
            <w:fldChar w:fldCharType="separate"/>
          </w:r>
          <w:r>
            <w:rPr>
              <w:rFonts w:ascii="宋体" w:eastAsia="宋体" w:cs="宋体"/>
              <w:spacing w:val="-3"/>
              <w:sz w:val="24"/>
              <w:szCs w:val="24"/>
            </w:rPr>
            <w:t>（二）资格证明文件</w:t>
          </w:r>
          <w:r>
            <w:rPr>
              <w:rFonts w:ascii="宋体" w:eastAsia="宋体" w:cs="宋体"/>
              <w:spacing w:val="-39"/>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1</w:t>
          </w:r>
        </w:p>
        <w:p>
          <w:pPr>
            <w:tabs>
              <w:tab w:val="right" w:leader="dot" w:pos="8310"/>
            </w:tabs>
            <w:spacing w:before="226" w:line="187" w:lineRule="auto"/>
            <w:ind w:left="454"/>
            <w:rPr>
              <w:rFonts w:ascii="宋体" w:eastAsia="宋体" w:cs="宋体"/>
              <w:sz w:val="24"/>
              <w:szCs w:val="24"/>
            </w:rPr>
          </w:pPr>
          <w:r>
            <w:fldChar w:fldCharType="begin"/>
          </w:r>
          <w:r>
            <w:instrText xml:space="preserve"> HYPERLINK \l "bookmark36" </w:instrText>
          </w:r>
          <w:r>
            <w:fldChar w:fldCharType="separate"/>
          </w:r>
          <w:r>
            <w:rPr>
              <w:rFonts w:ascii="宋体" w:eastAsia="宋体" w:cs="宋体"/>
              <w:spacing w:val="-3"/>
              <w:sz w:val="24"/>
              <w:szCs w:val="24"/>
            </w:rPr>
            <w:t>（三）其它相关文件</w:t>
          </w:r>
          <w:r>
            <w:rPr>
              <w:rFonts w:ascii="宋体" w:eastAsia="宋体" w:cs="宋体"/>
              <w:spacing w:val="-39"/>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2</w:t>
          </w:r>
        </w:p>
        <w:p>
          <w:pPr>
            <w:tabs>
              <w:tab w:val="right" w:leader="dot" w:pos="8310"/>
            </w:tabs>
            <w:spacing w:before="226" w:line="185" w:lineRule="auto"/>
            <w:ind w:left="461"/>
            <w:rPr>
              <w:rFonts w:ascii="宋体" w:eastAsia="宋体" w:cs="宋体"/>
              <w:sz w:val="24"/>
              <w:szCs w:val="24"/>
            </w:rPr>
          </w:pPr>
          <w:r>
            <w:fldChar w:fldCharType="begin"/>
          </w:r>
          <w:r>
            <w:instrText xml:space="preserve"> HYPERLINK \l "bookmark38" </w:instrText>
          </w:r>
          <w:r>
            <w:fldChar w:fldCharType="separate"/>
          </w:r>
          <w:r>
            <w:rPr>
              <w:rFonts w:ascii="宋体" w:eastAsia="宋体" w:cs="宋体"/>
              <w:spacing w:val="-3"/>
              <w:sz w:val="24"/>
              <w:szCs w:val="24"/>
            </w:rPr>
            <w:t>1.法定代表人资格证明</w:t>
          </w:r>
          <w:r>
            <w:rPr>
              <w:rFonts w:ascii="宋体" w:eastAsia="宋体" w:cs="宋体"/>
              <w:spacing w:val="-40"/>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2</w:t>
          </w:r>
        </w:p>
        <w:p>
          <w:pPr>
            <w:tabs>
              <w:tab w:val="right" w:leader="dot" w:pos="8310"/>
            </w:tabs>
            <w:spacing w:before="225" w:line="187" w:lineRule="auto"/>
            <w:ind w:left="442"/>
            <w:rPr>
              <w:rFonts w:ascii="宋体" w:eastAsia="宋体" w:cs="宋体"/>
              <w:sz w:val="24"/>
              <w:szCs w:val="24"/>
            </w:rPr>
          </w:pPr>
          <w:r>
            <w:fldChar w:fldCharType="begin"/>
          </w:r>
          <w:r>
            <w:instrText xml:space="preserve"> HYPERLINK \l "bookmark40" </w:instrText>
          </w:r>
          <w:r>
            <w:fldChar w:fldCharType="separate"/>
          </w:r>
          <w:r>
            <w:rPr>
              <w:rFonts w:ascii="宋体" w:eastAsia="宋体" w:cs="宋体"/>
              <w:spacing w:val="-2"/>
              <w:sz w:val="24"/>
              <w:szCs w:val="24"/>
            </w:rPr>
            <w:t>授权委托书</w:t>
          </w:r>
          <w:r>
            <w:rPr>
              <w:rFonts w:ascii="宋体" w:eastAsia="宋体" w:cs="宋体"/>
              <w:spacing w:val="-44"/>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3</w:t>
          </w:r>
        </w:p>
        <w:p>
          <w:pPr>
            <w:tabs>
              <w:tab w:val="right" w:leader="dot" w:pos="8310"/>
            </w:tabs>
            <w:spacing w:before="224" w:line="187" w:lineRule="auto"/>
            <w:ind w:left="446"/>
            <w:rPr>
              <w:rFonts w:ascii="宋体" w:eastAsia="宋体" w:cs="宋体"/>
              <w:sz w:val="24"/>
              <w:szCs w:val="24"/>
            </w:rPr>
          </w:pPr>
          <w:r>
            <w:fldChar w:fldCharType="begin"/>
          </w:r>
          <w:r>
            <w:instrText xml:space="preserve"> HYPERLINK \l "bookmark42" </w:instrText>
          </w:r>
          <w:r>
            <w:fldChar w:fldCharType="separate"/>
          </w:r>
          <w:r>
            <w:rPr>
              <w:rFonts w:ascii="宋体" w:eastAsia="宋体" w:cs="宋体"/>
              <w:spacing w:val="-2"/>
              <w:sz w:val="24"/>
              <w:szCs w:val="24"/>
            </w:rPr>
            <w:t>2.供应商基本情况表</w:t>
          </w:r>
          <w:r>
            <w:rPr>
              <w:rFonts w:ascii="宋体" w:eastAsia="宋体" w:cs="宋体"/>
              <w:spacing w:val="-38"/>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4</w:t>
          </w:r>
        </w:p>
        <w:p>
          <w:pPr>
            <w:tabs>
              <w:tab w:val="right" w:leader="dot" w:pos="8310"/>
            </w:tabs>
            <w:spacing w:before="226" w:line="187" w:lineRule="auto"/>
            <w:ind w:left="448"/>
            <w:rPr>
              <w:rFonts w:ascii="宋体" w:eastAsia="宋体" w:cs="宋体"/>
              <w:sz w:val="24"/>
              <w:szCs w:val="24"/>
            </w:rPr>
          </w:pPr>
          <w:r>
            <w:fldChar w:fldCharType="begin"/>
          </w:r>
          <w:r>
            <w:instrText xml:space="preserve"> HYPERLINK \l "bookmark44" </w:instrText>
          </w:r>
          <w:r>
            <w:fldChar w:fldCharType="separate"/>
          </w:r>
          <w:r>
            <w:rPr>
              <w:rFonts w:ascii="宋体" w:eastAsia="宋体" w:cs="宋体"/>
              <w:spacing w:val="-2"/>
              <w:sz w:val="24"/>
              <w:szCs w:val="24"/>
            </w:rPr>
            <w:t>3.近年完成的类似项目情况表</w:t>
          </w:r>
          <w:r>
            <w:rPr>
              <w:rFonts w:ascii="宋体" w:eastAsia="宋体" w:cs="宋体"/>
              <w:spacing w:val="-32"/>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5</w:t>
          </w:r>
        </w:p>
        <w:p>
          <w:pPr>
            <w:tabs>
              <w:tab w:val="right" w:leader="dot" w:pos="8310"/>
            </w:tabs>
            <w:spacing w:before="224" w:line="187" w:lineRule="auto"/>
            <w:ind w:left="442"/>
            <w:rPr>
              <w:rFonts w:ascii="宋体" w:eastAsia="宋体" w:cs="宋体"/>
              <w:sz w:val="24"/>
              <w:szCs w:val="24"/>
            </w:rPr>
          </w:pPr>
          <w:r>
            <w:fldChar w:fldCharType="begin"/>
          </w:r>
          <w:r>
            <w:instrText xml:space="preserve"> HYPERLINK \l "bookmark46" </w:instrText>
          </w:r>
          <w:r>
            <w:fldChar w:fldCharType="separate"/>
          </w:r>
          <w:r>
            <w:rPr>
              <w:rFonts w:ascii="宋体" w:eastAsia="宋体" w:cs="宋体"/>
              <w:spacing w:val="-1"/>
              <w:sz w:val="24"/>
              <w:szCs w:val="24"/>
            </w:rPr>
            <w:t>4.拟委任的主要人员汇总表</w:t>
          </w:r>
          <w:r>
            <w:rPr>
              <w:rFonts w:ascii="宋体" w:eastAsia="宋体" w:cs="宋体"/>
              <w:spacing w:val="-41"/>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ascii="宋体" w:eastAsia="宋体" w:cs="宋体"/>
              <w:spacing w:val="8"/>
              <w:sz w:val="24"/>
              <w:szCs w:val="24"/>
            </w:rPr>
            <w:t>6</w:t>
          </w:r>
        </w:p>
        <w:p>
          <w:pPr>
            <w:tabs>
              <w:tab w:val="right" w:leader="dot" w:pos="8310"/>
            </w:tabs>
            <w:spacing w:before="226" w:line="187" w:lineRule="auto"/>
            <w:ind w:left="448"/>
            <w:rPr>
              <w:rFonts w:ascii="宋体" w:eastAsia="宋体" w:cs="宋体"/>
              <w:sz w:val="24"/>
              <w:szCs w:val="24"/>
            </w:rPr>
          </w:pPr>
          <w:r>
            <w:rPr>
              <w:rFonts w:ascii="宋体" w:eastAsia="宋体" w:cs="宋体"/>
              <w:color w:val="auto"/>
              <w:spacing w:val="-2"/>
              <w:sz w:val="24"/>
              <w:szCs w:val="24"/>
            </w:rPr>
            <w:t>5.供应商信誉情况表</w:t>
          </w:r>
          <w:r>
            <w:rPr>
              <w:rFonts w:ascii="宋体" w:eastAsia="宋体" w:cs="宋体"/>
              <w:color w:val="auto"/>
              <w:spacing w:val="-40"/>
              <w:sz w:val="24"/>
              <w:szCs w:val="24"/>
            </w:rPr>
            <w:t xml:space="preserve"> </w:t>
          </w:r>
          <w:r>
            <w:rPr>
              <w:rFonts w:ascii="宋体" w:eastAsia="宋体" w:cs="宋体"/>
              <w:color w:val="auto"/>
              <w:sz w:val="24"/>
              <w:szCs w:val="24"/>
            </w:rPr>
            <w:tab/>
          </w:r>
          <w:r>
            <w:rPr>
              <w:rFonts w:ascii="宋体" w:eastAsia="宋体" w:cs="宋体"/>
              <w:spacing w:val="8"/>
              <w:sz w:val="24"/>
              <w:szCs w:val="24"/>
            </w:rPr>
            <w:t>27</w:t>
          </w:r>
        </w:p>
        <w:p>
          <w:pPr>
            <w:tabs>
              <w:tab w:val="right" w:leader="dot" w:pos="8310"/>
            </w:tabs>
            <w:spacing w:before="226" w:line="187" w:lineRule="auto"/>
            <w:ind w:left="454"/>
            <w:rPr>
              <w:rFonts w:ascii="宋体" w:eastAsia="宋体" w:cs="宋体"/>
              <w:sz w:val="24"/>
              <w:szCs w:val="24"/>
            </w:rPr>
          </w:pPr>
          <w:r>
            <w:rPr>
              <w:rFonts w:ascii="宋体" w:eastAsia="宋体" w:cs="宋体"/>
              <w:color w:val="auto"/>
              <w:spacing w:val="-3"/>
              <w:sz w:val="24"/>
              <w:szCs w:val="24"/>
            </w:rPr>
            <w:t>（四）其他资料</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28</w:t>
          </w:r>
        </w:p>
        <w:p>
          <w:pPr>
            <w:tabs>
              <w:tab w:val="right" w:leader="dot" w:pos="8310"/>
            </w:tabs>
            <w:spacing w:before="224" w:line="187" w:lineRule="auto"/>
            <w:ind w:left="454"/>
            <w:rPr>
              <w:rFonts w:ascii="宋体" w:eastAsia="宋体" w:cs="宋体"/>
              <w:sz w:val="24"/>
              <w:szCs w:val="24"/>
            </w:rPr>
          </w:pPr>
          <w:r>
            <w:rPr>
              <w:rFonts w:ascii="宋体" w:eastAsia="宋体" w:cs="宋体"/>
              <w:color w:val="auto"/>
              <w:spacing w:val="-3"/>
              <w:sz w:val="24"/>
              <w:szCs w:val="24"/>
            </w:rPr>
            <w:t>（五）服务方案</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29</w:t>
          </w:r>
        </w:p>
        <w:p>
          <w:pPr>
            <w:tabs>
              <w:tab w:val="right" w:leader="dot" w:pos="8310"/>
            </w:tabs>
            <w:spacing w:before="227" w:line="185" w:lineRule="auto"/>
            <w:rPr>
              <w:rFonts w:ascii="宋体" w:eastAsia="宋体" w:cs="宋体"/>
              <w:sz w:val="24"/>
              <w:szCs w:val="24"/>
            </w:rPr>
            <w:sectPr>
              <w:footerReference r:id="rId3" w:type="default"/>
              <w:pgSz w:w="11906" w:h="16839"/>
              <w:pgMar w:top="840" w:right="1785" w:bottom="844" w:left="1785" w:header="0" w:footer="682" w:gutter="0"/>
              <w:pgNumType w:start="1"/>
              <w:cols w:space="720" w:num="1"/>
              <w:docGrid w:linePitch="312" w:charSpace="0"/>
            </w:sectPr>
          </w:pPr>
        </w:p>
        <w:p>
          <w:pPr>
            <w:widowControl w:val="0"/>
            <w:tabs>
              <w:tab w:val="right" w:leader="dot" w:pos="8310"/>
            </w:tabs>
            <w:spacing w:before="225" w:line="400" w:lineRule="exact"/>
            <w:rPr>
              <w:rFonts w:ascii="宋体" w:eastAsia="宋体" w:cs="宋体"/>
              <w:sz w:val="24"/>
              <w:szCs w:val="24"/>
            </w:rPr>
          </w:pPr>
        </w:p>
      </w:sdtContent>
    </w:sdt>
    <w:p>
      <w:pPr>
        <w:spacing w:before="113" w:line="223" w:lineRule="auto"/>
        <w:ind w:left="2291" w:right="-132" w:rightChars="-63"/>
        <w:outlineLvl w:val="0"/>
        <w:rPr>
          <w:rFonts w:ascii="宋体" w:eastAsia="宋体" w:cs="宋体"/>
          <w:sz w:val="35"/>
          <w:szCs w:val="35"/>
        </w:rPr>
      </w:pPr>
      <w:bookmarkStart w:id="3" w:name="bookmark1"/>
      <w:bookmarkEnd w:id="3"/>
      <w:bookmarkStart w:id="4" w:name="bookmark2"/>
      <w:bookmarkEnd w:id="4"/>
      <w:r>
        <w:rPr>
          <w:rFonts w:ascii="宋体" w:eastAsia="宋体" w:cs="宋体"/>
          <w:b/>
          <w:bCs/>
          <w:spacing w:val="6"/>
          <w:sz w:val="35"/>
          <w:szCs w:val="35"/>
        </w:rPr>
        <w:t>第一</w:t>
      </w:r>
      <w:r>
        <w:rPr>
          <w:rFonts w:hint="eastAsia" w:ascii="宋体" w:eastAsia="宋体" w:cs="宋体"/>
          <w:b/>
          <w:bCs/>
          <w:spacing w:val="6"/>
          <w:sz w:val="35"/>
          <w:szCs w:val="35"/>
        </w:rPr>
        <w:t xml:space="preserve">章 </w:t>
      </w:r>
      <w:r>
        <w:rPr>
          <w:rFonts w:ascii="宋体" w:eastAsia="宋体" w:cs="宋体"/>
          <w:b/>
          <w:bCs/>
          <w:spacing w:val="6"/>
          <w:sz w:val="35"/>
          <w:szCs w:val="35"/>
        </w:rPr>
        <w:t>竞争性谈判公告</w:t>
      </w:r>
    </w:p>
    <w:p>
      <w:pPr>
        <w:spacing w:before="40"/>
        <w:ind w:right="-132" w:rightChars="-63"/>
      </w:pPr>
    </w:p>
    <w:p>
      <w:pPr>
        <w:pStyle w:val="2"/>
        <w:spacing w:line="425" w:lineRule="auto"/>
        <w:ind w:right="-132" w:rightChars="-63" w:firstLine="590" w:firstLineChars="250"/>
        <w:rPr>
          <w:rFonts w:ascii="宋体" w:eastAsia="宋体" w:cs="宋体"/>
          <w:spacing w:val="-2"/>
          <w:sz w:val="24"/>
          <w:szCs w:val="24"/>
        </w:rPr>
      </w:pPr>
      <w:r>
        <w:rPr>
          <w:rFonts w:ascii="宋体" w:eastAsia="宋体" w:cs="宋体"/>
          <w:spacing w:val="-2"/>
          <w:sz w:val="24"/>
          <w:szCs w:val="24"/>
        </w:rPr>
        <w:t>项目概况：</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雨花台综合管理服务系统平台新建预约业务模块项目</w:t>
      </w:r>
      <w:r>
        <w:rPr>
          <w:rFonts w:ascii="宋体" w:eastAsia="宋体" w:cs="宋体"/>
          <w:spacing w:val="-2"/>
          <w:sz w:val="24"/>
          <w:szCs w:val="24"/>
        </w:rPr>
        <w:t xml:space="preserve">的潜在供应商应在南京市雨花台烈士陵园管理局官方网站（http://www.travel-yuhuatai.com）免费下载获取采购文件，并于 </w:t>
      </w:r>
      <w:r>
        <w:rPr>
          <w:rFonts w:hint="eastAsia" w:ascii="宋体" w:eastAsia="宋体" w:cs="宋体"/>
          <w:spacing w:val="-2"/>
          <w:sz w:val="24"/>
          <w:szCs w:val="24"/>
        </w:rPr>
        <w:t>2024</w:t>
      </w:r>
      <w:r>
        <w:rPr>
          <w:rFonts w:ascii="宋体" w:eastAsia="宋体" w:cs="宋体"/>
          <w:spacing w:val="-2"/>
          <w:sz w:val="24"/>
          <w:szCs w:val="24"/>
        </w:rPr>
        <w:t xml:space="preserve">年 </w:t>
      </w:r>
      <w:r>
        <w:rPr>
          <w:rFonts w:hint="eastAsia" w:ascii="宋体" w:eastAsia="宋体" w:cs="宋体"/>
          <w:spacing w:val="-2"/>
          <w:sz w:val="24"/>
          <w:szCs w:val="24"/>
          <w:lang w:val="en-US" w:eastAsia="zh-CN"/>
        </w:rPr>
        <w:t>11月11</w:t>
      </w:r>
      <w:r>
        <w:rPr>
          <w:rFonts w:ascii="宋体" w:eastAsia="宋体" w:cs="宋体"/>
          <w:spacing w:val="-2"/>
          <w:sz w:val="24"/>
          <w:szCs w:val="24"/>
        </w:rPr>
        <w:t>日</w:t>
      </w:r>
      <w:r>
        <w:rPr>
          <w:rFonts w:hint="eastAsia" w:ascii="宋体" w:eastAsia="宋体" w:cs="宋体"/>
          <w:spacing w:val="-2"/>
          <w:sz w:val="24"/>
          <w:szCs w:val="24"/>
          <w:lang w:val="en-US" w:eastAsia="zh-CN"/>
        </w:rPr>
        <w:t>10点</w:t>
      </w:r>
      <w:r>
        <w:rPr>
          <w:rFonts w:ascii="宋体" w:eastAsia="宋体" w:cs="宋体"/>
          <w:spacing w:val="-2"/>
          <w:sz w:val="24"/>
          <w:szCs w:val="24"/>
        </w:rPr>
        <w:t>（北京时间）前提交响应文件。</w:t>
      </w:r>
    </w:p>
    <w:p>
      <w:pPr>
        <w:spacing w:before="179" w:line="331" w:lineRule="auto"/>
        <w:ind w:left="22" w:right="-132" w:rightChars="-63" w:firstLine="398"/>
        <w:rPr>
          <w:rFonts w:ascii="宋体" w:eastAsia="宋体" w:cs="宋体"/>
          <w:b/>
          <w:bCs/>
          <w:sz w:val="24"/>
          <w:szCs w:val="24"/>
        </w:rPr>
      </w:pPr>
      <w:r>
        <w:rPr>
          <w:rFonts w:ascii="宋体" w:eastAsia="宋体" w:cs="宋体"/>
          <w:b/>
          <w:bCs/>
          <w:sz w:val="24"/>
          <w:szCs w:val="24"/>
        </w:rPr>
        <w:t>一、项目基本情况</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项目名称：雨花台综合管理服务系统平台新建预约业务模块项目</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采购方式：竞争性谈判</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预算金额：人民币 4.5万元，报价超过预算金额的按无效响应处理。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 xml:space="preserve">最高限价：人民币 4.5万元 </w:t>
      </w:r>
    </w:p>
    <w:p>
      <w:pPr>
        <w:spacing w:before="179" w:line="331" w:lineRule="auto"/>
        <w:ind w:left="22" w:right="-132" w:rightChars="-63" w:firstLine="398"/>
        <w:rPr>
          <w:rFonts w:ascii="宋体" w:eastAsia="宋体" w:cs="宋体"/>
          <w:sz w:val="24"/>
          <w:szCs w:val="24"/>
        </w:rPr>
      </w:pPr>
      <w:r>
        <w:rPr>
          <w:rFonts w:ascii="宋体" w:eastAsia="宋体" w:cs="宋体"/>
          <w:sz w:val="24"/>
          <w:szCs w:val="24"/>
        </w:rPr>
        <w:t>采购需求：</w:t>
      </w:r>
    </w:p>
    <w:p>
      <w:pPr>
        <w:spacing w:line="22" w:lineRule="auto"/>
        <w:ind w:right="-132" w:rightChars="-63"/>
        <w:rPr>
          <w:sz w:val="2"/>
        </w:rPr>
      </w:pPr>
    </w:p>
    <w:tbl>
      <w:tblPr>
        <w:tblStyle w:val="14"/>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842"/>
        <w:gridCol w:w="849"/>
        <w:gridCol w:w="6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21" w:type="dxa"/>
            <w:tcBorders>
              <w:top w:val="single" w:color="000000" w:sz="2" w:space="0"/>
              <w:left w:val="single" w:color="000000" w:sz="2" w:space="0"/>
              <w:bottom w:val="single" w:color="000000" w:sz="2" w:space="0"/>
              <w:right w:val="single" w:color="000000" w:sz="2" w:space="0"/>
            </w:tcBorders>
          </w:tcPr>
          <w:p>
            <w:pPr>
              <w:pStyle w:val="18"/>
              <w:spacing w:before="40" w:line="223" w:lineRule="auto"/>
              <w:ind w:left="176" w:right="-132" w:rightChars="-63"/>
            </w:pPr>
            <w:r>
              <w:rPr>
                <w:spacing w:val="-5"/>
              </w:rPr>
              <w:t>序号</w:t>
            </w:r>
          </w:p>
        </w:tc>
        <w:tc>
          <w:tcPr>
            <w:tcW w:w="1842" w:type="dxa"/>
            <w:tcBorders>
              <w:top w:val="single" w:color="000000" w:sz="2" w:space="0"/>
              <w:left w:val="single" w:color="000000" w:sz="2" w:space="0"/>
              <w:bottom w:val="single" w:color="000000" w:sz="2" w:space="0"/>
              <w:right w:val="single" w:color="000000" w:sz="2" w:space="0"/>
            </w:tcBorders>
          </w:tcPr>
          <w:p>
            <w:pPr>
              <w:pStyle w:val="18"/>
              <w:spacing w:before="41" w:line="223" w:lineRule="auto"/>
              <w:ind w:left="688" w:right="-132" w:rightChars="-63"/>
            </w:pPr>
            <w:r>
              <w:rPr>
                <w:spacing w:val="-7"/>
              </w:rPr>
              <w:t>名称</w:t>
            </w:r>
          </w:p>
        </w:tc>
        <w:tc>
          <w:tcPr>
            <w:tcW w:w="849" w:type="dxa"/>
            <w:tcBorders>
              <w:top w:val="single" w:color="000000" w:sz="2" w:space="0"/>
              <w:left w:val="single" w:color="000000" w:sz="2" w:space="0"/>
              <w:bottom w:val="single" w:color="000000" w:sz="2" w:space="0"/>
              <w:right w:val="single" w:color="000000" w:sz="2" w:space="0"/>
            </w:tcBorders>
          </w:tcPr>
          <w:p>
            <w:pPr>
              <w:pStyle w:val="18"/>
              <w:spacing w:before="40" w:line="221" w:lineRule="auto"/>
              <w:ind w:left="192" w:right="-132" w:rightChars="-63"/>
            </w:pPr>
            <w:r>
              <w:rPr>
                <w:spacing w:val="-6"/>
              </w:rPr>
              <w:t>数量</w:t>
            </w:r>
          </w:p>
        </w:tc>
        <w:tc>
          <w:tcPr>
            <w:tcW w:w="6409" w:type="dxa"/>
            <w:tcBorders>
              <w:top w:val="single" w:color="000000" w:sz="2" w:space="0"/>
              <w:left w:val="single" w:color="000000" w:sz="2" w:space="0"/>
              <w:bottom w:val="single" w:color="000000" w:sz="2" w:space="0"/>
              <w:right w:val="single" w:color="000000" w:sz="2" w:space="0"/>
            </w:tcBorders>
          </w:tcPr>
          <w:p>
            <w:pPr>
              <w:pStyle w:val="18"/>
              <w:spacing w:before="40" w:line="221" w:lineRule="auto"/>
              <w:ind w:left="2149" w:right="-132" w:rightChars="-63"/>
            </w:pPr>
            <w:r>
              <w:rPr>
                <w:spacing w:val="-3"/>
              </w:rPr>
              <w:t>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821" w:type="dxa"/>
            <w:tcBorders>
              <w:top w:val="single" w:color="000000" w:sz="2" w:space="0"/>
              <w:left w:val="single" w:color="000000" w:sz="2" w:space="0"/>
              <w:bottom w:val="single" w:color="000000" w:sz="2" w:space="0"/>
              <w:right w:val="single" w:color="000000" w:sz="2" w:space="0"/>
            </w:tcBorders>
          </w:tcPr>
          <w:p>
            <w:pPr>
              <w:spacing w:line="305" w:lineRule="auto"/>
              <w:ind w:right="-132" w:rightChars="-63"/>
            </w:pPr>
          </w:p>
          <w:p>
            <w:pPr>
              <w:spacing w:line="305" w:lineRule="auto"/>
              <w:ind w:right="-132" w:rightChars="-63"/>
            </w:pPr>
          </w:p>
          <w:p>
            <w:pPr>
              <w:pStyle w:val="18"/>
              <w:spacing w:before="65" w:line="190" w:lineRule="auto"/>
              <w:ind w:left="378" w:right="-132" w:rightChars="-63"/>
              <w:rPr>
                <w:sz w:val="20"/>
                <w:szCs w:val="20"/>
              </w:rPr>
            </w:pPr>
            <w:r>
              <w:rPr>
                <w:sz w:val="20"/>
                <w:szCs w:val="20"/>
              </w:rPr>
              <w:t>1</w:t>
            </w:r>
          </w:p>
        </w:tc>
        <w:tc>
          <w:tcPr>
            <w:tcW w:w="1842" w:type="dxa"/>
            <w:tcBorders>
              <w:top w:val="single" w:color="000000" w:sz="2" w:space="0"/>
              <w:left w:val="single" w:color="000000" w:sz="2" w:space="0"/>
              <w:bottom w:val="single" w:color="000000" w:sz="2" w:space="0"/>
              <w:right w:val="single" w:color="000000" w:sz="2" w:space="0"/>
            </w:tcBorders>
          </w:tcPr>
          <w:p>
            <w:pPr>
              <w:pStyle w:val="18"/>
              <w:spacing w:before="159" w:line="228" w:lineRule="auto"/>
              <w:ind w:right="-132" w:rightChars="-63"/>
              <w:rPr>
                <w:sz w:val="20"/>
                <w:szCs w:val="20"/>
              </w:rPr>
            </w:pPr>
            <w:r>
              <w:rPr>
                <w:rFonts w:hint="eastAsia"/>
                <w:bCs/>
                <w:sz w:val="20"/>
                <w:szCs w:val="20"/>
              </w:rPr>
              <w:t>雨花台综合管理服务系统平台新建预约业务模块项目</w:t>
            </w:r>
          </w:p>
        </w:tc>
        <w:tc>
          <w:tcPr>
            <w:tcW w:w="849" w:type="dxa"/>
            <w:tcBorders>
              <w:top w:val="single" w:color="000000" w:sz="2" w:space="0"/>
              <w:left w:val="single" w:color="000000" w:sz="2" w:space="0"/>
              <w:bottom w:val="single" w:color="000000" w:sz="2" w:space="0"/>
              <w:right w:val="single" w:color="000000" w:sz="2" w:space="0"/>
            </w:tcBorders>
          </w:tcPr>
          <w:p>
            <w:pPr>
              <w:spacing w:line="288" w:lineRule="auto"/>
              <w:ind w:right="-132" w:rightChars="-63"/>
            </w:pPr>
          </w:p>
          <w:p>
            <w:pPr>
              <w:spacing w:line="288" w:lineRule="auto"/>
              <w:ind w:right="-132" w:rightChars="-63"/>
            </w:pPr>
          </w:p>
          <w:p>
            <w:pPr>
              <w:pStyle w:val="18"/>
              <w:spacing w:before="65" w:line="228" w:lineRule="auto"/>
              <w:ind w:left="262" w:right="-132" w:rightChars="-63"/>
              <w:rPr>
                <w:sz w:val="20"/>
                <w:szCs w:val="20"/>
              </w:rPr>
            </w:pPr>
            <w:r>
              <w:rPr>
                <w:spacing w:val="-10"/>
                <w:sz w:val="20"/>
                <w:szCs w:val="20"/>
              </w:rPr>
              <w:t>1</w:t>
            </w:r>
            <w:r>
              <w:rPr>
                <w:spacing w:val="-38"/>
                <w:sz w:val="20"/>
                <w:szCs w:val="20"/>
              </w:rPr>
              <w:t xml:space="preserve"> </w:t>
            </w:r>
            <w:r>
              <w:rPr>
                <w:spacing w:val="-10"/>
                <w:sz w:val="20"/>
                <w:szCs w:val="20"/>
              </w:rPr>
              <w:t>项</w:t>
            </w:r>
          </w:p>
        </w:tc>
        <w:tc>
          <w:tcPr>
            <w:tcW w:w="6409" w:type="dxa"/>
            <w:tcBorders>
              <w:top w:val="single" w:color="000000" w:sz="2" w:space="0"/>
              <w:left w:val="single" w:color="000000" w:sz="2" w:space="0"/>
              <w:bottom w:val="single" w:color="000000" w:sz="2" w:space="0"/>
              <w:right w:val="single" w:color="000000" w:sz="2" w:space="0"/>
            </w:tcBorders>
          </w:tcPr>
          <w:p>
            <w:pPr>
              <w:pStyle w:val="11"/>
              <w:ind w:right="-132" w:rightChars="-63"/>
              <w:rPr>
                <w:sz w:val="20"/>
                <w:szCs w:val="20"/>
              </w:rPr>
            </w:pPr>
            <w:r>
              <w:rPr>
                <w:rFonts w:cs="方正小标宋简体"/>
                <w:sz w:val="20"/>
                <w:szCs w:val="20"/>
              </w:rPr>
              <w:t>为</w:t>
            </w:r>
            <w:r>
              <w:rPr>
                <w:rFonts w:hint="eastAsia" w:cs="方正小标宋简体"/>
                <w:sz w:val="20"/>
                <w:szCs w:val="20"/>
              </w:rPr>
              <w:t>推进雨花台参观游览服务品质提升工作，拟建设景区内纪念馆讲解、景区讲解、纪念碑凭吊一键直达的预约功能，优化游客预约流程，提高景区管理效率，实现景区预约管理的现代化</w:t>
            </w:r>
            <w:r>
              <w:rPr>
                <w:rFonts w:hint="eastAsia"/>
                <w:spacing w:val="9"/>
                <w:sz w:val="20"/>
                <w:szCs w:val="20"/>
              </w:rPr>
              <w:t>。</w:t>
            </w:r>
          </w:p>
        </w:tc>
      </w:tr>
    </w:tbl>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二、申请人的资格要求：</w:t>
      </w:r>
    </w:p>
    <w:p>
      <w:pPr>
        <w:autoSpaceDE/>
        <w:autoSpaceDN/>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1.满足《中华人民共和国政府采购法》第二十二条规定，并提供法人或者其他组织的营业执照等证明文件,自然人的身份证明以及“南京市政府采购供应商信用记录表暨信用承诺书 ”。</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供应商在中标（成交）后，须向采购人提供由信用承诺书替代的证明材料。包括:</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(1)具有良好的商业信誉和健全的财务会计制度，并提供财务状况报告或磋商截止时间前六个月内其基本开户银行出具的资信证明；</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(2)具有履行合同所必需的设备和专业技术能力，并提供具备履行合同所必需的设备和专业技术能力的证明材料；</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(3)有依法缴纳税收和社会保障资金的良好记录，并提供依法缴纳税收和社会保障资金的证明材料；</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(4)参加采购活动前三年内，在经营活动中没有重大违法记录，并提供参加本次采购活动前 3 年内在经营活动中没有重大违法记录的书面声明；</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(5)未被列入失信被执行人、重大税收违法案件当事人名单、政府采购严重违法失信行为记录名单的证明材料。</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 xml:space="preserve">2.法律、行政法规规定的其他条件。 </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3.本项目不接受联合体。</w:t>
      </w:r>
    </w:p>
    <w:p>
      <w:pPr>
        <w:spacing w:before="79" w:line="355" w:lineRule="auto"/>
        <w:ind w:right="-132" w:rightChars="-63" w:firstLine="482"/>
        <w:rPr>
          <w:ins w:id="0" w:author="尹龙飞" w:date="2024-10-24T15:38:00Z"/>
          <w:rFonts w:ascii="宋体" w:eastAsia="宋体" w:cs="宋体"/>
          <w:b/>
          <w:bCs/>
          <w:spacing w:val="-2"/>
          <w:sz w:val="24"/>
          <w:szCs w:val="24"/>
        </w:rPr>
      </w:pPr>
      <w:r>
        <w:rPr>
          <w:rFonts w:hint="eastAsia" w:ascii="宋体" w:eastAsia="宋体" w:cs="宋体"/>
          <w:b/>
          <w:bCs/>
          <w:spacing w:val="-2"/>
          <w:sz w:val="24"/>
          <w:szCs w:val="24"/>
        </w:rPr>
        <w:t>三、响应文件提交</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开始时间：2024 年</w:t>
      </w:r>
      <w:r>
        <w:rPr>
          <w:rFonts w:hint="eastAsia" w:ascii="宋体" w:eastAsia="宋体" w:cs="宋体"/>
          <w:spacing w:val="-2"/>
          <w:sz w:val="24"/>
          <w:szCs w:val="24"/>
          <w:lang w:val="en-US" w:eastAsia="zh-CN"/>
        </w:rPr>
        <w:t>11</w:t>
      </w:r>
      <w:r>
        <w:rPr>
          <w:rFonts w:hint="eastAsia" w:ascii="宋体" w:eastAsia="宋体" w:cs="宋体"/>
          <w:spacing w:val="-2"/>
          <w:sz w:val="24"/>
          <w:szCs w:val="24"/>
        </w:rPr>
        <w:t>月</w:t>
      </w:r>
      <w:r>
        <w:rPr>
          <w:rFonts w:hint="eastAsia" w:ascii="宋体" w:eastAsia="宋体" w:cs="宋体"/>
          <w:spacing w:val="-2"/>
          <w:sz w:val="24"/>
          <w:szCs w:val="24"/>
          <w:lang w:val="en-US" w:eastAsia="zh-CN"/>
        </w:rPr>
        <w:t>11日9时40</w:t>
      </w:r>
      <w:r>
        <w:rPr>
          <w:rFonts w:hint="eastAsia" w:ascii="宋体" w:eastAsia="宋体" w:cs="宋体"/>
          <w:spacing w:val="-2"/>
          <w:sz w:val="24"/>
          <w:szCs w:val="24"/>
        </w:rPr>
        <w:t>分（北京时间）</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截止时间：2024 年</w:t>
      </w:r>
      <w:r>
        <w:rPr>
          <w:rFonts w:hint="eastAsia" w:ascii="宋体" w:eastAsia="宋体" w:cs="宋体"/>
          <w:spacing w:val="-2"/>
          <w:sz w:val="24"/>
          <w:szCs w:val="24"/>
          <w:lang w:val="en-US" w:eastAsia="zh-CN"/>
        </w:rPr>
        <w:t>11</w:t>
      </w:r>
      <w:r>
        <w:rPr>
          <w:rFonts w:hint="eastAsia" w:ascii="宋体" w:eastAsia="宋体" w:cs="宋体"/>
          <w:spacing w:val="-2"/>
          <w:sz w:val="24"/>
          <w:szCs w:val="24"/>
        </w:rPr>
        <w:t>月</w:t>
      </w:r>
      <w:r>
        <w:rPr>
          <w:rFonts w:hint="eastAsia" w:ascii="宋体" w:eastAsia="宋体" w:cs="宋体"/>
          <w:spacing w:val="-2"/>
          <w:sz w:val="24"/>
          <w:szCs w:val="24"/>
          <w:lang w:val="en-US" w:eastAsia="zh-CN"/>
        </w:rPr>
        <w:t>11</w:t>
      </w:r>
      <w:r>
        <w:rPr>
          <w:rFonts w:hint="eastAsia" w:ascii="宋体" w:eastAsia="宋体" w:cs="宋体"/>
          <w:spacing w:val="-2"/>
          <w:sz w:val="24"/>
          <w:szCs w:val="24"/>
        </w:rPr>
        <w:t>日</w:t>
      </w:r>
      <w:r>
        <w:rPr>
          <w:rFonts w:hint="eastAsia" w:ascii="宋体" w:eastAsia="宋体" w:cs="宋体"/>
          <w:spacing w:val="-2"/>
          <w:sz w:val="24"/>
          <w:szCs w:val="24"/>
          <w:lang w:val="en-US" w:eastAsia="zh-CN"/>
        </w:rPr>
        <w:t>10时整</w:t>
      </w:r>
      <w:r>
        <w:rPr>
          <w:rFonts w:hint="eastAsia" w:ascii="宋体" w:eastAsia="宋体" w:cs="宋体"/>
          <w:spacing w:val="-2"/>
          <w:sz w:val="24"/>
          <w:szCs w:val="24"/>
        </w:rPr>
        <w:t>（北京时间）</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地点：南京市雨花路 215 号</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四、公告期限</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自本公告发布之日起 3 个工作日。</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五、其他补充事宜</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1、凡在南京地区参加政府采购活动的供应商，应事先登陆“南京公共采购信息网——政府采购供应商诚信档案 ”栏目（https://njgc.jfh.com/）进行注 册登记并上传规定资料。供应商在参加政府采购活动时，需在供应商诚信档案管 理系统中打印《南京市政府采购供应商信用记录表暨信用承诺书》。《南京市政府采购供应商信用记录表暨信用承诺书》是参加政府采购活动的必备材料。</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2、采购项目需要落实的政府采购政策：</w:t>
      </w:r>
      <w:r>
        <w:rPr>
          <w:rFonts w:ascii="宋体" w:eastAsia="宋体" w:cs="宋体"/>
          <w:spacing w:val="-2"/>
          <w:sz w:val="24"/>
          <w:szCs w:val="24"/>
        </w:rPr>
        <w:t>(无)</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六、凡对本次采购提出询问，请按以下方式联系。</w:t>
      </w:r>
    </w:p>
    <w:p>
      <w:pPr>
        <w:spacing w:before="79" w:line="355" w:lineRule="auto"/>
        <w:ind w:right="-132" w:rightChars="-63" w:firstLine="482"/>
        <w:rPr>
          <w:rFonts w:hint="default" w:ascii="宋体" w:eastAsia="宋体" w:cs="宋体"/>
          <w:spacing w:val="-2"/>
          <w:sz w:val="24"/>
          <w:szCs w:val="24"/>
          <w:lang w:val="en-US" w:eastAsia="zh-CN"/>
        </w:rPr>
      </w:pPr>
      <w:r>
        <w:rPr>
          <w:rFonts w:hint="eastAsia" w:ascii="宋体" w:eastAsia="宋体" w:cs="宋体"/>
          <w:spacing w:val="-2"/>
          <w:sz w:val="24"/>
          <w:szCs w:val="24"/>
        </w:rPr>
        <w:t>联系人：</w:t>
      </w:r>
      <w:r>
        <w:rPr>
          <w:rFonts w:hint="eastAsia" w:ascii="宋体" w:eastAsia="宋体" w:cs="宋体"/>
          <w:spacing w:val="-2"/>
          <w:sz w:val="24"/>
          <w:szCs w:val="24"/>
          <w:lang w:val="en-US" w:eastAsia="zh-CN"/>
        </w:rPr>
        <w:t>胡静</w:t>
      </w:r>
    </w:p>
    <w:p>
      <w:pPr>
        <w:spacing w:before="79" w:line="355" w:lineRule="auto"/>
        <w:ind w:right="-132" w:rightChars="-63" w:firstLine="482"/>
        <w:rPr>
          <w:rFonts w:hint="default" w:ascii="宋体" w:eastAsia="宋体" w:cs="宋体"/>
          <w:spacing w:val="-2"/>
          <w:sz w:val="24"/>
          <w:szCs w:val="24"/>
          <w:lang w:val="en-US" w:eastAsia="zh-CN"/>
        </w:rPr>
      </w:pPr>
      <w:r>
        <w:rPr>
          <w:rFonts w:hint="eastAsia" w:ascii="宋体" w:eastAsia="宋体" w:cs="宋体"/>
          <w:spacing w:val="-2"/>
          <w:sz w:val="24"/>
          <w:szCs w:val="24"/>
        </w:rPr>
        <w:t>联系电话：</w:t>
      </w:r>
      <w:r>
        <w:rPr>
          <w:rFonts w:hint="eastAsia" w:ascii="宋体" w:eastAsia="宋体" w:cs="宋体"/>
          <w:spacing w:val="-2"/>
          <w:sz w:val="24"/>
          <w:szCs w:val="24"/>
          <w:lang w:val="en-US" w:eastAsia="zh-CN"/>
        </w:rPr>
        <w:t>13951753934</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地址：南京市雨花台区雨花路 215 号</w:t>
      </w:r>
    </w:p>
    <w:p>
      <w:pPr>
        <w:spacing w:before="79" w:line="355" w:lineRule="auto"/>
        <w:ind w:right="-132" w:rightChars="-63" w:firstLine="482"/>
        <w:rPr>
          <w:rFonts w:ascii="宋体" w:eastAsia="宋体" w:cs="宋体"/>
          <w:spacing w:val="-2"/>
          <w:sz w:val="24"/>
          <w:szCs w:val="24"/>
        </w:rPr>
        <w:sectPr>
          <w:footerReference r:id="rId4" w:type="default"/>
          <w:pgSz w:w="11906" w:h="16839"/>
          <w:pgMar w:top="1440" w:right="1080" w:bottom="1440" w:left="1080" w:header="0" w:footer="682" w:gutter="0"/>
          <w:cols w:space="720" w:num="1"/>
          <w:docGrid w:linePitch="312" w:charSpace="0"/>
        </w:sectPr>
      </w:pPr>
    </w:p>
    <w:p>
      <w:pPr>
        <w:spacing w:before="71" w:line="226" w:lineRule="auto"/>
        <w:ind w:left="3120" w:right="-132" w:rightChars="-63"/>
        <w:outlineLvl w:val="0"/>
        <w:rPr>
          <w:rFonts w:ascii="宋体" w:eastAsia="宋体" w:cs="宋体"/>
          <w:sz w:val="35"/>
          <w:szCs w:val="35"/>
        </w:rPr>
      </w:pPr>
      <w:bookmarkStart w:id="5" w:name="bookmark6"/>
      <w:bookmarkEnd w:id="5"/>
      <w:bookmarkStart w:id="6" w:name="bookmark3"/>
      <w:bookmarkEnd w:id="6"/>
      <w:bookmarkStart w:id="7" w:name="bookmark4"/>
      <w:bookmarkEnd w:id="7"/>
      <w:r>
        <w:rPr>
          <w:rFonts w:ascii="宋体" w:eastAsia="宋体" w:cs="宋体"/>
          <w:b/>
          <w:bCs/>
          <w:spacing w:val="5"/>
          <w:sz w:val="35"/>
          <w:szCs w:val="35"/>
        </w:rPr>
        <w:t>第二章</w:t>
      </w:r>
      <w:r>
        <w:rPr>
          <w:rFonts w:ascii="宋体" w:eastAsia="宋体" w:cs="宋体"/>
          <w:spacing w:val="5"/>
          <w:sz w:val="35"/>
          <w:szCs w:val="35"/>
        </w:rPr>
        <w:t xml:space="preserve">  </w:t>
      </w:r>
      <w:r>
        <w:rPr>
          <w:rFonts w:ascii="宋体" w:eastAsia="宋体" w:cs="宋体"/>
          <w:b/>
          <w:bCs/>
          <w:spacing w:val="5"/>
          <w:sz w:val="35"/>
          <w:szCs w:val="35"/>
        </w:rPr>
        <w:t>供应商须知</w:t>
      </w:r>
    </w:p>
    <w:p>
      <w:pPr>
        <w:pStyle w:val="2"/>
        <w:spacing w:line="430" w:lineRule="auto"/>
        <w:ind w:right="-132" w:rightChars="-63"/>
      </w:pPr>
    </w:p>
    <w:p>
      <w:pPr>
        <w:spacing w:before="91" w:line="221" w:lineRule="auto"/>
        <w:ind w:left="3618" w:right="-132" w:rightChars="-63"/>
        <w:outlineLvl w:val="1"/>
        <w:rPr>
          <w:rFonts w:ascii="宋体" w:eastAsia="宋体" w:cs="宋体"/>
          <w:sz w:val="28"/>
          <w:szCs w:val="28"/>
        </w:rPr>
      </w:pPr>
      <w:bookmarkStart w:id="8" w:name="bookmark5"/>
      <w:bookmarkEnd w:id="8"/>
      <w:r>
        <w:rPr>
          <w:rFonts w:ascii="宋体" w:eastAsia="宋体" w:cs="宋体"/>
          <w:b/>
          <w:bCs/>
          <w:spacing w:val="-4"/>
          <w:sz w:val="28"/>
          <w:szCs w:val="28"/>
        </w:rPr>
        <w:t>供应商须知前附表</w:t>
      </w:r>
    </w:p>
    <w:p>
      <w:pPr>
        <w:spacing w:before="16"/>
        <w:ind w:right="-132" w:rightChars="-63"/>
      </w:pPr>
    </w:p>
    <w:p>
      <w:pPr>
        <w:spacing w:before="16"/>
        <w:ind w:right="-132" w:rightChars="-63"/>
      </w:pPr>
    </w:p>
    <w:tbl>
      <w:tblPr>
        <w:tblStyle w:val="14"/>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2333"/>
        <w:gridCol w:w="6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28" w:line="223" w:lineRule="auto"/>
              <w:ind w:left="234" w:right="-132" w:rightChars="-63"/>
            </w:pPr>
            <w:r>
              <w:rPr>
                <w:b/>
                <w:bCs/>
                <w:spacing w:val="-7"/>
              </w:rPr>
              <w:t>序号</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934" w:right="-132" w:rightChars="-63"/>
            </w:pPr>
            <w:r>
              <w:rPr>
                <w:b/>
                <w:bCs/>
                <w:spacing w:val="-10"/>
              </w:rPr>
              <w:t>项目</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2622" w:right="-132" w:rightChars="-63"/>
            </w:pPr>
            <w:r>
              <w:rPr>
                <w:b/>
                <w:bCs/>
                <w:spacing w:val="-6"/>
              </w:rPr>
              <w:t>具体内容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0" w:line="185" w:lineRule="auto"/>
              <w:ind w:left="433" w:right="-132" w:rightChars="-63"/>
            </w:pPr>
            <w:r>
              <w:t>1</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4" w:line="218" w:lineRule="auto"/>
              <w:ind w:left="812" w:right="-132" w:rightChars="-63"/>
            </w:pPr>
            <w:r>
              <w:rPr>
                <w:spacing w:val="-3"/>
              </w:rPr>
              <w:t>采购人</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3" w:line="221" w:lineRule="auto"/>
              <w:ind w:left="117" w:right="-132" w:rightChars="-63"/>
            </w:pPr>
            <w:r>
              <w:rPr>
                <w:spacing w:val="-1"/>
              </w:rPr>
              <w:t>南京市雨花台烈士陵园管理局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0" w:line="182" w:lineRule="auto"/>
              <w:ind w:left="418" w:right="-132" w:rightChars="-63"/>
            </w:pPr>
            <w:r>
              <w:t>2</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2" w:line="221" w:lineRule="auto"/>
              <w:ind w:left="697" w:right="-132" w:rightChars="-63"/>
            </w:pPr>
            <w:r>
              <w:rPr>
                <w:spacing w:val="-4"/>
              </w:rPr>
              <w:t>项目名称</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3" w:line="218" w:lineRule="auto"/>
              <w:ind w:left="114" w:right="-132" w:rightChars="-63"/>
            </w:pPr>
            <w:r>
              <w:rPr>
                <w:rFonts w:hint="eastAsia"/>
                <w:bCs/>
              </w:rPr>
              <w:t>雨花台综合管理服务系统平台新建预约业务模块项目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267" w:line="182" w:lineRule="auto"/>
              <w:ind w:left="420" w:right="-132" w:rightChars="-63"/>
            </w:pPr>
            <w:r>
              <w:t>3</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229" w:line="221" w:lineRule="auto"/>
              <w:ind w:left="692" w:right="-132" w:rightChars="-63"/>
            </w:pPr>
            <w:r>
              <w:rPr>
                <w:spacing w:val="-3"/>
              </w:rPr>
              <w:t>勘察现场</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36" w:line="283" w:lineRule="auto"/>
              <w:ind w:left="113" w:right="-132" w:rightChars="-63" w:firstLine="4"/>
            </w:pPr>
            <w:r>
              <w:rPr>
                <w:spacing w:val="8"/>
              </w:rPr>
              <w:t>不组织现场踏勘，供应商可自行联系采购人进行现场踏</w:t>
            </w:r>
            <w:r>
              <w:rPr>
                <w:spacing w:val="-5"/>
              </w:rPr>
              <w:t>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267" w:line="182" w:lineRule="auto"/>
              <w:ind w:left="414" w:right="-132" w:rightChars="-63"/>
            </w:pPr>
            <w:r>
              <w:t>4</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229" w:line="221" w:lineRule="auto"/>
              <w:ind w:left="345" w:right="-132" w:rightChars="-63"/>
            </w:pPr>
            <w:r>
              <w:rPr>
                <w:spacing w:val="-4"/>
              </w:rPr>
              <w:t>响应文件的数量</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38" w:line="283" w:lineRule="auto"/>
              <w:ind w:left="136" w:right="-132" w:rightChars="-63" w:hanging="20"/>
            </w:pPr>
            <w:r>
              <w:rPr>
                <w:spacing w:val="-2"/>
              </w:rPr>
              <w:t>纸质文件：正本一份、副本两份，每份纸质文件须清楚标</w:t>
            </w:r>
            <w:r>
              <w:rPr>
                <w:spacing w:val="-8"/>
              </w:rPr>
              <w:t>明“正本</w:t>
            </w:r>
            <w:r>
              <w:rPr>
                <w:spacing w:val="-81"/>
              </w:rPr>
              <w:t xml:space="preserve"> </w:t>
            </w:r>
            <w:r>
              <w:rPr>
                <w:spacing w:val="-8"/>
              </w:rPr>
              <w:t>”或“副本</w:t>
            </w:r>
            <w:r>
              <w:rPr>
                <w:spacing w:val="-88"/>
              </w:rPr>
              <w:t xml:space="preserve"> </w:t>
            </w:r>
            <w:r>
              <w:rPr>
                <w:spacing w:val="-8"/>
              </w:rPr>
              <w:t>”字样。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271" w:line="182" w:lineRule="auto"/>
              <w:ind w:left="420" w:right="-132" w:rightChars="-63"/>
            </w:pPr>
            <w:r>
              <w:t>5</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38" w:line="221" w:lineRule="auto"/>
              <w:ind w:left="705" w:right="-132" w:rightChars="-63"/>
            </w:pPr>
            <w:r>
              <w:rPr>
                <w:spacing w:val="-6"/>
              </w:rPr>
              <w:t>响应文件</w:t>
            </w:r>
          </w:p>
          <w:p>
            <w:pPr>
              <w:pStyle w:val="18"/>
              <w:spacing w:before="102" w:line="221" w:lineRule="auto"/>
              <w:ind w:left="454" w:right="-132" w:rightChars="-63"/>
            </w:pPr>
            <w:r>
              <w:rPr>
                <w:spacing w:val="-2"/>
              </w:rPr>
              <w:t>提交截止时间</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232" w:line="221" w:lineRule="auto"/>
              <w:ind w:left="117" w:right="-132" w:rightChars="-63"/>
            </w:pPr>
            <w:r>
              <w:rPr>
                <w:rFonts w:hint="eastAsia" w:ascii="宋体" w:eastAsia="宋体" w:cs="宋体"/>
                <w:spacing w:val="-2"/>
                <w:sz w:val="24"/>
                <w:szCs w:val="24"/>
              </w:rPr>
              <w:t>2024 年</w:t>
            </w:r>
            <w:r>
              <w:rPr>
                <w:rFonts w:hint="eastAsia" w:ascii="宋体" w:eastAsia="宋体" w:cs="宋体"/>
                <w:spacing w:val="-2"/>
                <w:sz w:val="24"/>
                <w:szCs w:val="24"/>
                <w:lang w:val="en-US" w:eastAsia="zh-CN"/>
              </w:rPr>
              <w:t>11</w:t>
            </w:r>
            <w:r>
              <w:rPr>
                <w:rFonts w:hint="eastAsia" w:ascii="宋体" w:eastAsia="宋体" w:cs="宋体"/>
                <w:spacing w:val="-2"/>
                <w:sz w:val="24"/>
                <w:szCs w:val="24"/>
              </w:rPr>
              <w:t>月</w:t>
            </w:r>
            <w:r>
              <w:rPr>
                <w:rFonts w:hint="eastAsia" w:ascii="宋体" w:eastAsia="宋体" w:cs="宋体"/>
                <w:spacing w:val="-2"/>
                <w:sz w:val="24"/>
                <w:szCs w:val="24"/>
                <w:lang w:val="en-US" w:eastAsia="zh-CN"/>
              </w:rPr>
              <w:t>11</w:t>
            </w:r>
            <w:r>
              <w:rPr>
                <w:rFonts w:hint="eastAsia" w:ascii="宋体" w:eastAsia="宋体" w:cs="宋体"/>
                <w:spacing w:val="-2"/>
                <w:sz w:val="24"/>
                <w:szCs w:val="24"/>
              </w:rPr>
              <w:t>日</w:t>
            </w:r>
            <w:r>
              <w:rPr>
                <w:rFonts w:hint="eastAsia" w:ascii="宋体" w:eastAsia="宋体" w:cs="宋体"/>
                <w:spacing w:val="-2"/>
                <w:sz w:val="24"/>
                <w:szCs w:val="24"/>
                <w:lang w:val="en-US" w:eastAsia="zh-CN"/>
              </w:rPr>
              <w:t>10时整</w:t>
            </w:r>
            <w:r>
              <w:rPr>
                <w:rFonts w:hint="eastAsia" w:ascii="宋体" w:eastAsia="宋体" w:cs="宋体"/>
                <w:spacing w:val="-2"/>
                <w:sz w:val="24"/>
                <w:szCs w:val="24"/>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4" w:line="182" w:lineRule="auto"/>
              <w:ind w:left="417" w:right="-132" w:rightChars="-63"/>
            </w:pPr>
            <w:r>
              <w:t>6</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7" w:line="221" w:lineRule="auto"/>
              <w:ind w:left="225" w:right="-132" w:rightChars="-63"/>
            </w:pPr>
            <w:r>
              <w:rPr>
                <w:spacing w:val="-3"/>
              </w:rPr>
              <w:t>响应文件提交地点</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7" w:line="218" w:lineRule="auto"/>
              <w:ind w:left="117" w:right="-132" w:rightChars="-63"/>
            </w:pPr>
            <w:r>
              <w:rPr>
                <w:spacing w:val="-2"/>
              </w:rPr>
              <w:t>南京市雨花路</w:t>
            </w:r>
            <w:r>
              <w:rPr>
                <w:spacing w:val="-39"/>
              </w:rPr>
              <w:t xml:space="preserve"> </w:t>
            </w:r>
            <w:r>
              <w:rPr>
                <w:spacing w:val="-2"/>
              </w:rPr>
              <w:t>215</w:t>
            </w:r>
            <w:r>
              <w:rPr>
                <w:spacing w:val="-45"/>
              </w:rPr>
              <w:t xml:space="preserve"> </w:t>
            </w:r>
            <w:r>
              <w:rPr>
                <w:spacing w:val="-2"/>
              </w:rPr>
              <w:t>号雨花台烈士陵园管理局旅游产业处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7" w:line="182" w:lineRule="auto"/>
              <w:ind w:left="421" w:right="-132" w:rightChars="-63"/>
            </w:pPr>
            <w:r>
              <w:t>7</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572" w:right="-132" w:rightChars="-63"/>
            </w:pPr>
            <w:r>
              <w:rPr>
                <w:spacing w:val="-2"/>
              </w:rPr>
              <w:t>谈判有效期</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115" w:right="-132" w:rightChars="-63"/>
            </w:pPr>
            <w:r>
              <w:rPr>
                <w:spacing w:val="-2"/>
              </w:rPr>
              <w:t>提交响应文件截止之日起</w:t>
            </w:r>
            <w:r>
              <w:rPr>
                <w:spacing w:val="-44"/>
              </w:rPr>
              <w:t xml:space="preserve"> </w:t>
            </w:r>
            <w:r>
              <w:rPr>
                <w:spacing w:val="-2"/>
              </w:rPr>
              <w:t>90</w:t>
            </w:r>
            <w:r>
              <w:rPr>
                <w:spacing w:val="-46"/>
              </w:rPr>
              <w:t xml:space="preserve"> </w:t>
            </w:r>
            <w:r>
              <w:rPr>
                <w:spacing w:val="-2"/>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5" w:line="182" w:lineRule="auto"/>
              <w:ind w:left="416" w:right="-132" w:rightChars="-63"/>
            </w:pPr>
            <w:r>
              <w:t>8</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7" w:line="221" w:lineRule="auto"/>
              <w:ind w:left="692" w:right="-132" w:rightChars="-63"/>
            </w:pPr>
            <w:r>
              <w:rPr>
                <w:spacing w:val="-3"/>
              </w:rPr>
              <w:t>评审时间</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7" w:line="221" w:lineRule="auto"/>
              <w:ind w:left="117" w:right="-132" w:rightChars="-63"/>
            </w:pPr>
            <w:r>
              <w:rPr>
                <w:rFonts w:hint="eastAsia" w:ascii="宋体" w:eastAsia="宋体" w:cs="宋体"/>
                <w:spacing w:val="-2"/>
                <w:sz w:val="24"/>
                <w:szCs w:val="24"/>
              </w:rPr>
              <w:t>2024 年</w:t>
            </w:r>
            <w:r>
              <w:rPr>
                <w:rFonts w:hint="eastAsia" w:ascii="宋体" w:eastAsia="宋体" w:cs="宋体"/>
                <w:spacing w:val="-2"/>
                <w:sz w:val="24"/>
                <w:szCs w:val="24"/>
                <w:lang w:val="en-US" w:eastAsia="zh-CN"/>
              </w:rPr>
              <w:t>11</w:t>
            </w:r>
            <w:r>
              <w:rPr>
                <w:rFonts w:hint="eastAsia" w:ascii="宋体" w:eastAsia="宋体" w:cs="宋体"/>
                <w:spacing w:val="-2"/>
                <w:sz w:val="24"/>
                <w:szCs w:val="24"/>
              </w:rPr>
              <w:t>月</w:t>
            </w:r>
            <w:r>
              <w:rPr>
                <w:rFonts w:hint="eastAsia" w:ascii="宋体" w:eastAsia="宋体" w:cs="宋体"/>
                <w:spacing w:val="-2"/>
                <w:sz w:val="24"/>
                <w:szCs w:val="24"/>
                <w:lang w:val="en-US" w:eastAsia="zh-CN"/>
              </w:rPr>
              <w:t>11</w:t>
            </w:r>
            <w:r>
              <w:rPr>
                <w:rFonts w:hint="eastAsia" w:ascii="宋体" w:eastAsia="宋体" w:cs="宋体"/>
                <w:spacing w:val="-2"/>
                <w:sz w:val="24"/>
                <w:szCs w:val="24"/>
              </w:rPr>
              <w:t>日</w:t>
            </w:r>
            <w:r>
              <w:rPr>
                <w:rFonts w:hint="eastAsia" w:ascii="宋体" w:eastAsia="宋体" w:cs="宋体"/>
                <w:spacing w:val="-2"/>
                <w:sz w:val="24"/>
                <w:szCs w:val="24"/>
                <w:lang w:val="en-US" w:eastAsia="zh-CN"/>
              </w:rPr>
              <w:t>10时整</w:t>
            </w:r>
            <w:r>
              <w:rPr>
                <w:rFonts w:hint="eastAsia" w:ascii="宋体" w:eastAsia="宋体" w:cs="宋体"/>
                <w:spacing w:val="-2"/>
                <w:sz w:val="24"/>
                <w:szCs w:val="24"/>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6" w:line="182" w:lineRule="auto"/>
              <w:ind w:left="416" w:right="-132" w:rightChars="-63"/>
            </w:pPr>
            <w:r>
              <w:t>9</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463" w:right="-132" w:rightChars="-63"/>
            </w:pPr>
            <w:r>
              <w:rPr>
                <w:spacing w:val="-4"/>
              </w:rPr>
              <w:t>资格审查方式</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124" w:right="-132" w:rightChars="-63"/>
            </w:pPr>
            <w:r>
              <w:rPr>
                <w:spacing w:val="-5"/>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270" w:line="185" w:lineRule="auto"/>
              <w:ind w:left="373" w:right="-132" w:rightChars="-63"/>
            </w:pPr>
            <w:r>
              <w:rPr>
                <w:spacing w:val="-14"/>
              </w:rPr>
              <w:t>10</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232" w:line="218" w:lineRule="auto"/>
              <w:ind w:left="696" w:right="-132" w:rightChars="-63"/>
            </w:pPr>
            <w:r>
              <w:rPr>
                <w:spacing w:val="-4"/>
              </w:rPr>
              <w:t>最终报价</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39" w:line="283" w:lineRule="auto"/>
              <w:ind w:left="117" w:right="-132" w:rightChars="-63" w:hanging="4"/>
            </w:pPr>
            <w:r>
              <w:rPr>
                <w:spacing w:val="8"/>
              </w:rPr>
              <w:t>对谈判文件作出实质性响应的所有供应商在评标现场进</w:t>
            </w:r>
            <w:r>
              <w:rPr>
                <w:spacing w:val="-1"/>
              </w:rPr>
              <w:t>行最终报价。最终报价不得超过响应文件中的报价。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269" w:line="185" w:lineRule="auto"/>
              <w:ind w:left="373" w:right="-132" w:rightChars="-63"/>
            </w:pPr>
            <w:r>
              <w:rPr>
                <w:spacing w:val="-14"/>
              </w:rPr>
              <w:t>11</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232" w:line="223" w:lineRule="auto"/>
              <w:ind w:left="935" w:right="-132" w:rightChars="-63"/>
            </w:pPr>
            <w:r>
              <w:rPr>
                <w:spacing w:val="-6"/>
              </w:rPr>
              <w:t>成交</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41" w:line="281" w:lineRule="auto"/>
              <w:ind w:left="116" w:right="-132" w:rightChars="-63"/>
            </w:pPr>
            <w:r>
              <w:t>成交供应商收到成交通知书后，最迟应在</w:t>
            </w:r>
            <w:r>
              <w:rPr>
                <w:spacing w:val="-42"/>
              </w:rPr>
              <w:t xml:space="preserve"> </w:t>
            </w:r>
            <w:r>
              <w:t>30 日内与采购</w:t>
            </w:r>
            <w:r>
              <w:rPr>
                <w:spacing w:val="-2"/>
              </w:rPr>
              <w:t>人签订合同。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6" w:line="185" w:lineRule="auto"/>
              <w:ind w:left="373" w:right="-132" w:rightChars="-63"/>
            </w:pPr>
            <w:r>
              <w:rPr>
                <w:spacing w:val="-14"/>
              </w:rPr>
              <w:t>12</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9" w:line="221" w:lineRule="auto"/>
              <w:ind w:left="572" w:right="-132" w:rightChars="-63"/>
            </w:pPr>
            <w:r>
              <w:rPr>
                <w:spacing w:val="-2"/>
              </w:rPr>
              <w:t>谈判保证金</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9" w:line="221" w:lineRule="auto"/>
              <w:ind w:left="118" w:right="-132" w:rightChars="-63"/>
            </w:pPr>
            <w:r>
              <w:rPr>
                <w:spacing w:val="-5"/>
              </w:rP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pPr>
              <w:pStyle w:val="18"/>
              <w:spacing w:before="165" w:line="185" w:lineRule="auto"/>
              <w:ind w:left="373" w:right="-132" w:rightChars="-63"/>
            </w:pPr>
            <w:r>
              <w:rPr>
                <w:spacing w:val="-14"/>
              </w:rPr>
              <w:t>13</w:t>
            </w:r>
          </w:p>
        </w:tc>
        <w:tc>
          <w:tcPr>
            <w:tcW w:w="2333"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577" w:right="-132" w:rightChars="-63"/>
            </w:pPr>
            <w:r>
              <w:rPr>
                <w:spacing w:val="-3"/>
              </w:rPr>
              <w:t>履约保证金</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128" w:line="221" w:lineRule="auto"/>
              <w:ind w:left="118" w:right="-132" w:rightChars="-63"/>
            </w:pPr>
            <w:r>
              <w:rPr>
                <w:rFonts w:hint="eastAsia"/>
                <w:spacing w:val="-5"/>
              </w:rPr>
              <w:t>合同总价的5</w:t>
            </w:r>
            <w:r>
              <w:rPr>
                <w:spacing w:val="-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939" w:type="dxa"/>
            <w:tcBorders>
              <w:top w:val="single" w:color="000000" w:sz="2" w:space="0"/>
              <w:left w:val="single" w:color="000000" w:sz="2" w:space="0"/>
              <w:bottom w:val="single" w:color="000000" w:sz="2" w:space="0"/>
              <w:right w:val="single" w:color="000000" w:sz="2" w:space="0"/>
            </w:tcBorders>
          </w:tcPr>
          <w:p>
            <w:pPr>
              <w:spacing w:line="250" w:lineRule="auto"/>
              <w:ind w:right="-132" w:rightChars="-63"/>
            </w:pPr>
          </w:p>
          <w:p>
            <w:pPr>
              <w:spacing w:line="250" w:lineRule="auto"/>
              <w:ind w:right="-132" w:rightChars="-63"/>
            </w:pPr>
          </w:p>
          <w:p>
            <w:pPr>
              <w:pStyle w:val="18"/>
              <w:spacing w:before="78" w:line="185" w:lineRule="auto"/>
              <w:ind w:left="373" w:right="-132" w:rightChars="-63"/>
            </w:pPr>
            <w:r>
              <w:rPr>
                <w:spacing w:val="-14"/>
              </w:rPr>
              <w:t>14</w:t>
            </w:r>
          </w:p>
        </w:tc>
        <w:tc>
          <w:tcPr>
            <w:tcW w:w="2333" w:type="dxa"/>
            <w:tcBorders>
              <w:top w:val="single" w:color="000000" w:sz="2" w:space="0"/>
              <w:left w:val="single" w:color="000000" w:sz="2" w:space="0"/>
              <w:bottom w:val="single" w:color="000000" w:sz="2" w:space="0"/>
              <w:right w:val="single" w:color="000000" w:sz="2" w:space="0"/>
            </w:tcBorders>
          </w:tcPr>
          <w:p>
            <w:pPr>
              <w:spacing w:line="463" w:lineRule="auto"/>
              <w:ind w:right="-132" w:rightChars="-63"/>
            </w:pPr>
          </w:p>
          <w:p>
            <w:pPr>
              <w:pStyle w:val="18"/>
              <w:spacing w:before="78" w:line="221" w:lineRule="auto"/>
              <w:ind w:left="692" w:right="-132" w:rightChars="-63"/>
              <w:outlineLvl w:val="1"/>
            </w:pPr>
            <w:r>
              <w:rPr>
                <w:spacing w:val="-3"/>
              </w:rPr>
              <w:t>评标方法</w:t>
            </w:r>
          </w:p>
        </w:tc>
        <w:tc>
          <w:tcPr>
            <w:tcW w:w="6414" w:type="dxa"/>
            <w:tcBorders>
              <w:top w:val="single" w:color="000000" w:sz="2" w:space="0"/>
              <w:left w:val="single" w:color="000000" w:sz="2" w:space="0"/>
              <w:bottom w:val="single" w:color="000000" w:sz="2" w:space="0"/>
              <w:right w:val="single" w:color="000000" w:sz="2" w:space="0"/>
            </w:tcBorders>
          </w:tcPr>
          <w:p>
            <w:pPr>
              <w:pStyle w:val="18"/>
              <w:spacing w:before="42" w:line="348" w:lineRule="auto"/>
              <w:ind w:left="113" w:right="-132" w:rightChars="-63" w:firstLine="1"/>
              <w:rPr>
                <w:spacing w:val="-2"/>
              </w:rPr>
            </w:pPr>
            <w:r>
              <w:rPr>
                <w:spacing w:val="-2"/>
              </w:rPr>
              <w:t>本项目采用最低评标价法。谈判小组应当从能满足谈判文件</w:t>
            </w:r>
          </w:p>
          <w:p>
            <w:pPr>
              <w:pStyle w:val="18"/>
              <w:spacing w:before="42" w:line="348" w:lineRule="auto"/>
              <w:ind w:left="113" w:right="-132" w:rightChars="-63" w:firstLine="1"/>
              <w:rPr>
                <w:spacing w:val="-4"/>
              </w:rPr>
            </w:pPr>
            <w:r>
              <w:rPr>
                <w:spacing w:val="-2"/>
              </w:rPr>
              <w:t>实质性要求的供应商中，按照最后报价由低到高的顺序</w:t>
            </w:r>
            <w:r>
              <w:rPr>
                <w:spacing w:val="-4"/>
              </w:rPr>
              <w:t>提出</w:t>
            </w:r>
          </w:p>
          <w:p>
            <w:pPr>
              <w:pStyle w:val="18"/>
              <w:spacing w:before="42" w:line="348" w:lineRule="auto"/>
              <w:ind w:left="113" w:right="-132" w:rightChars="-63" w:firstLine="1"/>
            </w:pPr>
            <w:r>
              <w:rPr>
                <w:spacing w:val="-42"/>
              </w:rPr>
              <w:t xml:space="preserve"> </w:t>
            </w:r>
            <w:r>
              <w:rPr>
                <w:spacing w:val="-4"/>
              </w:rPr>
              <w:t>3</w:t>
            </w:r>
            <w:r>
              <w:rPr>
                <w:spacing w:val="-48"/>
              </w:rPr>
              <w:t xml:space="preserve"> </w:t>
            </w:r>
            <w:r>
              <w:rPr>
                <w:spacing w:val="-4"/>
              </w:rPr>
              <w:t>名成交候选人。</w:t>
            </w:r>
          </w:p>
        </w:tc>
      </w:tr>
    </w:tbl>
    <w:p>
      <w:pPr>
        <w:pStyle w:val="2"/>
        <w:spacing w:line="245" w:lineRule="auto"/>
        <w:ind w:right="-132" w:rightChars="-63"/>
      </w:pPr>
    </w:p>
    <w:p>
      <w:pPr>
        <w:pStyle w:val="2"/>
        <w:spacing w:line="245" w:lineRule="auto"/>
        <w:ind w:right="-132" w:rightChars="-63"/>
      </w:pPr>
    </w:p>
    <w:p>
      <w:pPr>
        <w:pStyle w:val="2"/>
        <w:spacing w:line="245" w:lineRule="auto"/>
        <w:ind w:right="-132" w:rightChars="-63"/>
      </w:pPr>
    </w:p>
    <w:p>
      <w:pPr>
        <w:pStyle w:val="2"/>
        <w:spacing w:line="245" w:lineRule="auto"/>
        <w:ind w:right="-132" w:rightChars="-63"/>
      </w:pPr>
    </w:p>
    <w:p>
      <w:pPr>
        <w:spacing w:before="311" w:line="221" w:lineRule="auto"/>
        <w:ind w:left="3981" w:right="-132" w:rightChars="-63"/>
        <w:outlineLvl w:val="1"/>
        <w:rPr>
          <w:rFonts w:ascii="宋体" w:eastAsia="宋体" w:cs="宋体"/>
          <w:sz w:val="28"/>
          <w:szCs w:val="28"/>
        </w:rPr>
      </w:pPr>
      <w:bookmarkStart w:id="9" w:name="bookmark7"/>
      <w:bookmarkEnd w:id="9"/>
      <w:bookmarkStart w:id="10" w:name="bookmark8"/>
      <w:bookmarkEnd w:id="10"/>
      <w:r>
        <w:rPr>
          <w:rFonts w:ascii="宋体" w:eastAsia="宋体" w:cs="宋体"/>
          <w:b/>
          <w:bCs/>
          <w:spacing w:val="-6"/>
          <w:sz w:val="28"/>
          <w:szCs w:val="28"/>
        </w:rPr>
        <w:t>一、总则</w:t>
      </w:r>
    </w:p>
    <w:p>
      <w:pPr>
        <w:spacing w:before="79" w:line="355" w:lineRule="auto"/>
        <w:ind w:right="-132" w:rightChars="-63" w:firstLine="482"/>
        <w:rPr>
          <w:rFonts w:ascii="宋体" w:eastAsia="宋体" w:cs="宋体"/>
          <w:spacing w:val="-2"/>
          <w:sz w:val="24"/>
          <w:szCs w:val="24"/>
        </w:rPr>
      </w:pP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（一）项目概况</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1、本项目已具备采购条件，现对本项目进行竞争性谈判采购。</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2、采购人：见供应商须知前附表。</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3、项目名称：见供应商须知前附表。</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（二）供应商的资格要求</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详见竞争性谈判公告。</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（三）谈判费用及报价需要注意的其它事项</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不管谈判结果如何，供应商应承担其编制响应文件与递交响应文件所涉及的一切费用,且采购人对上述费用不负任何责任。供应商应对本项目的所有情况进行详尽了解，并充分理解为之所承担的风险、义务和责任,了解一切可能影响报价的因素，供应商应 对自行获取资料信息的正确性负全责,因此所需费用自行承担。一旦成交，成交供应商不可以以不完全了解实际为由提出额外的补偿、费用增加及延长项目完成期限要求。</w:t>
      </w:r>
    </w:p>
    <w:p>
      <w:pPr>
        <w:spacing w:before="300" w:line="221" w:lineRule="auto"/>
        <w:ind w:left="3698" w:right="-132" w:rightChars="-63"/>
        <w:outlineLvl w:val="1"/>
        <w:rPr>
          <w:rFonts w:ascii="宋体" w:eastAsia="宋体" w:cs="宋体"/>
          <w:sz w:val="28"/>
          <w:szCs w:val="28"/>
        </w:rPr>
      </w:pPr>
      <w:bookmarkStart w:id="11" w:name="bookmark9"/>
      <w:bookmarkEnd w:id="11"/>
      <w:bookmarkStart w:id="12" w:name="bookmark10"/>
      <w:bookmarkEnd w:id="12"/>
      <w:r>
        <w:rPr>
          <w:rFonts w:ascii="宋体" w:eastAsia="宋体" w:cs="宋体"/>
          <w:b/>
          <w:bCs/>
          <w:spacing w:val="-5"/>
          <w:sz w:val="28"/>
          <w:szCs w:val="28"/>
        </w:rPr>
        <w:t>二、谈判文件</w:t>
      </w:r>
    </w:p>
    <w:p>
      <w:pPr>
        <w:spacing w:before="79" w:line="355" w:lineRule="auto"/>
        <w:ind w:right="-132" w:rightChars="-63" w:firstLine="482"/>
        <w:rPr>
          <w:rFonts w:ascii="宋体" w:eastAsia="宋体" w:cs="宋体"/>
          <w:spacing w:val="-2"/>
          <w:sz w:val="24"/>
          <w:szCs w:val="24"/>
        </w:rPr>
      </w:pP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（四）谈判文件的组成</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1、谈判文件包括本文件及所有按第（六）条发出的修改澄清通知。</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2、供应商应认真审阅谈判文件所有的内容，如果供应商的响应文件不能实质性地响应谈判文件要求，责任由供应商自负。</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（五）谈判文件的澄清</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1、本项目谈判文件的澄清采用下列方式：</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供应商在收到谈判文件后，若有疑问需要澄清，应于收到谈判文件后 2 日内以书面</w:t>
      </w:r>
    </w:p>
    <w:p>
      <w:pPr>
        <w:spacing w:before="79" w:line="355" w:lineRule="auto"/>
        <w:ind w:right="-132" w:rightChars="-63"/>
        <w:rPr>
          <w:rFonts w:ascii="宋体" w:eastAsia="宋体" w:cs="宋体"/>
          <w:spacing w:val="-2"/>
          <w:sz w:val="24"/>
          <w:szCs w:val="24"/>
        </w:rPr>
      </w:pPr>
      <w:r>
        <w:rPr>
          <w:rFonts w:hint="eastAsia" w:ascii="宋体" w:eastAsia="宋体" w:cs="宋体"/>
          <w:spacing w:val="-2"/>
          <w:sz w:val="24"/>
          <w:szCs w:val="24"/>
        </w:rPr>
        <w:t>形式（包括书面文字、传真）向采购人提出，采购人将以书面形式予以解答。</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2、所有问题的解答，将在 3日内提供给所有供应商。由此而产生的对谈判文件内容的修改，以修改通知的方式发出。</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（六）谈判文件的修改</w:t>
      </w:r>
    </w:p>
    <w:p>
      <w:pPr>
        <w:spacing w:before="79" w:line="355" w:lineRule="auto"/>
        <w:ind w:right="-132" w:rightChars="-63" w:firstLine="482"/>
        <w:rPr>
          <w:rFonts w:ascii="宋体" w:eastAsia="宋体" w:cs="宋体"/>
          <w:spacing w:val="-2"/>
          <w:sz w:val="24"/>
          <w:szCs w:val="24"/>
        </w:rPr>
      </w:pP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1、在谈判截止日期前，采购人都可能会以书面通知的方式修改谈判文件。修改通知作为谈判文件的组成部分，对供应商起同等约束作用。</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2、为使供应商在编制响应文件时把修改通知内容考虑进去，采购人可以酌情延长递交响应文件的截止日期。具体时间将在修改通知中写明，修改通知将送达每一供应商。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3、当谈判文件、修改通知内容相互矛盾时，以最后发出的通知为准。</w:t>
      </w:r>
    </w:p>
    <w:p>
      <w:pPr>
        <w:pStyle w:val="2"/>
      </w:pPr>
    </w:p>
    <w:p>
      <w:pPr>
        <w:numPr>
          <w:ilvl w:val="0"/>
          <w:numId w:val="1"/>
        </w:numPr>
        <w:spacing w:before="91" w:line="221" w:lineRule="auto"/>
        <w:ind w:left="3272" w:right="-132" w:rightChars="-63"/>
        <w:outlineLvl w:val="1"/>
        <w:rPr>
          <w:rFonts w:ascii="宋体" w:eastAsia="宋体" w:cs="宋体"/>
          <w:b/>
          <w:bCs/>
          <w:spacing w:val="-4"/>
          <w:sz w:val="28"/>
          <w:szCs w:val="28"/>
        </w:rPr>
      </w:pPr>
      <w:bookmarkStart w:id="13" w:name="bookmark11"/>
      <w:bookmarkEnd w:id="13"/>
      <w:bookmarkStart w:id="14" w:name="bookmark12"/>
      <w:bookmarkEnd w:id="14"/>
      <w:r>
        <w:rPr>
          <w:rFonts w:ascii="宋体" w:eastAsia="宋体" w:cs="宋体"/>
          <w:b/>
          <w:bCs/>
          <w:spacing w:val="-4"/>
          <w:sz w:val="28"/>
          <w:szCs w:val="28"/>
        </w:rPr>
        <w:t>响应文件的编制</w:t>
      </w:r>
    </w:p>
    <w:p>
      <w:pPr>
        <w:pStyle w:val="2"/>
      </w:pP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（七）报价</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报价应是谈判文件所确定的采购范围内的全部货物及工作内容的价格体现。其应包括履行合同所必须的所有费用，包括但不限于办公、交通、人员、差旅、文件、其他管理费用及一切税费等。该报价不另计人员的加班费，相关费用已包含在报价中（成交服务费应包含在此次报价中，不单独列项）。</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2、请供应商根据本项目实际进行分项报价。在项目实施期间，采购人有权根据实 际情况对分项报价内容的实施进行变更。</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（八）响应文件的组成</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1、供应商应当按照谈判文件要求编制响应文件，响应文件应对谈判文件提出的实质性要求和条件做出响应。</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2、供应商的响应文件应包括下列内容</w:t>
      </w:r>
      <w:r>
        <w:rPr>
          <w:rFonts w:hint="eastAsia" w:ascii="宋体" w:eastAsia="宋体" w:cs="宋体"/>
          <w:color w:val="auto"/>
          <w:spacing w:val="-2"/>
          <w:sz w:val="24"/>
          <w:szCs w:val="24"/>
        </w:rPr>
        <w:t>（加★项缺失，视为无效响应）：</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（1）报价等文件；</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（2）★资格证明文件；</w:t>
      </w:r>
    </w:p>
    <w:p>
      <w:pPr>
        <w:spacing w:before="179" w:line="221" w:lineRule="auto"/>
        <w:ind w:left="491" w:right="-132" w:rightChars="-63"/>
        <w:rPr>
          <w:rFonts w:ascii="宋体" w:eastAsia="宋体" w:cs="宋体"/>
          <w:spacing w:val="-2"/>
          <w:sz w:val="24"/>
          <w:szCs w:val="24"/>
        </w:rPr>
      </w:pPr>
      <w:r>
        <w:rPr>
          <w:rFonts w:hint="eastAsia" w:ascii="宋体" w:eastAsia="宋体" w:cs="宋体"/>
          <w:spacing w:val="-2"/>
          <w:sz w:val="24"/>
          <w:szCs w:val="24"/>
        </w:rPr>
        <w:t>（3）其他相关文件</w:t>
      </w:r>
      <w:r>
        <w:rPr>
          <w:rFonts w:hint="eastAsia" w:ascii="宋体" w:eastAsia="宋体" w:cs="宋体"/>
          <w:color w:val="auto"/>
          <w:spacing w:val="-2"/>
          <w:sz w:val="24"/>
          <w:szCs w:val="24"/>
        </w:rPr>
        <w:t>（★法定代表人资格证明、授权委托书）。</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3、供应商应当使用谈判文件第五章中所提供的文件格式填写，如不够用时，供应商可按同样格式自行编制和添补。</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（九）勘察现场</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采购人不组织现场踏勘，供应商可自行联系采购人进行现场踏勘，以获取编制响应文件和签署合同所需的所有资料。勘察现场所发生的费用由供应商承担。</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谈判文件中向供应商提供的有关项目的资料和数据是采购人现有的能提供供应商利用的资料。采购人对供应商由此而做出的推论、理解和结论概不负责。</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（十）响应文件的份数和签署</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1、供应商必须编制一份响应文件“正本 ”和</w:t>
      </w:r>
      <w:r>
        <w:rPr>
          <w:rFonts w:hint="eastAsia" w:ascii="宋体" w:eastAsia="宋体" w:cs="宋体"/>
          <w:b/>
          <w:bCs/>
          <w:spacing w:val="-2"/>
          <w:sz w:val="24"/>
          <w:szCs w:val="24"/>
        </w:rPr>
        <w:t>供应商须知前附表</w:t>
      </w:r>
      <w:r>
        <w:rPr>
          <w:rFonts w:hint="eastAsia" w:ascii="宋体" w:eastAsia="宋体" w:cs="宋体"/>
          <w:spacing w:val="-2"/>
          <w:sz w:val="24"/>
          <w:szCs w:val="24"/>
        </w:rPr>
        <w:t>所要求份数的“副本 ”，并明确标明“正本 ”和“副本 ”。响应文件正本和副本如有不一致之处，以正本为准。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2、响应文件正本与副本均应使用不能擦去的墨水书写或打印，由供应商按照谈判文件要求签字盖章。</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3、全套响应文件应无涂改和行间插字，除非这些删改是根据采购人的指示进行的， 或者是供应商造成的必须修改的错误。修改处应由响应文件签署人加盖印鉴或签字。</w:t>
      </w:r>
    </w:p>
    <w:p>
      <w:pPr>
        <w:pStyle w:val="2"/>
        <w:spacing w:line="355" w:lineRule="auto"/>
        <w:ind w:right="-132" w:rightChars="-63"/>
      </w:pPr>
    </w:p>
    <w:p>
      <w:pPr>
        <w:spacing w:before="91" w:line="221" w:lineRule="auto"/>
        <w:ind w:left="3300" w:right="-132" w:rightChars="-63"/>
        <w:outlineLvl w:val="1"/>
        <w:rPr>
          <w:rFonts w:ascii="宋体" w:eastAsia="宋体" w:cs="宋体"/>
          <w:sz w:val="28"/>
          <w:szCs w:val="28"/>
        </w:rPr>
      </w:pPr>
      <w:bookmarkStart w:id="15" w:name="bookmark14"/>
      <w:bookmarkEnd w:id="15"/>
      <w:bookmarkStart w:id="16" w:name="bookmark13"/>
      <w:bookmarkEnd w:id="16"/>
      <w:r>
        <w:rPr>
          <w:rFonts w:ascii="宋体" w:eastAsia="宋体" w:cs="宋体"/>
          <w:b/>
          <w:bCs/>
          <w:spacing w:val="-7"/>
          <w:sz w:val="28"/>
          <w:szCs w:val="28"/>
        </w:rPr>
        <w:t>四、响应文件的递交</w:t>
      </w:r>
    </w:p>
    <w:p>
      <w:pPr>
        <w:spacing w:before="79" w:line="355" w:lineRule="auto"/>
        <w:ind w:right="-132" w:rightChars="-63" w:firstLine="482"/>
        <w:rPr>
          <w:rFonts w:ascii="宋体" w:eastAsia="宋体" w:cs="宋体"/>
          <w:spacing w:val="-2"/>
          <w:sz w:val="24"/>
          <w:szCs w:val="24"/>
        </w:rPr>
      </w:pP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（十一）响应文件的密封与标志</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1、密封：供应商必须将响应文件密封提交，可将响应文件统一密封或将正本和副本分别密封。</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2、标志：供应商可在封袋上正确标明“正本 ”或“副本 ”，所有封袋上都应当写明采购人名称、项目名称以及供应商的名称。</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（十二）谈判截止期</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1、供应商应在供应商须知前附表中规定的时间之前将响应文件递交到指定地点。采购人将予以签收。</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人可以按本文件第（六）条规定以修改通知的方式，酌情延长递交响应文件的截止日期。在上述情况下，采购人与供应商以前的谈判截止期方面的全部权利、责任和义务，将适用于延长后新的谈判截止期。</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3、超过谈判截止期送达的响应文件将被拒绝并原封退给供应商。</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（十三）响应文件的修改与撤回</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1、供应商可以在递交响应文件以后，在规定的谈判截止期之前，以书面形式向采购人递交补充、修改、替代或撤回其响应文件的通知。在谈判截止期以后，不得更改响 应文件。</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2、供应商的补充、修改、替代或撤回通知，应按本文件第（十二）条规定的要求编制、密封、标志和递交，密封袋上应标明“补充 ”、“修改 ”、“替代 ”或“撤回 ”字样。</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3、谈判截止以后,在谈判有效期内，供应商不得撤回响应文件。</w:t>
      </w:r>
    </w:p>
    <w:p>
      <w:pPr>
        <w:pStyle w:val="2"/>
      </w:pPr>
    </w:p>
    <w:p>
      <w:pPr>
        <w:spacing w:before="92" w:line="221" w:lineRule="auto"/>
        <w:ind w:left="3982" w:right="-132" w:rightChars="-63"/>
        <w:outlineLvl w:val="1"/>
        <w:rPr>
          <w:rFonts w:ascii="宋体" w:eastAsia="宋体" w:cs="宋体"/>
          <w:b/>
          <w:bCs/>
          <w:spacing w:val="-6"/>
          <w:sz w:val="28"/>
          <w:szCs w:val="28"/>
        </w:rPr>
      </w:pPr>
      <w:bookmarkStart w:id="17" w:name="bookmark15"/>
      <w:bookmarkEnd w:id="17"/>
      <w:bookmarkStart w:id="18" w:name="bookmark16"/>
      <w:bookmarkEnd w:id="18"/>
      <w:r>
        <w:rPr>
          <w:rFonts w:ascii="宋体" w:eastAsia="宋体" w:cs="宋体"/>
          <w:b/>
          <w:bCs/>
          <w:spacing w:val="-6"/>
          <w:sz w:val="28"/>
          <w:szCs w:val="28"/>
        </w:rPr>
        <w:t>五、谈判</w:t>
      </w:r>
    </w:p>
    <w:p>
      <w:pPr>
        <w:pStyle w:val="2"/>
      </w:pPr>
    </w:p>
    <w:p>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（十四）谈判</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1、谈判由采购人主持，邀请所有供应商参加。</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2、供应商的授权代表须参加谈判。</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3、响应文件有下列情形之一的，采购人不予受理：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（1）逾期送达的或者未送达指定地点的；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（2）未按谈判文件要求密封的。</w:t>
      </w:r>
    </w:p>
    <w:p>
      <w:pPr>
        <w:pStyle w:val="2"/>
      </w:pPr>
    </w:p>
    <w:p>
      <w:pPr>
        <w:spacing w:before="91" w:line="221" w:lineRule="auto"/>
        <w:ind w:left="3696" w:right="-132" w:rightChars="-63"/>
        <w:outlineLvl w:val="1"/>
      </w:pPr>
      <w:bookmarkStart w:id="19" w:name="bookmark18"/>
      <w:bookmarkEnd w:id="19"/>
      <w:r>
        <w:rPr>
          <w:rFonts w:ascii="宋体" w:eastAsia="宋体" w:cs="宋体"/>
          <w:b/>
          <w:bCs/>
          <w:spacing w:val="-4"/>
          <w:sz w:val="28"/>
          <w:szCs w:val="28"/>
        </w:rPr>
        <w:t>六、谈判活动</w:t>
      </w:r>
    </w:p>
    <w:p>
      <w:pPr>
        <w:spacing w:before="79" w:line="355" w:lineRule="auto"/>
        <w:ind w:right="-132" w:rightChars="-63" w:firstLine="482"/>
        <w:rPr>
          <w:rFonts w:ascii="宋体" w:eastAsia="宋体" w:cs="宋体"/>
          <w:b/>
          <w:bCs/>
          <w:spacing w:val="-2"/>
          <w:sz w:val="24"/>
          <w:szCs w:val="24"/>
        </w:rPr>
      </w:pPr>
    </w:p>
    <w:p>
      <w:pPr>
        <w:spacing w:before="79" w:line="355" w:lineRule="auto"/>
        <w:ind w:right="-132" w:rightChars="-63" w:firstLine="482"/>
        <w:rPr>
          <w:rFonts w:ascii="宋体" w:eastAsia="宋体" w:cs="宋体"/>
          <w:spacing w:val="-2"/>
          <w:sz w:val="24"/>
          <w:szCs w:val="24"/>
        </w:rPr>
      </w:pPr>
      <w:r>
        <w:rPr>
          <w:rFonts w:hint="eastAsia" w:ascii="宋体" w:eastAsia="宋体" w:cs="宋体"/>
          <w:b/>
          <w:bCs/>
          <w:spacing w:val="-2"/>
          <w:sz w:val="24"/>
          <w:szCs w:val="24"/>
        </w:rPr>
        <w:t>（十五）谈判小组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谈判小组由采购人负责组建。</w:t>
      </w:r>
    </w:p>
    <w:p>
      <w:pPr>
        <w:spacing w:before="79" w:line="355" w:lineRule="auto"/>
        <w:ind w:right="-132" w:rightChars="-63" w:firstLine="482"/>
        <w:rPr>
          <w:rFonts w:ascii="宋体" w:eastAsia="宋体" w:cs="宋体"/>
          <w:spacing w:val="-2"/>
          <w:sz w:val="24"/>
          <w:szCs w:val="24"/>
        </w:rPr>
      </w:pPr>
      <w:r>
        <w:rPr>
          <w:rFonts w:hint="eastAsia" w:ascii="宋体" w:eastAsia="宋体" w:cs="宋体"/>
          <w:b/>
          <w:bCs/>
          <w:spacing w:val="-2"/>
          <w:sz w:val="24"/>
          <w:szCs w:val="24"/>
        </w:rPr>
        <w:t>（十六）响应文件的澄清</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为了有助于响应文件的审查、评价和比较，谈判小组可以书面方式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2、谈判小组在对实质上响应谈判文件要求的响应文件进行报价评估时，除谈判文件另有约定外，将按下述原则进行修正：</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（1）用数字表示的数额与用文字表示的数额不一致时，以文字数额为准；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（2）单价与总价之间不一致时，以单价为准。若单价有明显的小数点错位，应以总价为准，并修改单价。</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按前款规定调整后的报价经供应商确认后产生约束力。</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响应文件中没有列入的价格和优惠条件在谈判时不予考虑。</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（十七）在谈判过程中，谈判小组若发现供应商以他人的名义报价、串通报价、以行贿手段谋取成交或者以其他弄虚作假方式报价的，该供应商的报价将作无效处理。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十八）在谈判过程中，谈判小组若发现供应商的报价明显低于其他供应商报价，使得其报价可能低于其成本的，将要求该供应商作出书面说明并提供相关证明材料。供应商不能合理说明或者不能提供相关证明材料的，由谈判小组认定该供应商以低于成本报价竞标，其报价将作无效处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（十九）供应商资格条件不符合国家有关规定和谈判文件要求的，或者拒不按照要求对响应文件进行澄清、说明或者补正的，谈判小组应当否决其报价。</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（二十）谈判小组将审查每一响应文件是否对谈判文件提出的所有实质性要求和条件作出响应。未能在实质上响应的报价，将作无效处理。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（二十一）响应文件有下述情形之一的，属于重大偏差，视为未能对谈判文件作出实质性响应，并按前条规定作无效处理：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1、未按谈判文件要求签署、盖章的；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2、未按谈判文件规定的格式填写，内容不全或关键内容字迹模糊、无法辨认的；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3、同一供应商提交两个以上不同的响应文件或者报价，但谈判文件要求提交备选 报价的除外；</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4、谈判有效期短于谈判文件要求的；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5、供应商不具备谈判文件中规定的资格要求的；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6、报价超过谈判文件中规定的预算金额或者最高限价的；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7、响应文件载明的项目完成期限超过谈判文件规定的期限；</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8、不满足谈判文件中标注星号（“★ ”）的重要条款的要求的；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9、不符合谈判文件中规定的其他实质性要求的。</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（二十二）最终报价</w:t>
      </w:r>
    </w:p>
    <w:p>
      <w:pPr>
        <w:spacing w:before="79" w:line="355" w:lineRule="auto"/>
        <w:ind w:right="-132" w:rightChars="-63" w:firstLine="482"/>
        <w:rPr>
          <w:rFonts w:ascii="宋体" w:eastAsia="宋体" w:cs="宋体"/>
          <w:b/>
          <w:bCs/>
          <w:spacing w:val="-2"/>
          <w:sz w:val="24"/>
          <w:szCs w:val="24"/>
        </w:rPr>
      </w:pPr>
      <w:r>
        <w:rPr>
          <w:rFonts w:hint="eastAsia" w:ascii="宋体" w:eastAsia="宋体" w:cs="宋体"/>
          <w:spacing w:val="-2"/>
          <w:sz w:val="24"/>
          <w:szCs w:val="24"/>
        </w:rPr>
        <w:t>谈判结束后，谈判小组要求对谈判文件作出实质性响应的所有供应商在评标现场进行最终报价。</w:t>
      </w:r>
      <w:r>
        <w:rPr>
          <w:rFonts w:hint="eastAsia" w:ascii="宋体" w:eastAsia="宋体" w:cs="宋体"/>
          <w:b/>
          <w:bCs/>
          <w:spacing w:val="-2"/>
          <w:sz w:val="24"/>
          <w:szCs w:val="24"/>
        </w:rPr>
        <w:t>最终报价不得超过响应文件中的报价。</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三）谈判和成交将在谈判有效期内完成。不能在谈判有效期内完成谈判和成交的，采购人将通知所有供应商延长谈判有效期。拒绝延长谈判有效期的供应商的响应文件将在原来的谈判有效期满后失效。同意延长谈判有效期的供应商不得修改响应文件的实质性内容。</w:t>
      </w:r>
    </w:p>
    <w:p>
      <w:pPr>
        <w:pStyle w:val="2"/>
      </w:pPr>
    </w:p>
    <w:p>
      <w:pPr>
        <w:spacing w:before="79" w:line="355" w:lineRule="auto"/>
        <w:ind w:right="-132" w:rightChars="-63" w:firstLine="482"/>
        <w:jc w:val="center"/>
        <w:rPr>
          <w:rFonts w:ascii="宋体" w:eastAsia="宋体" w:cs="宋体"/>
          <w:b/>
          <w:bCs/>
          <w:spacing w:val="-2"/>
          <w:sz w:val="24"/>
          <w:szCs w:val="24"/>
        </w:rPr>
      </w:pPr>
      <w:bookmarkStart w:id="20" w:name="bookmark19"/>
      <w:bookmarkEnd w:id="20"/>
      <w:bookmarkStart w:id="21" w:name="bookmark20"/>
      <w:bookmarkEnd w:id="21"/>
      <w:r>
        <w:rPr>
          <w:rFonts w:hint="eastAsia" w:ascii="宋体" w:eastAsia="宋体" w:cs="宋体"/>
          <w:b/>
          <w:bCs/>
          <w:spacing w:val="-2"/>
          <w:sz w:val="24"/>
          <w:szCs w:val="24"/>
        </w:rPr>
        <w:t>七、授予合同</w:t>
      </w:r>
    </w:p>
    <w:p>
      <w:pPr>
        <w:spacing w:before="79" w:line="355" w:lineRule="auto"/>
        <w:ind w:right="-132" w:rightChars="-63" w:firstLine="482"/>
        <w:rPr>
          <w:rFonts w:ascii="宋体" w:eastAsia="宋体" w:cs="宋体"/>
          <w:spacing w:val="-2"/>
          <w:sz w:val="24"/>
          <w:szCs w:val="24"/>
        </w:rPr>
      </w:pP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（二十四）成交</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确定成交供应商后，采购人将向成交供应商发出成交通知书。成交通知书将成为合同的组成部分。</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（二十五）合同签订</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1、成交供应商收到成交通知书后，最迟应在 30 日内与采购人签订合同。成交供应商无正当理由不与采购人订立合同的，将被取消其成交资格，给采购人造成损失的，应当予以赔偿。</w:t>
      </w:r>
    </w:p>
    <w:p>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2、采购人与成交供应商将依据谈判文件和响应文件签订合同。签订的合同不得违背谈判文件和响应文件的实质性内容。</w:t>
      </w:r>
      <w:bookmarkStart w:id="22" w:name="bookmark21"/>
      <w:bookmarkEnd w:id="22"/>
    </w:p>
    <w:p>
      <w:pPr>
        <w:pStyle w:val="2"/>
        <w:ind w:right="-132" w:rightChars="-63"/>
      </w:pPr>
    </w:p>
    <w:p>
      <w:pPr>
        <w:spacing w:before="71" w:line="226" w:lineRule="auto"/>
        <w:ind w:left="2115" w:right="-132" w:rightChars="-63"/>
        <w:outlineLvl w:val="0"/>
      </w:pPr>
      <w:r>
        <w:rPr>
          <w:rFonts w:ascii="宋体" w:eastAsia="宋体" w:cs="宋体"/>
          <w:b/>
          <w:bCs/>
          <w:spacing w:val="6"/>
          <w:sz w:val="35"/>
          <w:szCs w:val="35"/>
        </w:rPr>
        <w:t>第三章</w:t>
      </w:r>
      <w:r>
        <w:rPr>
          <w:rFonts w:ascii="宋体" w:eastAsia="宋体" w:cs="宋体"/>
          <w:spacing w:val="6"/>
          <w:sz w:val="35"/>
          <w:szCs w:val="35"/>
        </w:rPr>
        <w:t xml:space="preserve">  </w:t>
      </w:r>
      <w:r>
        <w:rPr>
          <w:rFonts w:ascii="宋体" w:eastAsia="宋体" w:cs="宋体"/>
          <w:b/>
          <w:bCs/>
          <w:spacing w:val="6"/>
          <w:sz w:val="35"/>
          <w:szCs w:val="35"/>
        </w:rPr>
        <w:t>合同主要条款及格式</w:t>
      </w:r>
    </w:p>
    <w:p>
      <w:pPr>
        <w:spacing w:before="201" w:line="503" w:lineRule="exact"/>
        <w:ind w:left="1344" w:right="-132" w:rightChars="-63" w:firstLine="488" w:firstLineChars="100"/>
        <w:jc w:val="both"/>
        <w:rPr>
          <w:rFonts w:ascii="微软雅黑" w:eastAsia="微软雅黑" w:cs="微软雅黑"/>
          <w:b/>
          <w:bCs/>
          <w:spacing w:val="9"/>
          <w:position w:val="-1"/>
          <w:sz w:val="47"/>
          <w:szCs w:val="47"/>
        </w:rPr>
      </w:pPr>
      <w:bookmarkStart w:id="23" w:name="bookmark22"/>
      <w:bookmarkEnd w:id="23"/>
    </w:p>
    <w:p>
      <w:pPr>
        <w:pStyle w:val="2"/>
        <w:ind w:right="-132" w:rightChars="-63"/>
        <w:rPr>
          <w:rFonts w:ascii="微软雅黑" w:eastAsia="微软雅黑" w:cs="微软雅黑"/>
          <w:b/>
          <w:bCs/>
          <w:spacing w:val="9"/>
          <w:position w:val="-1"/>
          <w:sz w:val="47"/>
          <w:szCs w:val="47"/>
        </w:rPr>
      </w:pPr>
    </w:p>
    <w:p>
      <w:pPr>
        <w:pStyle w:val="2"/>
        <w:ind w:right="-132" w:rightChars="-63"/>
        <w:rPr>
          <w:rFonts w:ascii="微软雅黑" w:eastAsia="微软雅黑" w:cs="微软雅黑"/>
          <w:b/>
          <w:bCs/>
          <w:spacing w:val="9"/>
          <w:position w:val="-1"/>
          <w:sz w:val="47"/>
          <w:szCs w:val="47"/>
        </w:rPr>
      </w:pPr>
    </w:p>
    <w:p>
      <w:pPr>
        <w:spacing w:before="201" w:line="503" w:lineRule="exact"/>
        <w:ind w:right="-132" w:rightChars="-63"/>
        <w:jc w:val="both"/>
        <w:rPr>
          <w:rFonts w:ascii="微软雅黑" w:eastAsia="微软雅黑" w:cs="微软雅黑"/>
          <w:b/>
          <w:bCs/>
          <w:spacing w:val="9"/>
          <w:position w:val="-1"/>
          <w:sz w:val="47"/>
          <w:szCs w:val="47"/>
        </w:rPr>
      </w:pPr>
    </w:p>
    <w:p>
      <w:pPr>
        <w:spacing w:before="201" w:line="503" w:lineRule="exact"/>
        <w:ind w:left="1344" w:right="-132" w:rightChars="-63" w:firstLine="332" w:firstLineChars="68"/>
        <w:jc w:val="both"/>
        <w:rPr>
          <w:rFonts w:ascii="微软雅黑" w:eastAsia="微软雅黑" w:cs="微软雅黑"/>
          <w:b/>
          <w:bCs/>
          <w:spacing w:val="9"/>
          <w:position w:val="-1"/>
          <w:sz w:val="47"/>
          <w:szCs w:val="47"/>
        </w:rPr>
      </w:pPr>
    </w:p>
    <w:p>
      <w:pPr>
        <w:spacing w:before="201" w:line="503" w:lineRule="exact"/>
        <w:ind w:left="1344" w:right="-132" w:rightChars="-63" w:firstLine="332" w:firstLineChars="68"/>
        <w:jc w:val="both"/>
        <w:rPr>
          <w:rFonts w:ascii="微软雅黑" w:eastAsia="微软雅黑" w:cs="微软雅黑"/>
          <w:b/>
          <w:bCs/>
          <w:spacing w:val="9"/>
          <w:position w:val="-1"/>
          <w:sz w:val="47"/>
          <w:szCs w:val="47"/>
        </w:rPr>
      </w:pPr>
    </w:p>
    <w:p>
      <w:pPr>
        <w:spacing w:before="201" w:line="503" w:lineRule="exact"/>
        <w:ind w:left="1344" w:right="-132" w:rightChars="-63" w:firstLine="332" w:firstLineChars="68"/>
        <w:jc w:val="both"/>
        <w:rPr>
          <w:rFonts w:ascii="微软雅黑" w:eastAsia="微软雅黑" w:cs="微软雅黑"/>
          <w:b/>
          <w:bCs/>
          <w:spacing w:val="9"/>
          <w:position w:val="-1"/>
          <w:sz w:val="47"/>
          <w:szCs w:val="47"/>
        </w:rPr>
      </w:pPr>
    </w:p>
    <w:p>
      <w:pPr>
        <w:spacing w:before="201" w:line="503" w:lineRule="exact"/>
        <w:ind w:right="-132" w:rightChars="-63"/>
        <w:jc w:val="center"/>
        <w:rPr>
          <w:rFonts w:ascii="黑体" w:eastAsia="黑体" w:cs="宋体"/>
          <w:b/>
          <w:bCs/>
          <w:sz w:val="48"/>
          <w:szCs w:val="48"/>
        </w:rPr>
      </w:pPr>
    </w:p>
    <w:p>
      <w:pPr>
        <w:spacing w:before="201" w:line="503" w:lineRule="exact"/>
        <w:ind w:right="-132" w:rightChars="-63"/>
        <w:jc w:val="center"/>
        <w:rPr>
          <w:rFonts w:ascii="黑体" w:eastAsia="黑体" w:cs="宋体"/>
          <w:b/>
          <w:bCs/>
          <w:sz w:val="48"/>
          <w:szCs w:val="48"/>
        </w:rPr>
      </w:pPr>
    </w:p>
    <w:p>
      <w:pPr>
        <w:spacing w:before="201" w:line="503" w:lineRule="exact"/>
        <w:ind w:right="-132" w:rightChars="-63"/>
        <w:jc w:val="center"/>
        <w:rPr>
          <w:rFonts w:ascii="黑体" w:eastAsia="黑体" w:cs="宋体"/>
          <w:b/>
          <w:bCs/>
          <w:sz w:val="48"/>
          <w:szCs w:val="48"/>
        </w:rPr>
      </w:pPr>
    </w:p>
    <w:p>
      <w:pPr>
        <w:spacing w:before="201" w:line="503" w:lineRule="exact"/>
        <w:ind w:right="-132" w:rightChars="-63"/>
        <w:jc w:val="center"/>
        <w:rPr>
          <w:rFonts w:ascii="黑体" w:eastAsia="黑体" w:cs="宋体"/>
          <w:b/>
          <w:bCs/>
          <w:sz w:val="48"/>
          <w:szCs w:val="48"/>
        </w:rPr>
      </w:pPr>
      <w:r>
        <w:rPr>
          <w:rFonts w:hint="eastAsia" w:ascii="黑体" w:eastAsia="黑体" w:cs="宋体"/>
          <w:b/>
          <w:bCs/>
          <w:sz w:val="48"/>
          <w:szCs w:val="48"/>
        </w:rPr>
        <w:t>雨花台综合管理服务系统平台</w:t>
      </w:r>
    </w:p>
    <w:p>
      <w:pPr>
        <w:spacing w:before="201" w:line="503" w:lineRule="exact"/>
        <w:ind w:right="-132" w:rightChars="-63"/>
        <w:jc w:val="center"/>
        <w:rPr>
          <w:rFonts w:ascii="微软雅黑" w:eastAsia="微软雅黑" w:cs="微软雅黑"/>
          <w:b/>
          <w:bCs/>
          <w:spacing w:val="9"/>
          <w:position w:val="-1"/>
          <w:sz w:val="48"/>
          <w:szCs w:val="48"/>
        </w:rPr>
      </w:pPr>
      <w:r>
        <w:rPr>
          <w:rFonts w:hint="eastAsia" w:ascii="黑体" w:eastAsia="黑体" w:cs="宋体"/>
          <w:b/>
          <w:bCs/>
          <w:sz w:val="48"/>
          <w:szCs w:val="48"/>
        </w:rPr>
        <w:t>新建预约业务模块项目合同</w:t>
      </w:r>
    </w:p>
    <w:p>
      <w:pPr>
        <w:spacing w:before="201" w:line="503" w:lineRule="exact"/>
        <w:ind w:left="1344" w:right="-132" w:rightChars="-63"/>
        <w:jc w:val="center"/>
        <w:rPr>
          <w:rFonts w:ascii="微软雅黑" w:eastAsia="微软雅黑" w:cs="微软雅黑"/>
          <w:b/>
          <w:bCs/>
          <w:spacing w:val="9"/>
          <w:position w:val="-1"/>
          <w:sz w:val="48"/>
          <w:szCs w:val="48"/>
        </w:rPr>
      </w:pPr>
    </w:p>
    <w:p>
      <w:pPr>
        <w:spacing w:before="101" w:line="226" w:lineRule="auto"/>
        <w:ind w:left="1928" w:right="-132" w:rightChars="-63"/>
        <w:rPr>
          <w:rFonts w:ascii="黑体" w:eastAsia="黑体" w:cs="黑体"/>
          <w:spacing w:val="7"/>
          <w:sz w:val="31"/>
          <w:szCs w:val="31"/>
        </w:rPr>
      </w:pPr>
    </w:p>
    <w:p>
      <w:pPr>
        <w:spacing w:before="101" w:line="226" w:lineRule="auto"/>
        <w:ind w:left="1928" w:right="-132" w:rightChars="-63"/>
        <w:rPr>
          <w:rFonts w:ascii="黑体" w:eastAsia="黑体" w:cs="黑体"/>
          <w:spacing w:val="7"/>
          <w:sz w:val="31"/>
          <w:szCs w:val="31"/>
        </w:rPr>
      </w:pPr>
    </w:p>
    <w:p>
      <w:pPr>
        <w:spacing w:before="101" w:line="226" w:lineRule="auto"/>
        <w:ind w:left="1928" w:right="-132" w:rightChars="-63"/>
        <w:rPr>
          <w:rFonts w:ascii="黑体" w:eastAsia="黑体" w:cs="黑体"/>
          <w:spacing w:val="7"/>
          <w:sz w:val="31"/>
          <w:szCs w:val="31"/>
        </w:rPr>
      </w:pPr>
    </w:p>
    <w:p>
      <w:pPr>
        <w:spacing w:before="101" w:line="226" w:lineRule="auto"/>
        <w:ind w:left="1928" w:right="-132" w:rightChars="-63"/>
        <w:rPr>
          <w:rFonts w:ascii="黑体" w:eastAsia="黑体" w:cs="黑体"/>
          <w:spacing w:val="7"/>
          <w:sz w:val="31"/>
          <w:szCs w:val="31"/>
        </w:rPr>
      </w:pPr>
    </w:p>
    <w:p>
      <w:pPr>
        <w:spacing w:before="101" w:line="226" w:lineRule="auto"/>
        <w:ind w:left="1928" w:right="-132" w:rightChars="-63"/>
        <w:rPr>
          <w:rFonts w:ascii="黑体" w:eastAsia="黑体" w:cs="黑体"/>
          <w:spacing w:val="7"/>
          <w:sz w:val="31"/>
          <w:szCs w:val="31"/>
        </w:rPr>
      </w:pPr>
    </w:p>
    <w:p>
      <w:pPr>
        <w:spacing w:before="101" w:line="226" w:lineRule="auto"/>
        <w:ind w:left="1928" w:right="-132" w:rightChars="-63"/>
        <w:rPr>
          <w:rFonts w:ascii="黑体" w:eastAsia="黑体" w:cs="黑体"/>
          <w:spacing w:val="7"/>
          <w:sz w:val="31"/>
          <w:szCs w:val="31"/>
        </w:rPr>
      </w:pPr>
    </w:p>
    <w:p>
      <w:pPr>
        <w:spacing w:before="101" w:line="226" w:lineRule="auto"/>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pStyle w:val="2"/>
        <w:ind w:right="-132" w:rightChars="-63"/>
        <w:rPr>
          <w:rFonts w:ascii="黑体" w:eastAsia="黑体" w:cs="黑体"/>
          <w:spacing w:val="7"/>
          <w:sz w:val="31"/>
          <w:szCs w:val="31"/>
        </w:rPr>
      </w:pPr>
    </w:p>
    <w:p>
      <w:pPr>
        <w:spacing w:before="101" w:line="226" w:lineRule="auto"/>
        <w:ind w:left="1928" w:right="-132" w:rightChars="-63"/>
        <w:rPr>
          <w:rFonts w:ascii="黑体" w:eastAsia="黑体" w:cs="黑体"/>
          <w:spacing w:val="7"/>
          <w:sz w:val="31"/>
          <w:szCs w:val="31"/>
        </w:rPr>
      </w:pPr>
      <w:r>
        <w:rPr>
          <w:rFonts w:hint="eastAsia" w:ascii="黑体" w:eastAsia="黑体" w:cs="黑体"/>
          <w:spacing w:val="7"/>
          <w:sz w:val="31"/>
          <w:szCs w:val="31"/>
        </w:rPr>
        <w:t>合同编号：</w:t>
      </w:r>
    </w:p>
    <w:p>
      <w:pPr>
        <w:pStyle w:val="2"/>
        <w:ind w:right="-132" w:rightChars="-63"/>
      </w:pPr>
    </w:p>
    <w:p>
      <w:pPr>
        <w:spacing w:before="101" w:line="226" w:lineRule="auto"/>
        <w:ind w:left="1928" w:right="-132" w:rightChars="-63"/>
        <w:rPr>
          <w:rFonts w:ascii="黑体" w:eastAsia="黑体" w:cs="黑体"/>
          <w:sz w:val="31"/>
          <w:szCs w:val="31"/>
        </w:rPr>
      </w:pPr>
      <w:r>
        <w:rPr>
          <w:rFonts w:ascii="黑体" w:eastAsia="黑体" w:cs="黑体"/>
          <w:spacing w:val="7"/>
          <w:sz w:val="31"/>
          <w:szCs w:val="31"/>
        </w:rPr>
        <w:t>甲</w:t>
      </w:r>
      <w:r>
        <w:rPr>
          <w:rFonts w:hint="eastAsia" w:ascii="黑体" w:eastAsia="黑体" w:cs="黑体"/>
          <w:spacing w:val="7"/>
          <w:sz w:val="31"/>
          <w:szCs w:val="31"/>
        </w:rPr>
        <w:t xml:space="preserve">    </w:t>
      </w:r>
      <w:r>
        <w:rPr>
          <w:rFonts w:ascii="黑体" w:eastAsia="黑体" w:cs="黑体"/>
          <w:spacing w:val="7"/>
          <w:sz w:val="31"/>
          <w:szCs w:val="31"/>
        </w:rPr>
        <w:t>方：南京市雨花台烈士陵园管理局</w:t>
      </w:r>
    </w:p>
    <w:p>
      <w:pPr>
        <w:spacing w:before="242" w:line="226" w:lineRule="auto"/>
        <w:ind w:left="1872" w:right="-132" w:rightChars="-63"/>
        <w:rPr>
          <w:rFonts w:ascii="黑体" w:eastAsia="黑体" w:cs="黑体"/>
          <w:sz w:val="31"/>
          <w:szCs w:val="31"/>
        </w:rPr>
      </w:pPr>
      <w:r>
        <w:rPr>
          <w:rFonts w:ascii="黑体" w:eastAsia="黑体" w:cs="黑体"/>
          <w:spacing w:val="-2"/>
          <w:sz w:val="31"/>
          <w:szCs w:val="31"/>
        </w:rPr>
        <w:t>乙</w:t>
      </w:r>
      <w:r>
        <w:rPr>
          <w:rFonts w:hint="eastAsia" w:ascii="黑体" w:eastAsia="黑体" w:cs="黑体"/>
          <w:spacing w:val="-2"/>
          <w:sz w:val="31"/>
          <w:szCs w:val="31"/>
        </w:rPr>
        <w:t xml:space="preserve">     </w:t>
      </w:r>
      <w:r>
        <w:rPr>
          <w:rFonts w:ascii="黑体" w:eastAsia="黑体" w:cs="黑体"/>
          <w:spacing w:val="-2"/>
          <w:sz w:val="31"/>
          <w:szCs w:val="31"/>
        </w:rPr>
        <w:t>方：</w:t>
      </w:r>
      <w:r>
        <w:rPr>
          <w:rFonts w:ascii="黑体" w:eastAsia="黑体" w:cs="黑体"/>
          <w:spacing w:val="-2"/>
          <w:sz w:val="31"/>
          <w:szCs w:val="31"/>
          <w:u w:val="single"/>
        </w:rPr>
        <w:t xml:space="preserve">                        </w:t>
      </w:r>
      <w:r>
        <w:rPr>
          <w:rFonts w:hint="eastAsia" w:ascii="黑体" w:eastAsia="黑体" w:cs="黑体"/>
          <w:spacing w:val="-2"/>
          <w:sz w:val="31"/>
          <w:szCs w:val="31"/>
          <w:u w:val="single"/>
        </w:rPr>
        <w:t xml:space="preserve">   </w:t>
      </w:r>
    </w:p>
    <w:p>
      <w:pPr>
        <w:spacing w:before="243" w:line="228" w:lineRule="auto"/>
        <w:ind w:left="1897" w:right="-132" w:rightChars="-63"/>
        <w:rPr>
          <w:rFonts w:ascii="黑体" w:eastAsia="黑体" w:cs="黑体"/>
          <w:sz w:val="31"/>
          <w:szCs w:val="31"/>
        </w:rPr>
        <w:sectPr>
          <w:footerReference r:id="rId5" w:type="default"/>
          <w:pgSz w:w="11907" w:h="16840"/>
          <w:pgMar w:top="1440" w:right="1080" w:bottom="1440" w:left="1080" w:header="0" w:footer="568" w:gutter="0"/>
          <w:cols w:space="720" w:num="1"/>
          <w:docGrid w:linePitch="312" w:charSpace="0"/>
        </w:sectPr>
      </w:pPr>
      <w:r>
        <w:rPr>
          <w:rFonts w:ascii="黑体" w:eastAsia="黑体" w:cs="黑体"/>
          <w:spacing w:val="-3"/>
          <w:sz w:val="31"/>
          <w:szCs w:val="31"/>
        </w:rPr>
        <w:t>日</w:t>
      </w:r>
      <w:r>
        <w:rPr>
          <w:rFonts w:hint="eastAsia" w:ascii="黑体" w:eastAsia="黑体" w:cs="黑体"/>
          <w:spacing w:val="-3"/>
          <w:sz w:val="31"/>
          <w:szCs w:val="31"/>
        </w:rPr>
        <w:t xml:space="preserve">     </w:t>
      </w:r>
      <w:r>
        <w:rPr>
          <w:rFonts w:ascii="黑体" w:eastAsia="黑体" w:cs="黑体"/>
          <w:spacing w:val="-3"/>
          <w:sz w:val="31"/>
          <w:szCs w:val="31"/>
        </w:rPr>
        <w:t>期：202</w:t>
      </w:r>
      <w:r>
        <w:rPr>
          <w:rFonts w:hint="eastAsia" w:ascii="黑体" w:eastAsia="黑体" w:cs="黑体"/>
          <w:spacing w:val="-3"/>
          <w:sz w:val="31"/>
          <w:szCs w:val="31"/>
        </w:rPr>
        <w:t>4</w:t>
      </w:r>
      <w:r>
        <w:rPr>
          <w:rFonts w:ascii="黑体" w:eastAsia="黑体" w:cs="黑体"/>
          <w:spacing w:val="-61"/>
          <w:sz w:val="31"/>
          <w:szCs w:val="31"/>
        </w:rPr>
        <w:t xml:space="preserve"> </w:t>
      </w:r>
      <w:r>
        <w:rPr>
          <w:rFonts w:ascii="黑体" w:eastAsia="黑体" w:cs="黑体"/>
          <w:spacing w:val="-3"/>
          <w:sz w:val="31"/>
          <w:szCs w:val="31"/>
        </w:rPr>
        <w:t>年</w:t>
      </w:r>
      <w:r>
        <w:rPr>
          <w:rFonts w:ascii="黑体" w:eastAsia="黑体" w:cs="黑体"/>
          <w:spacing w:val="10"/>
          <w:sz w:val="31"/>
          <w:szCs w:val="31"/>
        </w:rPr>
        <w:t xml:space="preserve">    </w:t>
      </w:r>
      <w:r>
        <w:rPr>
          <w:rFonts w:ascii="黑体" w:eastAsia="黑体" w:cs="黑体"/>
          <w:spacing w:val="-3"/>
          <w:sz w:val="31"/>
          <w:szCs w:val="31"/>
        </w:rPr>
        <w:t>月</w:t>
      </w:r>
      <w:r>
        <w:rPr>
          <w:rFonts w:ascii="黑体" w:eastAsia="黑体" w:cs="黑体"/>
          <w:spacing w:val="21"/>
          <w:sz w:val="31"/>
          <w:szCs w:val="31"/>
        </w:rPr>
        <w:t xml:space="preserve">    </w:t>
      </w:r>
      <w:r>
        <w:rPr>
          <w:rFonts w:ascii="黑体" w:eastAsia="黑体" w:cs="黑体"/>
          <w:spacing w:val="-3"/>
          <w:sz w:val="31"/>
          <w:szCs w:val="31"/>
        </w:rPr>
        <w:t>日</w:t>
      </w:r>
    </w:p>
    <w:p>
      <w:pPr>
        <w:pStyle w:val="2"/>
        <w:spacing w:line="317" w:lineRule="auto"/>
        <w:ind w:right="-132" w:rightChars="-63"/>
        <w:rPr>
          <w:rFonts w:ascii="宋体" w:eastAsia="宋体" w:cs="宋体"/>
          <w:spacing w:val="-2"/>
          <w:kern w:val="2"/>
          <w:sz w:val="24"/>
          <w:szCs w:val="24"/>
        </w:rPr>
      </w:pPr>
      <w:r>
        <w:rPr>
          <w:rFonts w:hint="eastAsia" w:ascii="宋体" w:eastAsia="宋体" w:cs="宋体"/>
          <w:spacing w:val="-2"/>
          <w:kern w:val="2"/>
          <w:sz w:val="24"/>
          <w:szCs w:val="24"/>
        </w:rPr>
        <w:t xml:space="preserve">甲方：（以下简称“甲方”）：            </w:t>
      </w:r>
      <w:r>
        <w:rPr>
          <w:rFonts w:ascii="宋体" w:eastAsia="宋体" w:cs="宋体"/>
          <w:spacing w:val="-2"/>
          <w:kern w:val="2"/>
          <w:sz w:val="24"/>
          <w:szCs w:val="24"/>
        </w:rPr>
        <w:t xml:space="preserve">         </w:t>
      </w:r>
      <w:r>
        <w:rPr>
          <w:rFonts w:hint="eastAsia" w:ascii="宋体" w:eastAsia="宋体" w:cs="宋体"/>
          <w:spacing w:val="-2"/>
          <w:kern w:val="2"/>
          <w:sz w:val="24"/>
          <w:szCs w:val="24"/>
        </w:rPr>
        <w:t xml:space="preserve"> 乙方：（以下简称“乙方”）：</w:t>
      </w:r>
    </w:p>
    <w:p>
      <w:pPr>
        <w:pStyle w:val="2"/>
        <w:spacing w:line="317" w:lineRule="auto"/>
        <w:ind w:right="-132" w:rightChars="-63"/>
        <w:rPr>
          <w:rFonts w:ascii="宋体" w:eastAsia="宋体" w:cs="宋体"/>
          <w:spacing w:val="-2"/>
          <w:kern w:val="2"/>
          <w:sz w:val="24"/>
          <w:szCs w:val="24"/>
        </w:rPr>
      </w:pPr>
      <w:r>
        <w:rPr>
          <w:rFonts w:hint="eastAsia" w:ascii="宋体" w:eastAsia="宋体" w:cs="宋体"/>
          <w:spacing w:val="-2"/>
          <w:kern w:val="2"/>
          <w:sz w:val="24"/>
          <w:szCs w:val="24"/>
        </w:rPr>
        <w:t xml:space="preserve">南京市雨花台烈士陵园管理局               </w:t>
      </w:r>
    </w:p>
    <w:p>
      <w:pPr>
        <w:pStyle w:val="2"/>
        <w:spacing w:line="317" w:lineRule="auto"/>
        <w:ind w:right="-132" w:rightChars="-63"/>
        <w:rPr>
          <w:rFonts w:ascii="宋体" w:eastAsia="宋体" w:cs="宋体"/>
          <w:spacing w:val="-2"/>
          <w:kern w:val="2"/>
          <w:sz w:val="24"/>
          <w:szCs w:val="24"/>
        </w:rPr>
      </w:pPr>
      <w:r>
        <w:rPr>
          <w:rFonts w:hint="eastAsia" w:ascii="宋体" w:eastAsia="宋体" w:cs="宋体"/>
          <w:spacing w:val="-2"/>
          <w:kern w:val="2"/>
          <w:sz w:val="24"/>
          <w:szCs w:val="24"/>
        </w:rPr>
        <w:t xml:space="preserve">地址：南京市市雨花路215号                </w:t>
      </w:r>
      <w:r>
        <w:rPr>
          <w:rFonts w:ascii="宋体" w:eastAsia="宋体" w:cs="宋体"/>
          <w:spacing w:val="-2"/>
          <w:kern w:val="2"/>
          <w:sz w:val="24"/>
          <w:szCs w:val="24"/>
        </w:rPr>
        <w:t xml:space="preserve">      </w:t>
      </w:r>
      <w:r>
        <w:rPr>
          <w:rFonts w:hint="eastAsia" w:ascii="宋体" w:eastAsia="宋体" w:cs="宋体"/>
          <w:spacing w:val="-2"/>
          <w:kern w:val="2"/>
          <w:sz w:val="24"/>
          <w:szCs w:val="24"/>
        </w:rPr>
        <w:t>地址：</w:t>
      </w:r>
    </w:p>
    <w:p>
      <w:pPr>
        <w:widowControl w:val="0"/>
        <w:kinsoku/>
        <w:autoSpaceDE/>
        <w:autoSpaceDN/>
        <w:adjustRightInd/>
        <w:snapToGrid/>
        <w:spacing w:before="78" w:line="520" w:lineRule="exact"/>
        <w:ind w:left="2" w:right="-132" w:rightChars="-63" w:firstLine="502" w:firstLineChars="213"/>
        <w:textAlignment w:val="auto"/>
      </w:pPr>
      <w:r>
        <w:rPr>
          <w:rFonts w:ascii="宋体" w:eastAsia="宋体" w:cs="宋体"/>
          <w:spacing w:val="-2"/>
          <w:sz w:val="24"/>
          <w:szCs w:val="24"/>
        </w:rPr>
        <w:t>甲乙双方本着诚实信用、合作双赢的原则，依据中华人</w:t>
      </w:r>
      <w:r>
        <w:rPr>
          <w:rFonts w:ascii="宋体" w:eastAsia="宋体" w:cs="宋体"/>
          <w:spacing w:val="-3"/>
          <w:sz w:val="24"/>
          <w:szCs w:val="24"/>
        </w:rPr>
        <w:t>民共和国相关法律法规的规定，</w:t>
      </w:r>
      <w:r>
        <w:rPr>
          <w:rFonts w:ascii="宋体" w:eastAsia="宋体" w:cs="宋体"/>
          <w:spacing w:val="2"/>
          <w:sz w:val="24"/>
          <w:szCs w:val="24"/>
        </w:rPr>
        <w:t>甲方委托乙方就</w:t>
      </w:r>
      <w:r>
        <w:rPr>
          <w:rFonts w:hint="eastAsia" w:ascii="宋体" w:eastAsia="宋体" w:cs="宋体"/>
          <w:bCs/>
          <w:sz w:val="24"/>
          <w:szCs w:val="24"/>
        </w:rPr>
        <w:t>雨花台综合管理服务系统平台新建预约业务模块项目</w:t>
      </w:r>
      <w:r>
        <w:rPr>
          <w:rFonts w:ascii="宋体" w:eastAsia="宋体" w:cs="宋体"/>
          <w:spacing w:val="1"/>
          <w:sz w:val="24"/>
          <w:szCs w:val="24"/>
        </w:rPr>
        <w:t>提供服务</w:t>
      </w:r>
      <w:r>
        <w:rPr>
          <w:rFonts w:ascii="宋体" w:eastAsia="宋体" w:cs="宋体"/>
          <w:spacing w:val="-2"/>
          <w:sz w:val="24"/>
          <w:szCs w:val="24"/>
        </w:rPr>
        <w:t>，订立本合同。</w:t>
      </w:r>
    </w:p>
    <w:p>
      <w:pPr>
        <w:widowControl w:val="0"/>
        <w:numPr>
          <w:ilvl w:val="0"/>
          <w:numId w:val="2"/>
        </w:numPr>
        <w:kinsoku/>
        <w:autoSpaceDE/>
        <w:autoSpaceDN/>
        <w:adjustRightInd/>
        <w:snapToGrid/>
        <w:spacing w:before="79" w:line="520" w:lineRule="exact"/>
        <w:ind w:left="420" w:right="-132" w:rightChars="-63"/>
        <w:textAlignment w:val="auto"/>
      </w:pPr>
      <w:r>
        <w:rPr>
          <w:rFonts w:hint="eastAsia" w:ascii="宋体" w:eastAsia="宋体" w:cs="宋体"/>
          <w:b/>
          <w:bCs/>
          <w:spacing w:val="-2"/>
          <w:sz w:val="24"/>
          <w:szCs w:val="24"/>
        </w:rPr>
        <w:t>合同标的</w:t>
      </w:r>
    </w:p>
    <w:p>
      <w:pPr>
        <w:widowControl w:val="0"/>
        <w:kinsoku/>
        <w:autoSpaceDE/>
        <w:autoSpaceDN/>
        <w:adjustRightInd/>
        <w:snapToGrid/>
        <w:spacing w:before="74" w:line="520" w:lineRule="exact"/>
        <w:ind w:right="-132" w:rightChars="-63" w:firstLine="472" w:firstLineChars="200"/>
        <w:textAlignment w:val="auto"/>
        <w:outlineLvl w:val="0"/>
        <w:rPr>
          <w:rFonts w:ascii="宋体" w:eastAsia="宋体" w:cs="宋体"/>
          <w:spacing w:val="-2"/>
          <w:sz w:val="24"/>
          <w:szCs w:val="24"/>
        </w:rPr>
      </w:pPr>
      <w:r>
        <w:rPr>
          <w:rFonts w:hint="eastAsia" w:ascii="宋体" w:eastAsia="宋体" w:cs="宋体"/>
          <w:spacing w:val="-2"/>
          <w:sz w:val="24"/>
          <w:szCs w:val="24"/>
        </w:rPr>
        <w:t>乙方提供以下服务</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62"/>
        <w:gridCol w:w="1733"/>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序号</w:t>
            </w:r>
          </w:p>
        </w:tc>
        <w:tc>
          <w:tcPr>
            <w:tcW w:w="1162"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模块</w:t>
            </w: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功能点</w:t>
            </w:r>
          </w:p>
        </w:tc>
        <w:tc>
          <w:tcPr>
            <w:tcW w:w="5976"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1</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预约登记</w:t>
            </w: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预约申请</w:t>
            </w:r>
          </w:p>
        </w:tc>
        <w:tc>
          <w:tcPr>
            <w:tcW w:w="59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color w:val="000000" w:themeColor="text1"/>
                <w:highlight w:val="none"/>
                <w14:textFill>
                  <w14:solidFill>
                    <w14:schemeClr w14:val="tx1"/>
                  </w14:solidFill>
                </w14:textFill>
              </w:rPr>
              <w:t>游客可通过2种方式预约：1.中国雨花台微信公众号进入小程序自行填写预约申请信息 2.电话预约，接线人员通过P</w:t>
            </w:r>
            <w:r>
              <w:rPr>
                <w:rFonts w:ascii="宋体" w:eastAsia="宋体" w:cs="宋体"/>
                <w:color w:val="000000" w:themeColor="text1"/>
                <w:highlight w:val="none"/>
                <w14:textFill>
                  <w14:solidFill>
                    <w14:schemeClr w14:val="tx1"/>
                  </w14:solidFill>
                </w14:textFill>
              </w:rPr>
              <w:t>C</w:t>
            </w:r>
            <w:r>
              <w:rPr>
                <w:rFonts w:hint="eastAsia" w:ascii="宋体" w:eastAsia="宋体" w:cs="宋体"/>
                <w:color w:val="000000" w:themeColor="text1"/>
                <w:highlight w:val="none"/>
                <w14:textFill>
                  <w14:solidFill>
                    <w14:schemeClr w14:val="tx1"/>
                  </w14:solidFill>
                </w14:textFill>
              </w:rPr>
              <w:t>端页面填写游客预约申请信息。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2</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预约时间查询</w:t>
            </w:r>
          </w:p>
        </w:tc>
        <w:tc>
          <w:tcPr>
            <w:tcW w:w="5976"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系统提供实时可预约时间查询。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3</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预约成功反馈</w:t>
            </w:r>
          </w:p>
        </w:tc>
        <w:tc>
          <w:tcPr>
            <w:tcW w:w="5976"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系统生成预约信息后，自动发送短信至客户手机，包含订单号及预约详情。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4</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工单流程管理</w:t>
            </w: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工单派发</w:t>
            </w:r>
          </w:p>
        </w:tc>
        <w:tc>
          <w:tcPr>
            <w:tcW w:w="5976"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支持对单个或多个人员进行派发。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5</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工单流转及审批</w:t>
            </w:r>
          </w:p>
        </w:tc>
        <w:tc>
          <w:tcPr>
            <w:tcW w:w="59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工作人员可对工单进行转发或退还操作。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6</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工单节点信息查看</w:t>
            </w:r>
          </w:p>
        </w:tc>
        <w:tc>
          <w:tcPr>
            <w:tcW w:w="5976"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系统提供工单详细节点信息查看，每个环节均有短信通知。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7</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工单状态反馈</w:t>
            </w:r>
          </w:p>
        </w:tc>
        <w:tc>
          <w:tcPr>
            <w:tcW w:w="59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接待完成后，系统记录接待或未到状态。其中包含两次确认：第一次为接到预约工单后确认，第二次为执行业务部门核销确认已完成。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8</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rPr>
            </w:pPr>
            <w:r>
              <w:rPr>
                <w:rFonts w:hint="eastAsia" w:ascii="宋体" w:eastAsia="宋体" w:cs="宋体"/>
              </w:rPr>
              <w:t>短信服务</w:t>
            </w: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游客短信通知</w:t>
            </w:r>
          </w:p>
        </w:tc>
        <w:tc>
          <w:tcPr>
            <w:tcW w:w="59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对游客提供短信确认及提醒服务，告知预约成功并在预约时间前对游客进行提醒。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9</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工作人员短信通知</w:t>
            </w:r>
          </w:p>
        </w:tc>
        <w:tc>
          <w:tcPr>
            <w:tcW w:w="59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当工单流转到对应的人员，系统提供工单流转提醒短信服务。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10</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173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短信规则配置</w:t>
            </w:r>
          </w:p>
        </w:tc>
        <w:tc>
          <w:tcPr>
            <w:tcW w:w="5976"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可配置发送时间、发送号码及发送内容。</w:t>
            </w:r>
          </w:p>
        </w:tc>
      </w:tr>
    </w:tbl>
    <w:p>
      <w:pPr>
        <w:pStyle w:val="2"/>
        <w:rPr>
          <w:highlight w:val="yellow"/>
        </w:r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服务内容详见乙方投标（响应）文件</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合同总价款</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本合同项下总价款为（大写）人民币，分项价款详见 《报价表》。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本合同总价款包含以下内容：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（1）完成本服务项目发生的所有含税费用；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（2）支付给员工的工资和国家强制缴纳的各种社会保障资金；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（3）乙方应当提供的伴随服务/售后服务费用；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（4）供应商认为需要的其他费用。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本合同为总价合同，合同执行期间总价不变。</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合同期限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合同签订之日起至维保期结束。</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权利保证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乙方应保证甲方在使用该服务或其任何一部分时不受第三方提出侵犯其专利权、版权、商标权或其他权利的起诉。一旦出现侵权，乙方应承担全部责任。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本协议项下所有技术开发成果、半成品、文档等，其知识产权均归甲方所有，甲方后续可在此基础上继续开发、改造、复制等方式不受限制地使用其知识产权。乙方应当在开发结束后将全部开发材料、软件源代码等（若有）全部移交给甲方。</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质量保证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乙方所提供的服务的技术规格应与招标（采购）文件规定的项目需求相一致；若技术性能无特殊说明，则按国家有关部门最新颁布的标准及规范为准。 </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交付和验收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1.乙方应当在合同签订后</w:t>
      </w:r>
      <w:r>
        <w:rPr>
          <w:rFonts w:ascii="宋体" w:eastAsia="宋体" w:cs="宋体"/>
          <w:spacing w:val="-2"/>
          <w:sz w:val="24"/>
          <w:szCs w:val="24"/>
        </w:rPr>
        <w:t>90</w:t>
      </w:r>
      <w:r>
        <w:rPr>
          <w:rFonts w:hint="eastAsia" w:ascii="宋体" w:eastAsia="宋体" w:cs="宋体"/>
          <w:spacing w:val="-2"/>
          <w:sz w:val="24"/>
          <w:szCs w:val="24"/>
        </w:rPr>
        <w:t xml:space="preserve">天内完成服务事项。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2.验收标准：按行业通行标准和乙方投标（响应）文件的承诺（详见合同附件载明的标准，并不低于国家相关标准）。自验收合格之日起维护期不少于两年</w:t>
      </w:r>
      <w:r>
        <w:rPr>
          <w:rFonts w:ascii="宋体" w:eastAsia="宋体" w:cs="宋体"/>
          <w:spacing w:val="-2"/>
          <w:sz w:val="24"/>
          <w:szCs w:val="24"/>
        </w:rPr>
        <w:t>(</w:t>
      </w:r>
      <w:r>
        <w:rPr>
          <w:rFonts w:hint="eastAsia" w:ascii="宋体" w:eastAsia="宋体" w:cs="宋体"/>
          <w:spacing w:val="-2"/>
          <w:sz w:val="24"/>
          <w:szCs w:val="24"/>
        </w:rPr>
        <w:t>费用包含在投标总价中</w:t>
      </w:r>
      <w:r>
        <w:rPr>
          <w:rFonts w:ascii="宋体" w:eastAsia="宋体" w:cs="宋体"/>
          <w:spacing w:val="-2"/>
          <w:sz w:val="24"/>
          <w:szCs w:val="24"/>
        </w:rPr>
        <w:t>)</w:t>
      </w:r>
      <w:r>
        <w:rPr>
          <w:rFonts w:hint="eastAsia" w:ascii="宋体" w:eastAsia="宋体" w:cs="宋体"/>
          <w:spacing w:val="-2"/>
          <w:sz w:val="24"/>
          <w:szCs w:val="24"/>
        </w:rPr>
        <w:t>，并根据甲方需求提供伴随服务</w:t>
      </w:r>
      <w:r>
        <w:rPr>
          <w:rFonts w:ascii="宋体" w:eastAsia="宋体" w:cs="宋体"/>
          <w:spacing w:val="-2"/>
          <w:sz w:val="24"/>
          <w:szCs w:val="24"/>
        </w:rPr>
        <w:t>/</w:t>
      </w:r>
      <w:r>
        <w:rPr>
          <w:rFonts w:hint="eastAsia" w:ascii="宋体" w:eastAsia="宋体" w:cs="宋体"/>
          <w:spacing w:val="-2"/>
          <w:sz w:val="24"/>
          <w:szCs w:val="24"/>
        </w:rPr>
        <w:t>售后服务。</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合同款支付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1.本合同项下所有款项均以人民币支付。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2.本合同项下的采购资金由乙方开具发票，甲方按照本条第 3 款的约定支付。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3.付款条件：签订合同后5个工作日内支付合同总价3</w:t>
      </w:r>
      <w:r>
        <w:rPr>
          <w:rFonts w:ascii="宋体" w:eastAsia="宋体" w:cs="宋体"/>
          <w:spacing w:val="-2"/>
          <w:sz w:val="24"/>
          <w:szCs w:val="24"/>
        </w:rPr>
        <w:t>0%</w:t>
      </w:r>
      <w:r>
        <w:rPr>
          <w:rFonts w:hint="eastAsia" w:ascii="宋体" w:eastAsia="宋体" w:cs="宋体"/>
          <w:spacing w:val="-2"/>
          <w:sz w:val="24"/>
          <w:szCs w:val="24"/>
        </w:rPr>
        <w:t>，完成技术开发后支付至合同总价1</w:t>
      </w:r>
      <w:r>
        <w:rPr>
          <w:rFonts w:ascii="宋体" w:eastAsia="宋体" w:cs="宋体"/>
          <w:spacing w:val="-2"/>
          <w:sz w:val="24"/>
          <w:szCs w:val="24"/>
        </w:rPr>
        <w:t>00%</w:t>
      </w:r>
      <w:r>
        <w:rPr>
          <w:rFonts w:hint="eastAsia" w:ascii="宋体" w:eastAsia="宋体" w:cs="宋体"/>
          <w:spacing w:val="-2"/>
          <w:sz w:val="24"/>
          <w:szCs w:val="24"/>
        </w:rPr>
        <w:t>，乙方需在合同签订后的</w:t>
      </w:r>
      <w:r>
        <w:rPr>
          <w:rFonts w:ascii="宋体" w:eastAsia="宋体" w:cs="宋体"/>
          <w:spacing w:val="-2"/>
          <w:sz w:val="24"/>
          <w:szCs w:val="24"/>
        </w:rPr>
        <w:t>5</w:t>
      </w:r>
      <w:r>
        <w:rPr>
          <w:rFonts w:hint="eastAsia" w:ascii="宋体" w:eastAsia="宋体" w:cs="宋体"/>
          <w:spacing w:val="-2"/>
          <w:sz w:val="24"/>
          <w:szCs w:val="24"/>
        </w:rPr>
        <w:t>个工作日内缴纳合同总价</w:t>
      </w:r>
      <w:r>
        <w:rPr>
          <w:rFonts w:ascii="宋体" w:eastAsia="宋体" w:cs="宋体"/>
          <w:spacing w:val="-2"/>
          <w:sz w:val="24"/>
          <w:szCs w:val="24"/>
        </w:rPr>
        <w:t>5%</w:t>
      </w:r>
      <w:r>
        <w:rPr>
          <w:rFonts w:hint="eastAsia" w:ascii="宋体" w:eastAsia="宋体" w:cs="宋体"/>
          <w:spacing w:val="-2"/>
          <w:sz w:val="24"/>
          <w:szCs w:val="24"/>
        </w:rPr>
        <w:t>的履约保证金，项目实施完成经甲方验收合格后10个工作日内无息退还。</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4．</w:t>
      </w:r>
      <w:r>
        <w:rPr>
          <w:rFonts w:ascii="宋体" w:eastAsia="宋体" w:cs="宋体"/>
          <w:spacing w:val="-2"/>
          <w:sz w:val="24"/>
          <w:szCs w:val="24"/>
        </w:rPr>
        <w:t>甲方以转账方式支付服务费用</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乙    方：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开户银行：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银行卡号：                                            </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违约责任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1.甲方无正当理由拒收服务、拒付服务款的，甲方向乙方偿付合同总价的 5%违约金。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2.甲方未按合同规定的期限向乙方支付服务款的，每逾期</w:t>
      </w:r>
      <w:r>
        <w:rPr>
          <w:rFonts w:ascii="宋体" w:eastAsia="宋体" w:cs="宋体"/>
          <w:spacing w:val="-2"/>
          <w:sz w:val="24"/>
          <w:szCs w:val="24"/>
        </w:rPr>
        <w:t>1</w:t>
      </w:r>
      <w:r>
        <w:rPr>
          <w:rFonts w:hint="eastAsia" w:ascii="宋体" w:eastAsia="宋体" w:cs="宋体"/>
          <w:spacing w:val="-2"/>
          <w:sz w:val="24"/>
          <w:szCs w:val="24"/>
        </w:rPr>
        <w:t>天甲方以欠款总额为本金、按照</w:t>
      </w:r>
      <w:r>
        <w:rPr>
          <w:rFonts w:ascii="宋体" w:eastAsia="宋体" w:cs="宋体"/>
          <w:spacing w:val="-2"/>
          <w:sz w:val="24"/>
          <w:szCs w:val="24"/>
        </w:rPr>
        <w:t>1</w:t>
      </w:r>
      <w:r>
        <w:rPr>
          <w:rFonts w:hint="eastAsia" w:ascii="宋体" w:eastAsia="宋体" w:cs="宋体"/>
          <w:spacing w:val="-2"/>
          <w:sz w:val="24"/>
          <w:szCs w:val="24"/>
        </w:rPr>
        <w:t>年期贷款市场报价利率对应日利率支付滞纳金，但累计滞纳金总额不超过欠款总额的</w:t>
      </w:r>
      <w:r>
        <w:rPr>
          <w:rFonts w:ascii="宋体" w:eastAsia="宋体" w:cs="宋体"/>
          <w:spacing w:val="-2"/>
          <w:sz w:val="24"/>
          <w:szCs w:val="24"/>
        </w:rPr>
        <w:t>5%</w:t>
      </w:r>
      <w:r>
        <w:rPr>
          <w:rFonts w:hint="eastAsia" w:ascii="宋体" w:eastAsia="宋体" w:cs="宋体"/>
          <w:spacing w:val="-2"/>
          <w:sz w:val="24"/>
          <w:szCs w:val="24"/>
        </w:rPr>
        <w:t xml:space="preserve">；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3.乙方逾期交付的，每逾期 1 天，乙方向甲方偿付合同总额的 5‰的滞纳金。如乙方逾期交付达 10 天，甲方有权解除合同，解除合同的通知自到达乙方时生效。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4.乙方所交付的服务不符合合同规定的，甲方有权拒收。甲方拒收的，乙方应向甲方支付合同总款 5%的违约金。</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5.在乙方承诺的或国家规定的质量保证期内（取两者中最长的期限），如经乙方 2 次整改仍不能达到合同约定的质量标准，乙方应退回全部合同价款，并按本条第 3 款处理，同时，乙方还须赔偿甲方因此遭受的损失。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6.乙方未按本合同的规定和服务承诺提供伴随服务/售后服务的，应按合同总价款的 5%向甲方承担违约责任。 </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合同的变更和终止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1.除《政府采购法》第 50 条规定的情形外，本合同一经签订，甲乙双方不得擅自变更、中止或终止。 </w:t>
      </w:r>
    </w:p>
    <w:p>
      <w:pPr>
        <w:widowControl w:val="0"/>
        <w:kinsoku/>
        <w:autoSpaceDE/>
        <w:autoSpaceDN/>
        <w:adjustRightInd/>
        <w:snapToGrid/>
        <w:spacing w:before="78" w:line="520" w:lineRule="exact"/>
        <w:ind w:right="-132" w:rightChars="-63" w:firstLine="417" w:firstLineChars="177"/>
        <w:textAlignment w:val="auto"/>
        <w:rPr>
          <w:rFonts w:ascii="宋体" w:eastAsia="宋体" w:cs="宋体"/>
          <w:spacing w:val="-2"/>
          <w:sz w:val="24"/>
          <w:szCs w:val="24"/>
        </w:rPr>
      </w:pPr>
      <w:r>
        <w:rPr>
          <w:rFonts w:hint="eastAsia" w:ascii="宋体" w:eastAsia="宋体" w:cs="宋体"/>
          <w:spacing w:val="-2"/>
          <w:sz w:val="24"/>
          <w:szCs w:val="24"/>
        </w:rPr>
        <w:t>2.除发生法律规定的不能预见、不能避免并不能克服的客观情况外，甲乙双方不得放弃或拒绝履行合同。</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争议的解决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1.因服务的质量问题发生争议的，应当邀请国家认可的质量检测机构对服务质量进行鉴定。符合标准的，鉴定费由甲方承担；不符合标准的，鉴定费由乙方承担。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2.因履行本合同引起的或与本合同有关的争议，甲、乙双方应首先通过友好协商解决，如果协商不能解决争议，任意一方均可向甲方所在地有管辖权的人民法院提起诉讼。 </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诚实信用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乙方应诚实信用，严格按照招标（采购）文件要求和投标（响应）承诺履行合同，不向甲方进行商业贿赂或者提供不正当利益。 </w:t>
      </w:r>
    </w:p>
    <w:p>
      <w:pPr>
        <w:widowControl w:val="0"/>
        <w:numPr>
          <w:ilvl w:val="0"/>
          <w:numId w:val="2"/>
        </w:numPr>
        <w:kinsoku/>
        <w:autoSpaceDE/>
        <w:autoSpaceDN/>
        <w:adjustRightInd/>
        <w:snapToGrid/>
        <w:spacing w:before="79" w:line="520" w:lineRule="exact"/>
        <w:ind w:right="-132" w:rightChars="-63" w:firstLine="419" w:firstLineChars="177"/>
        <w:textAlignment w:val="auto"/>
        <w:rPr>
          <w:rFonts w:ascii="宋体" w:eastAsia="宋体" w:cs="宋体"/>
          <w:b/>
          <w:bCs/>
          <w:spacing w:val="-2"/>
          <w:sz w:val="24"/>
          <w:szCs w:val="24"/>
        </w:rPr>
      </w:pPr>
      <w:r>
        <w:rPr>
          <w:rFonts w:hint="eastAsia" w:ascii="宋体" w:eastAsia="宋体" w:cs="宋体"/>
          <w:b/>
          <w:bCs/>
          <w:spacing w:val="-2"/>
          <w:sz w:val="24"/>
          <w:szCs w:val="24"/>
        </w:rPr>
        <w:t xml:space="preserve">合同生效及其他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1.本合同自双方法定代表人或授权代表签字并加盖公章或合同章后生效。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2.本合同一式肆份，甲乙双方各执两份。 </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 xml:space="preserve">3.本合同按照中华人民共和国的现行法律进行解释。 </w:t>
      </w:r>
    </w:p>
    <w:p>
      <w:pPr>
        <w:pStyle w:val="2"/>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甲方：         （盖章）</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法定代表人/委托代理人：            （签字）</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签字日期：    年   月   日</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乙方：         （盖章）</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法定代表人/委托代理人：            （签字）</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签字日期：    年   月   日</w:t>
      </w:r>
      <w:bookmarkStart w:id="24" w:name="bookmark24"/>
      <w:bookmarkEnd w:id="24"/>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p>
    <w:p>
      <w:pPr>
        <w:pStyle w:val="2"/>
        <w:rPr>
          <w:rFonts w:eastAsia="宋体"/>
        </w:rPr>
      </w:pPr>
    </w:p>
    <w:p>
      <w:pPr>
        <w:pStyle w:val="2"/>
        <w:rPr>
          <w:rFonts w:eastAsia="宋体"/>
        </w:rPr>
      </w:pPr>
    </w:p>
    <w:p>
      <w:pPr>
        <w:pStyle w:val="2"/>
        <w:rPr>
          <w:rFonts w:hint="eastAsia" w:eastAsia="宋体"/>
        </w:rPr>
      </w:pPr>
    </w:p>
    <w:p>
      <w:pPr>
        <w:spacing w:before="71" w:line="226" w:lineRule="auto"/>
        <w:ind w:left="2838" w:right="-132" w:rightChars="-63"/>
        <w:outlineLvl w:val="0"/>
        <w:rPr>
          <w:rFonts w:ascii="宋体" w:eastAsia="宋体" w:cs="宋体"/>
          <w:sz w:val="35"/>
          <w:szCs w:val="35"/>
        </w:rPr>
      </w:pPr>
      <w:r>
        <w:rPr>
          <w:rFonts w:ascii="宋体" w:eastAsia="宋体" w:cs="宋体"/>
          <w:b/>
          <w:bCs/>
          <w:spacing w:val="5"/>
          <w:sz w:val="35"/>
          <w:szCs w:val="35"/>
        </w:rPr>
        <w:t>第四章</w:t>
      </w:r>
      <w:r>
        <w:rPr>
          <w:rFonts w:ascii="宋体" w:eastAsia="宋体" w:cs="宋体"/>
          <w:spacing w:val="5"/>
          <w:sz w:val="35"/>
          <w:szCs w:val="35"/>
        </w:rPr>
        <w:t xml:space="preserve">  </w:t>
      </w:r>
      <w:r>
        <w:rPr>
          <w:rFonts w:ascii="宋体" w:eastAsia="宋体" w:cs="宋体"/>
          <w:b/>
          <w:bCs/>
          <w:spacing w:val="5"/>
          <w:sz w:val="35"/>
          <w:szCs w:val="35"/>
        </w:rPr>
        <w:t>项目需求书</w:t>
      </w:r>
    </w:p>
    <w:p>
      <w:pPr>
        <w:pStyle w:val="2"/>
        <w:spacing w:line="322" w:lineRule="auto"/>
        <w:ind w:right="-132" w:rightChars="-63"/>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一、项目名称</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雨花台综合管理服务系统平台新建预约业务模块项目</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二、项目背景</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用于处理游客对景区内纪念馆讲解、景区讲解、纪念碑凭吊的预约业务。旨在优化游客预约流程，提高景区管理效率，确保游客体验的同时，减轻工作人员负担。通过自动化和信息化手段，实现景区预约管理的现代化。</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三、成交标准</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1、成交标准：质量和服务均能满足谈判文件实质性要求，且评审价最低。</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2、评定标准：实质性要求不得负偏离；否则，按照未实质性响应处理。谈判文件第四章谈判项目需求所有文字说明及技术要求均为实质性要求。</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3、所有认证、证明和业绩均以有效的证明文件的复印件为依据。</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四、服务内容及要求</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1、场景说明</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游客预定。</w:t>
      </w:r>
      <w:r>
        <w:rPr>
          <w:rFonts w:hint="eastAsia" w:ascii="宋体" w:eastAsia="宋体" w:cs="宋体"/>
          <w:spacing w:val="-2"/>
          <w:sz w:val="24"/>
          <w:szCs w:val="24"/>
          <w:highlight w:val="none"/>
        </w:rPr>
        <w:t>游客通过拨打预约电话或登录微信小程序进行预约/修改/取消，</w:t>
      </w:r>
      <w:r>
        <w:rPr>
          <w:rFonts w:hint="eastAsia" w:ascii="宋体" w:eastAsia="宋体" w:cs="宋体"/>
          <w:spacing w:val="-2"/>
          <w:sz w:val="24"/>
          <w:szCs w:val="24"/>
        </w:rPr>
        <w:t>工作人员通过P</w:t>
      </w:r>
      <w:r>
        <w:rPr>
          <w:rFonts w:ascii="宋体" w:eastAsia="宋体" w:cs="宋体"/>
          <w:spacing w:val="-2"/>
          <w:sz w:val="24"/>
          <w:szCs w:val="24"/>
        </w:rPr>
        <w:t>C</w:t>
      </w:r>
      <w:r>
        <w:rPr>
          <w:rFonts w:hint="eastAsia" w:ascii="宋体" w:eastAsia="宋体" w:cs="宋体"/>
          <w:spacing w:val="-2"/>
          <w:sz w:val="24"/>
          <w:szCs w:val="24"/>
        </w:rPr>
        <w:t>端后台页面查看可预约时间并反馈给游客。预约成功后，会以短信形式向游客发消息提醒。</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工单流转。接到游客预约信息后，通过综管平台访问预约页面，将订单派发至对应业务接待部门，需两次确认（第一次为预约确认、第二次为接待反馈），同时短信二次确认会提前发送。相关人员可在综管平台查看当前任务各种情况。</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2、功能需求</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62"/>
        <w:gridCol w:w="2011"/>
        <w:gridCol w:w="5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序号</w:t>
            </w:r>
          </w:p>
        </w:tc>
        <w:tc>
          <w:tcPr>
            <w:tcW w:w="1162"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模块</w:t>
            </w: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功能点</w:t>
            </w:r>
          </w:p>
        </w:tc>
        <w:tc>
          <w:tcPr>
            <w:tcW w:w="5698"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1</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预约登记</w:t>
            </w: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预约申请</w:t>
            </w:r>
          </w:p>
        </w:tc>
        <w:tc>
          <w:tcPr>
            <w:tcW w:w="569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highlight w:val="none"/>
              </w:rPr>
              <w:t>游客可通过</w:t>
            </w:r>
            <w:r>
              <w:rPr>
                <w:rFonts w:ascii="宋体" w:eastAsia="宋体" w:cs="宋体"/>
                <w:highlight w:val="none"/>
              </w:rPr>
              <w:t>2</w:t>
            </w:r>
            <w:r>
              <w:rPr>
                <w:rFonts w:hint="eastAsia" w:ascii="宋体" w:eastAsia="宋体" w:cs="宋体"/>
                <w:highlight w:val="none"/>
              </w:rPr>
              <w:t>种方式预约：</w:t>
            </w:r>
            <w:r>
              <w:rPr>
                <w:rFonts w:ascii="宋体" w:eastAsia="宋体" w:cs="宋体"/>
                <w:highlight w:val="none"/>
              </w:rPr>
              <w:t>1.</w:t>
            </w:r>
            <w:r>
              <w:rPr>
                <w:rFonts w:hint="eastAsia" w:ascii="宋体" w:eastAsia="宋体" w:cs="宋体"/>
                <w:highlight w:val="none"/>
              </w:rPr>
              <w:t>中国雨花台微信公众号进入小程序自行填写预约申请信息</w:t>
            </w:r>
            <w:r>
              <w:rPr>
                <w:rFonts w:ascii="宋体" w:eastAsia="宋体" w:cs="宋体"/>
                <w:highlight w:val="none"/>
              </w:rPr>
              <w:t xml:space="preserve"> 2.</w:t>
            </w:r>
            <w:r>
              <w:rPr>
                <w:rFonts w:hint="eastAsia" w:ascii="宋体" w:eastAsia="宋体" w:cs="宋体"/>
                <w:highlight w:val="none"/>
              </w:rPr>
              <w:t>电话预约，接线人员通过</w:t>
            </w:r>
            <w:r>
              <w:rPr>
                <w:rFonts w:ascii="宋体" w:eastAsia="宋体" w:cs="宋体"/>
                <w:highlight w:val="none"/>
              </w:rPr>
              <w:t>PC</w:t>
            </w:r>
            <w:r>
              <w:rPr>
                <w:rFonts w:hint="eastAsia" w:ascii="宋体" w:eastAsia="宋体" w:cs="宋体"/>
                <w:highlight w:val="none"/>
              </w:rPr>
              <w:t>端页面填写游客预约申请信息。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2</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预约时间查询</w:t>
            </w:r>
          </w:p>
        </w:tc>
        <w:tc>
          <w:tcPr>
            <w:tcW w:w="5698"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系统提供实时可预约时间查询。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3</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预约成功反馈</w:t>
            </w:r>
          </w:p>
        </w:tc>
        <w:tc>
          <w:tcPr>
            <w:tcW w:w="5698"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系统生成预约信息后，自动发送短信至客户手机，包含订单号及预约详情。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4</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工单流程管理</w:t>
            </w: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工单派发</w:t>
            </w:r>
          </w:p>
        </w:tc>
        <w:tc>
          <w:tcPr>
            <w:tcW w:w="5698"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支持对单个或多个人员进行派发。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5</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工单流转及审批</w:t>
            </w:r>
          </w:p>
        </w:tc>
        <w:tc>
          <w:tcPr>
            <w:tcW w:w="569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工作人员可对工单进行转发或退还操作。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6</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工单节点信息查看</w:t>
            </w:r>
          </w:p>
        </w:tc>
        <w:tc>
          <w:tcPr>
            <w:tcW w:w="5698"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系统提供工单详细节点信息查看，每个环节均有短信通知。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7</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工单状态反馈</w:t>
            </w:r>
          </w:p>
        </w:tc>
        <w:tc>
          <w:tcPr>
            <w:tcW w:w="569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接待完成后，系统记录接待或未到状态。其中包含两次确认：第一次为接到预约工单后确认，第二次为执行业务部门核销确认已完成。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8</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rPr>
            </w:pPr>
            <w:r>
              <w:rPr>
                <w:rFonts w:hint="eastAsia" w:ascii="宋体" w:eastAsia="宋体" w:cs="宋体"/>
              </w:rPr>
              <w:t>短信服务</w:t>
            </w: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游客短信通知</w:t>
            </w:r>
          </w:p>
        </w:tc>
        <w:tc>
          <w:tcPr>
            <w:tcW w:w="569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eastAsia="宋体" w:cs="宋体"/>
              </w:rPr>
            </w:pPr>
            <w:r>
              <w:rPr>
                <w:rFonts w:hint="eastAsia" w:ascii="宋体" w:eastAsia="宋体" w:cs="宋体"/>
              </w:rPr>
              <w:t>对游客提供短信确认及提醒服务，告知预约成功并在预约时间前对游客进行提醒。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9</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工作人员短信通知</w:t>
            </w:r>
          </w:p>
        </w:tc>
        <w:tc>
          <w:tcPr>
            <w:tcW w:w="569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eastAsia="宋体" w:cs="宋体"/>
                <w:lang w:val="en-US" w:eastAsia="zh-CN"/>
              </w:rPr>
            </w:pPr>
            <w:r>
              <w:rPr>
                <w:rFonts w:hint="eastAsia" w:ascii="宋体" w:eastAsia="宋体" w:cs="宋体"/>
              </w:rPr>
              <w:t>当工单流转到对应的人员</w:t>
            </w:r>
            <w:r>
              <w:rPr>
                <w:rFonts w:hint="eastAsia" w:ascii="宋体" w:eastAsia="宋体" w:cs="宋体"/>
                <w:lang w:val="en-US" w:eastAsia="zh-CN"/>
              </w:rPr>
              <w:t>,</w:t>
            </w:r>
            <w:r>
              <w:rPr>
                <w:rFonts w:hint="eastAsia" w:ascii="宋体" w:eastAsia="宋体" w:cs="宋体"/>
              </w:rPr>
              <w:t>系统提供工单流转提醒短信服务</w:t>
            </w:r>
            <w:r>
              <w:rPr>
                <w:rFonts w:hint="eastAsia" w:ascii="宋体" w:eastAsia="宋体" w:cs="宋体"/>
                <w:lang w:eastAsia="zh-CN"/>
              </w:rPr>
              <w:t>。</w:t>
            </w:r>
            <w:bookmarkStart w:id="52" w:name="_GoBack"/>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10</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tc>
        <w:tc>
          <w:tcPr>
            <w:tcW w:w="2011"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center"/>
              <w:rPr>
                <w:rFonts w:ascii="宋体" w:cs="宋体"/>
                <w:sz w:val="21"/>
                <w:szCs w:val="21"/>
              </w:rPr>
            </w:pPr>
            <w:r>
              <w:rPr>
                <w:rFonts w:hint="eastAsia" w:ascii="宋体" w:cs="宋体"/>
                <w:sz w:val="21"/>
                <w:szCs w:val="21"/>
              </w:rPr>
              <w:t>短信规则配置</w:t>
            </w:r>
          </w:p>
        </w:tc>
        <w:tc>
          <w:tcPr>
            <w:tcW w:w="5698" w:type="dxa"/>
            <w:tcBorders>
              <w:top w:val="single" w:color="auto" w:sz="4" w:space="0"/>
              <w:left w:val="single" w:color="auto" w:sz="4" w:space="0"/>
              <w:bottom w:val="single" w:color="auto" w:sz="4" w:space="0"/>
              <w:right w:val="single" w:color="auto" w:sz="4" w:space="0"/>
            </w:tcBorders>
            <w:vAlign w:val="center"/>
          </w:tcPr>
          <w:p>
            <w:pPr>
              <w:pStyle w:val="12"/>
              <w:widowControl/>
              <w:spacing w:line="360" w:lineRule="auto"/>
              <w:jc w:val="both"/>
              <w:rPr>
                <w:rFonts w:ascii="宋体" w:cs="宋体"/>
                <w:sz w:val="21"/>
                <w:szCs w:val="21"/>
              </w:rPr>
            </w:pPr>
            <w:r>
              <w:rPr>
                <w:rFonts w:hint="eastAsia" w:ascii="宋体" w:cs="宋体"/>
                <w:sz w:val="21"/>
                <w:szCs w:val="21"/>
              </w:rPr>
              <w:t>可配置发送时间、发送号码及发送内容。</w:t>
            </w:r>
          </w:p>
        </w:tc>
      </w:tr>
    </w:tbl>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3、技术需求</w:t>
      </w:r>
    </w:p>
    <w:tbl>
      <w:tblPr>
        <w:tblStyle w:val="14"/>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序号</w:t>
            </w:r>
          </w:p>
        </w:tc>
        <w:tc>
          <w:tcPr>
            <w:tcW w:w="8875" w:type="dxa"/>
            <w:vAlign w:val="center"/>
          </w:tcPr>
          <w:p>
            <w:pPr>
              <w:pStyle w:val="12"/>
              <w:widowControl/>
              <w:spacing w:line="360" w:lineRule="auto"/>
              <w:jc w:val="center"/>
              <w:rPr>
                <w:rFonts w:ascii="宋体" w:cs="宋体"/>
                <w:sz w:val="21"/>
                <w:szCs w:val="21"/>
              </w:rPr>
            </w:pPr>
            <w:r>
              <w:rPr>
                <w:rFonts w:hint="eastAsia" w:ascii="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1</w:t>
            </w:r>
          </w:p>
        </w:tc>
        <w:tc>
          <w:tcPr>
            <w:tcW w:w="8875" w:type="dxa"/>
            <w:vAlign w:val="center"/>
          </w:tcPr>
          <w:p>
            <w:pPr>
              <w:spacing w:line="360" w:lineRule="auto"/>
              <w:jc w:val="both"/>
              <w:rPr>
                <w:rFonts w:ascii="宋体" w:eastAsia="宋体" w:cs="宋体"/>
              </w:rPr>
            </w:pPr>
            <w:r>
              <w:rPr>
                <w:rFonts w:hint="eastAsia" w:ascii="宋体" w:eastAsia="宋体" w:cs="宋体"/>
              </w:rPr>
              <w:t>成交供应商须保证功能需求、云资源、所用数据源能够与现有综管平台无缝对接，对接产生的工作和费用，由成交供应商自理。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2</w:t>
            </w:r>
          </w:p>
        </w:tc>
        <w:tc>
          <w:tcPr>
            <w:tcW w:w="8875" w:type="dxa"/>
            <w:vAlign w:val="center"/>
          </w:tcPr>
          <w:p>
            <w:pPr>
              <w:pStyle w:val="12"/>
              <w:widowControl/>
              <w:spacing w:line="360" w:lineRule="auto"/>
              <w:jc w:val="both"/>
              <w:rPr>
                <w:rFonts w:ascii="宋体" w:cs="宋体"/>
                <w:sz w:val="21"/>
                <w:szCs w:val="21"/>
              </w:rPr>
            </w:pPr>
            <w:r>
              <w:rPr>
                <w:rFonts w:hint="eastAsia" w:ascii="宋体" w:cs="宋体"/>
                <w:sz w:val="21"/>
                <w:szCs w:val="21"/>
              </w:rPr>
              <w:t>程序设计要保证新模块的独立性和可替换性。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3</w:t>
            </w:r>
          </w:p>
        </w:tc>
        <w:tc>
          <w:tcPr>
            <w:tcW w:w="8875" w:type="dxa"/>
            <w:vAlign w:val="center"/>
          </w:tcPr>
          <w:p>
            <w:pPr>
              <w:pStyle w:val="12"/>
              <w:widowControl/>
              <w:spacing w:line="360" w:lineRule="auto"/>
              <w:jc w:val="both"/>
              <w:rPr>
                <w:rFonts w:ascii="宋体" w:cs="宋体"/>
                <w:sz w:val="21"/>
                <w:szCs w:val="21"/>
              </w:rPr>
            </w:pPr>
            <w:r>
              <w:rPr>
                <w:rFonts w:hint="eastAsia" w:ascii="宋体" w:cs="宋体"/>
                <w:sz w:val="21"/>
                <w:szCs w:val="21"/>
              </w:rPr>
              <w:t>设计数据模型和数据库模式，并确保与现有数据结构的一致性和互操作性。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4</w:t>
            </w:r>
          </w:p>
        </w:tc>
        <w:tc>
          <w:tcPr>
            <w:tcW w:w="8875" w:type="dxa"/>
            <w:vAlign w:val="center"/>
          </w:tcPr>
          <w:p>
            <w:pPr>
              <w:pStyle w:val="12"/>
              <w:widowControl/>
              <w:spacing w:line="360" w:lineRule="auto"/>
              <w:jc w:val="both"/>
              <w:rPr>
                <w:rFonts w:ascii="宋体" w:cs="宋体"/>
                <w:sz w:val="21"/>
                <w:szCs w:val="21"/>
              </w:rPr>
            </w:pPr>
            <w:r>
              <w:rPr>
                <w:rFonts w:hint="eastAsia" w:ascii="宋体" w:cs="宋体"/>
                <w:snapToGrid w:val="0"/>
                <w:color w:val="000000"/>
                <w:sz w:val="21"/>
                <w:szCs w:val="21"/>
              </w:rPr>
              <w:t>确保新增模块与现有系统兼容。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5</w:t>
            </w:r>
          </w:p>
        </w:tc>
        <w:tc>
          <w:tcPr>
            <w:tcW w:w="8875" w:type="dxa"/>
            <w:vAlign w:val="center"/>
          </w:tcPr>
          <w:p>
            <w:pPr>
              <w:spacing w:line="360" w:lineRule="auto"/>
              <w:jc w:val="both"/>
              <w:rPr>
                <w:rFonts w:ascii="宋体" w:eastAsia="宋体" w:cs="宋体"/>
              </w:rPr>
            </w:pPr>
            <w:r>
              <w:rPr>
                <w:rFonts w:hint="eastAsia" w:ascii="宋体" w:eastAsia="宋体" w:cs="宋体"/>
              </w:rPr>
              <w:t>制定详细的部署计划，包括回滚策略，以便在出现问题时可以迅速恢复。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6</w:t>
            </w:r>
          </w:p>
        </w:tc>
        <w:tc>
          <w:tcPr>
            <w:tcW w:w="8875" w:type="dxa"/>
            <w:vAlign w:val="center"/>
          </w:tcPr>
          <w:p>
            <w:pPr>
              <w:pStyle w:val="12"/>
              <w:widowControl/>
              <w:spacing w:line="360" w:lineRule="auto"/>
              <w:jc w:val="both"/>
              <w:rPr>
                <w:rFonts w:ascii="宋体" w:cs="宋体"/>
                <w:sz w:val="21"/>
                <w:szCs w:val="21"/>
              </w:rPr>
            </w:pPr>
            <w:r>
              <w:rPr>
                <w:rFonts w:hint="eastAsia" w:ascii="宋体" w:cs="宋体"/>
                <w:sz w:val="21"/>
                <w:szCs w:val="21"/>
              </w:rPr>
              <w:t>安全检测确保新系统不会引入新的安全漏洞。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vAlign w:val="center"/>
          </w:tcPr>
          <w:p>
            <w:pPr>
              <w:pStyle w:val="12"/>
              <w:widowControl/>
              <w:spacing w:line="360" w:lineRule="auto"/>
              <w:jc w:val="center"/>
              <w:rPr>
                <w:rFonts w:ascii="宋体" w:cs="宋体"/>
                <w:sz w:val="21"/>
                <w:szCs w:val="21"/>
              </w:rPr>
            </w:pPr>
            <w:r>
              <w:rPr>
                <w:rFonts w:hint="eastAsia" w:ascii="宋体" w:cs="宋体"/>
                <w:sz w:val="21"/>
                <w:szCs w:val="21"/>
              </w:rPr>
              <w:t>7</w:t>
            </w:r>
          </w:p>
        </w:tc>
        <w:tc>
          <w:tcPr>
            <w:tcW w:w="8875" w:type="dxa"/>
            <w:vAlign w:val="center"/>
          </w:tcPr>
          <w:p>
            <w:pPr>
              <w:spacing w:line="360" w:lineRule="auto"/>
              <w:jc w:val="both"/>
              <w:rPr>
                <w:rFonts w:ascii="宋体" w:eastAsia="宋体" w:cs="宋体"/>
              </w:rPr>
            </w:pPr>
            <w:r>
              <w:rPr>
                <w:rFonts w:hint="eastAsia" w:ascii="宋体" w:eastAsia="宋体" w:cs="宋体"/>
              </w:rPr>
              <w:t>系统要求完全国产化。</w:t>
            </w:r>
          </w:p>
        </w:tc>
      </w:tr>
    </w:tbl>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4、补充说明</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此项目为在综管平台新建模块，并非新增系统，采购人可根据成交供应商需求免费开放综管平台部分原代码。</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五、人员要求（具体以采购人实际要求为准）</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项目组成员不少于6人，至少包括项目经理1名，UI设计1名，前端开发2名，后端开发1名，测试人员1名，成员需具有良好的沟通执行能力。（提供人员相关证书，同时提供近6个月以来任意1个月的社保缴纳记录。）</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六、服务时间要求</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合同签订后90天内交付并完成安装调试及验收等相关工作。自验收合格之日起维护期不少于两年</w:t>
      </w:r>
      <w:r>
        <w:rPr>
          <w:rFonts w:ascii="宋体" w:eastAsia="宋体" w:cs="宋体"/>
          <w:spacing w:val="-2"/>
          <w:sz w:val="24"/>
          <w:szCs w:val="24"/>
        </w:rPr>
        <w:t>(</w:t>
      </w:r>
      <w:r>
        <w:rPr>
          <w:rFonts w:hint="eastAsia" w:ascii="宋体" w:eastAsia="宋体" w:cs="宋体"/>
          <w:spacing w:val="-2"/>
          <w:sz w:val="24"/>
          <w:szCs w:val="24"/>
        </w:rPr>
        <w:t>费用包含在投标总价中</w:t>
      </w:r>
      <w:r>
        <w:rPr>
          <w:rFonts w:ascii="宋体" w:eastAsia="宋体" w:cs="宋体"/>
          <w:spacing w:val="-2"/>
          <w:sz w:val="24"/>
          <w:szCs w:val="24"/>
        </w:rPr>
        <w:t>)</w:t>
      </w:r>
      <w:r>
        <w:rPr>
          <w:rFonts w:hint="eastAsia" w:ascii="宋体" w:eastAsia="宋体" w:cs="宋体"/>
          <w:spacing w:val="-2"/>
          <w:sz w:val="24"/>
          <w:szCs w:val="24"/>
        </w:rPr>
        <w:t>。</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七、业绩要求</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提供</w:t>
      </w:r>
      <w:r>
        <w:rPr>
          <w:rFonts w:ascii="宋体" w:eastAsia="宋体" w:cs="宋体"/>
          <w:spacing w:val="-2"/>
          <w:sz w:val="24"/>
          <w:szCs w:val="24"/>
        </w:rPr>
        <w:t>2021</w:t>
      </w:r>
      <w:r>
        <w:rPr>
          <w:rFonts w:hint="eastAsia" w:ascii="宋体" w:eastAsia="宋体" w:cs="宋体"/>
          <w:spacing w:val="-2"/>
          <w:sz w:val="24"/>
          <w:szCs w:val="24"/>
        </w:rPr>
        <w:t>年</w:t>
      </w:r>
      <w:r>
        <w:rPr>
          <w:rFonts w:ascii="宋体" w:eastAsia="宋体" w:cs="宋体"/>
          <w:spacing w:val="-2"/>
          <w:sz w:val="24"/>
          <w:szCs w:val="24"/>
        </w:rPr>
        <w:t>1</w:t>
      </w:r>
      <w:r>
        <w:rPr>
          <w:rFonts w:hint="eastAsia" w:ascii="宋体" w:eastAsia="宋体" w:cs="宋体"/>
          <w:spacing w:val="-2"/>
          <w:sz w:val="24"/>
          <w:szCs w:val="24"/>
        </w:rPr>
        <w:t>月</w:t>
      </w:r>
      <w:r>
        <w:rPr>
          <w:rFonts w:ascii="宋体" w:eastAsia="宋体" w:cs="宋体"/>
          <w:spacing w:val="-2"/>
          <w:sz w:val="24"/>
          <w:szCs w:val="24"/>
        </w:rPr>
        <w:t>1</w:t>
      </w:r>
      <w:r>
        <w:rPr>
          <w:rFonts w:hint="eastAsia" w:ascii="宋体" w:eastAsia="宋体" w:cs="宋体"/>
          <w:spacing w:val="-2"/>
          <w:sz w:val="24"/>
          <w:szCs w:val="24"/>
        </w:rPr>
        <w:t>日以来供应商完成的类似项目</w:t>
      </w:r>
      <w:r>
        <w:rPr>
          <w:rFonts w:ascii="宋体" w:eastAsia="宋体" w:cs="宋体"/>
          <w:spacing w:val="-2"/>
          <w:sz w:val="24"/>
          <w:szCs w:val="24"/>
        </w:rPr>
        <w:t>3</w:t>
      </w:r>
      <w:r>
        <w:rPr>
          <w:rFonts w:hint="eastAsia" w:ascii="宋体" w:eastAsia="宋体" w:cs="宋体"/>
          <w:spacing w:val="-2"/>
          <w:sz w:val="24"/>
          <w:szCs w:val="24"/>
        </w:rPr>
        <w:t>个（提供合同复印件并加盖公章，合同能反映相关信息）</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八、项目款支付</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（一）签订合同后5个工作日内支付合同总价30%，完成技术开发后支付至合同总价100%，乙方需在合同签订后5个工作日内缴纳合同总价5%的履约保证金，项目实施完成经甲方验收合格后10个工作日内无息退还。</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（二）付款前乙方需提供等额发票，如乙方未按要求提供发票的，甲方有权拒绝付款。</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九、验收方式</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采购人根据结项报告,进行项目验收,形成验收意见。如验收不通过的供应商须无条件进行整改直至验收通过。</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十、知识产权</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供应商为采购人开发的本软件模块及其相关的知识产权，自项目验收合格之日起，全部归采购人所有。但在项目开发过程中，供应商有权为履行本合同目的而使用相关知识产权，如需使用须向采购人书面申请，经书面同意后方可使用。</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供应商保证其所提供的软件模块为原创作品，未侵犯任何第三方的知识产权。如采购人因使用该软件模块而遭受任何第三方的侵权指控或法律诉讼，供应商应负责解决，并承担由此给采购人造成的一切损失，包括但不限于赔偿金、诉讼费、律师费、差旅费等。</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3、一旦发生知识产权侵权纠纷，供应商应在接到采购人通知后的 5个工作日内，采取有效措施停止侵权行为，并协助采购人进行侵权抗辩。若侵权部分可以通过修改或替换等方式解决，供应商应在 10 个工作日内完成相关工作，确保软件模块的正常使用；若无法解决，供应商应按照本合同约定承担相应的赔偿责任。</w:t>
      </w:r>
    </w:p>
    <w:p>
      <w:pPr>
        <w:pStyle w:val="2"/>
        <w:ind w:right="-132" w:rightChars="-63"/>
        <w:rPr>
          <w:rFonts w:ascii="宋体" w:eastAsia="宋体" w:cs="宋体"/>
          <w:spacing w:val="-1"/>
          <w:sz w:val="24"/>
          <w:szCs w:val="24"/>
        </w:rPr>
      </w:pPr>
    </w:p>
    <w:p>
      <w:pPr>
        <w:spacing w:before="71" w:line="226" w:lineRule="auto"/>
        <w:ind w:left="2733" w:right="-132" w:rightChars="-63"/>
        <w:outlineLvl w:val="0"/>
        <w:rPr>
          <w:rFonts w:ascii="宋体" w:eastAsia="宋体" w:cs="宋体"/>
          <w:sz w:val="35"/>
          <w:szCs w:val="35"/>
        </w:rPr>
      </w:pPr>
      <w:r>
        <w:rPr>
          <w:rFonts w:ascii="宋体" w:eastAsia="宋体" w:cs="宋体"/>
          <w:b/>
          <w:bCs/>
          <w:spacing w:val="2"/>
          <w:sz w:val="35"/>
          <w:szCs w:val="35"/>
        </w:rPr>
        <w:t>第五章</w:t>
      </w:r>
      <w:r>
        <w:rPr>
          <w:rFonts w:ascii="宋体" w:eastAsia="宋体" w:cs="宋体"/>
          <w:spacing w:val="22"/>
          <w:sz w:val="35"/>
          <w:szCs w:val="35"/>
        </w:rPr>
        <w:t xml:space="preserve">  </w:t>
      </w:r>
      <w:r>
        <w:rPr>
          <w:rFonts w:ascii="宋体" w:eastAsia="宋体" w:cs="宋体"/>
          <w:b/>
          <w:bCs/>
          <w:spacing w:val="2"/>
          <w:sz w:val="35"/>
          <w:szCs w:val="35"/>
        </w:rPr>
        <w:t>响应文件格式</w:t>
      </w:r>
    </w:p>
    <w:p>
      <w:pPr>
        <w:pStyle w:val="2"/>
        <w:spacing w:line="283" w:lineRule="auto"/>
        <w:ind w:right="-132" w:rightChars="-63"/>
      </w:pPr>
    </w:p>
    <w:p>
      <w:pPr>
        <w:pStyle w:val="2"/>
        <w:spacing w:line="283" w:lineRule="auto"/>
        <w:ind w:right="-132" w:rightChars="-63"/>
      </w:pPr>
    </w:p>
    <w:p>
      <w:pPr>
        <w:pStyle w:val="2"/>
        <w:spacing w:line="286" w:lineRule="auto"/>
        <w:ind w:right="-132" w:rightChars="-63"/>
      </w:pPr>
    </w:p>
    <w:p>
      <w:pPr>
        <w:spacing w:before="78" w:line="218" w:lineRule="auto"/>
        <w:ind w:left="3582" w:right="-132" w:rightChars="-63"/>
        <w:outlineLvl w:val="1"/>
        <w:rPr>
          <w:rFonts w:ascii="宋体" w:eastAsia="宋体" w:cs="宋体"/>
          <w:sz w:val="24"/>
          <w:szCs w:val="24"/>
        </w:rPr>
      </w:pPr>
      <w:bookmarkStart w:id="25" w:name="bookmark27"/>
      <w:bookmarkEnd w:id="25"/>
      <w:r>
        <w:rPr>
          <w:rFonts w:ascii="宋体" w:eastAsia="宋体" w:cs="宋体"/>
          <w:b/>
          <w:bCs/>
          <w:spacing w:val="-5"/>
          <w:sz w:val="24"/>
          <w:szCs w:val="24"/>
        </w:rPr>
        <w:t>（一）报价等文件</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26" w:name="bookmark29"/>
      <w:bookmarkEnd w:id="26"/>
      <w:r>
        <w:rPr>
          <w:rFonts w:hint="eastAsia" w:ascii="宋体" w:eastAsia="宋体" w:cs="宋体"/>
          <w:spacing w:val="-2"/>
          <w:sz w:val="24"/>
          <w:szCs w:val="24"/>
        </w:rPr>
        <w:t>1.报价函</w:t>
      </w:r>
    </w:p>
    <w:p>
      <w:pPr>
        <w:widowControl w:val="0"/>
        <w:kinsoku/>
        <w:autoSpaceDE/>
        <w:autoSpaceDN/>
        <w:adjustRightInd/>
        <w:snapToGrid/>
        <w:spacing w:before="78" w:line="520" w:lineRule="exact"/>
        <w:ind w:right="-132" w:rightChars="-63"/>
        <w:textAlignment w:val="auto"/>
        <w:rPr>
          <w:rFonts w:ascii="宋体" w:eastAsia="宋体" w:cs="宋体"/>
          <w:spacing w:val="-2"/>
          <w:sz w:val="24"/>
          <w:szCs w:val="24"/>
        </w:rPr>
      </w:pPr>
      <w:r>
        <w:rPr>
          <w:rFonts w:hint="eastAsia" w:ascii="宋体" w:eastAsia="宋体" w:cs="宋体"/>
          <w:spacing w:val="-2"/>
          <w:sz w:val="24"/>
          <w:szCs w:val="24"/>
        </w:rPr>
        <w:t>南京市雨花台烈士陵园管理局：</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贵公司                  谈判文件（包括更正通知，如果有的话）收悉，我们经详细审阅和研究，现决定参加谈判。</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1．我们郑重承诺：我们是符合《中华人民共和国政府采购法》第二十二条规定的供应商。</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2．我们接受谈判文件的所有的实质性条款和规定。</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3．我们同意按照谈判文件的规定，本响应文件的有效期为提交响应文件截止之日起 90 天，在此期间，本响应文件将始终对我们具有约束力，并可随时被接受。如果我们成交，本响应文件在此期间之后将继续保持有效。</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4．我们同意提供采购人要求的有关本次谈判的所有资料。</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5．我们理解，贵单位不承担我们本次参加谈判的费用。</w:t>
      </w:r>
    </w:p>
    <w:p>
      <w:pPr>
        <w:pStyle w:val="2"/>
        <w:spacing w:line="300" w:lineRule="auto"/>
        <w:ind w:right="-132" w:rightChars="-63"/>
      </w:pPr>
    </w:p>
    <w:p>
      <w:pPr>
        <w:pStyle w:val="2"/>
        <w:spacing w:line="300" w:lineRule="auto"/>
        <w:ind w:right="-132" w:rightChars="-63"/>
      </w:pPr>
    </w:p>
    <w:p>
      <w:pPr>
        <w:pStyle w:val="2"/>
        <w:spacing w:line="300" w:lineRule="auto"/>
        <w:ind w:right="-132" w:rightChars="-63"/>
      </w:pPr>
    </w:p>
    <w:p>
      <w:pPr>
        <w:tabs>
          <w:tab w:val="left" w:pos="4190"/>
        </w:tabs>
        <w:spacing w:before="78" w:line="350" w:lineRule="auto"/>
        <w:ind w:right="-132" w:rightChars="-63"/>
        <w:jc w:val="both"/>
        <w:rPr>
          <w:rFonts w:ascii="宋体" w:eastAsia="宋体" w:cs="宋体"/>
          <w:sz w:val="24"/>
          <w:szCs w:val="24"/>
        </w:rPr>
      </w:pPr>
      <w:r>
        <w:rPr>
          <w:rFonts w:ascii="宋体" w:eastAsia="宋体" w:cs="宋体"/>
          <w:spacing w:val="-14"/>
          <w:sz w:val="24"/>
          <w:szCs w:val="24"/>
        </w:rPr>
        <w:t>供应商名称</w:t>
      </w:r>
      <w:r>
        <w:rPr>
          <w:rFonts w:ascii="宋体" w:eastAsia="宋体" w:cs="宋体"/>
          <w:spacing w:val="-18"/>
          <w:sz w:val="24"/>
          <w:szCs w:val="24"/>
        </w:rPr>
        <w:t>：</w:t>
      </w:r>
      <w:r>
        <w:rPr>
          <w:rFonts w:ascii="宋体" w:eastAsia="宋体" w:cs="宋体"/>
          <w:sz w:val="24"/>
          <w:szCs w:val="24"/>
          <w:u w:val="single"/>
        </w:rPr>
        <w:t xml:space="preserve">              </w:t>
      </w:r>
      <w:r>
        <w:rPr>
          <w:rFonts w:ascii="宋体" w:eastAsia="宋体" w:cs="宋体"/>
          <w:spacing w:val="-18"/>
          <w:sz w:val="24"/>
          <w:szCs w:val="24"/>
          <w:u w:val="single"/>
        </w:rPr>
        <w:t>（</w:t>
      </w:r>
      <w:r>
        <w:rPr>
          <w:rFonts w:ascii="宋体" w:eastAsia="宋体" w:cs="宋体"/>
          <w:spacing w:val="-14"/>
          <w:sz w:val="24"/>
          <w:szCs w:val="24"/>
          <w:u w:val="single"/>
        </w:rPr>
        <w:t>公章）</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7"/>
          <w:sz w:val="24"/>
          <w:szCs w:val="24"/>
        </w:rPr>
        <w:t>地址：</w:t>
      </w:r>
      <w:r>
        <w:rPr>
          <w:rFonts w:ascii="宋体" w:eastAsia="宋体" w:cs="宋体"/>
          <w:sz w:val="24"/>
          <w:szCs w:val="24"/>
          <w:u w:val="single"/>
        </w:rPr>
        <w:t xml:space="preserve">            </w:t>
      </w:r>
      <w:r>
        <w:rPr>
          <w:rFonts w:ascii="宋体" w:eastAsia="宋体" w:cs="宋体"/>
          <w:spacing w:val="-89"/>
          <w:sz w:val="24"/>
          <w:szCs w:val="24"/>
        </w:rPr>
        <w:t xml:space="preserve"> </w:t>
      </w:r>
      <w:r>
        <w:rPr>
          <w:rFonts w:ascii="宋体" w:eastAsia="宋体" w:cs="宋体"/>
          <w:spacing w:val="-7"/>
          <w:sz w:val="24"/>
          <w:szCs w:val="24"/>
        </w:rPr>
        <w:t>邮编：</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1"/>
          <w:sz w:val="24"/>
          <w:szCs w:val="24"/>
        </w:rPr>
        <w:t>电话：</w:t>
      </w:r>
      <w:r>
        <w:rPr>
          <w:rFonts w:ascii="宋体" w:eastAsia="宋体" w:cs="宋体"/>
          <w:spacing w:val="-1"/>
          <w:sz w:val="24"/>
          <w:szCs w:val="24"/>
          <w:u w:val="single"/>
        </w:rPr>
        <w:t xml:space="preserve">            </w:t>
      </w:r>
      <w:r>
        <w:rPr>
          <w:rFonts w:ascii="宋体" w:eastAsia="宋体" w:cs="宋体"/>
          <w:spacing w:val="-112"/>
          <w:sz w:val="24"/>
          <w:szCs w:val="24"/>
        </w:rPr>
        <w:t xml:space="preserve"> </w:t>
      </w:r>
      <w:r>
        <w:rPr>
          <w:rFonts w:ascii="宋体" w:eastAsia="宋体" w:cs="宋体"/>
          <w:spacing w:val="-1"/>
          <w:sz w:val="24"/>
          <w:szCs w:val="24"/>
        </w:rPr>
        <w:t>传真：</w:t>
      </w:r>
      <w:r>
        <w:rPr>
          <w:rFonts w:ascii="宋体" w:eastAsia="宋体" w:cs="宋体"/>
          <w:sz w:val="24"/>
          <w:szCs w:val="24"/>
          <w:u w:val="single"/>
        </w:rPr>
        <w:t xml:space="preserve">           </w:t>
      </w:r>
    </w:p>
    <w:p>
      <w:pPr>
        <w:spacing w:before="35" w:line="218" w:lineRule="auto"/>
        <w:ind w:right="-132" w:rightChars="-63"/>
        <w:rPr>
          <w:rFonts w:ascii="宋体" w:eastAsia="宋体" w:cs="宋体"/>
          <w:sz w:val="24"/>
          <w:szCs w:val="24"/>
        </w:rPr>
      </w:pPr>
      <w:r>
        <w:rPr>
          <w:rFonts w:ascii="宋体" w:eastAsia="宋体" w:cs="宋体"/>
          <w:spacing w:val="1"/>
          <w:sz w:val="24"/>
          <w:szCs w:val="24"/>
        </w:rPr>
        <w:t>法定代表人或法定代表人授权代表</w:t>
      </w:r>
      <w:r>
        <w:rPr>
          <w:rFonts w:ascii="宋体" w:eastAsia="宋体" w:cs="宋体"/>
          <w:spacing w:val="-17"/>
          <w:sz w:val="24"/>
          <w:szCs w:val="24"/>
        </w:rPr>
        <w:t>：</w:t>
      </w:r>
      <w:r>
        <w:rPr>
          <w:rFonts w:ascii="宋体" w:eastAsia="宋体" w:cs="宋体"/>
          <w:spacing w:val="-17"/>
          <w:sz w:val="24"/>
          <w:szCs w:val="24"/>
          <w:u w:val="single"/>
        </w:rPr>
        <w:t>（</w:t>
      </w:r>
      <w:r>
        <w:rPr>
          <w:rFonts w:ascii="宋体" w:eastAsia="宋体" w:cs="宋体"/>
          <w:spacing w:val="1"/>
          <w:sz w:val="24"/>
          <w:szCs w:val="24"/>
          <w:u w:val="single"/>
        </w:rPr>
        <w:t>盖章或签字）</w:t>
      </w:r>
    </w:p>
    <w:p>
      <w:pPr>
        <w:spacing w:before="182" w:line="221" w:lineRule="auto"/>
        <w:ind w:left="41" w:right="-132" w:rightChars="-63"/>
        <w:outlineLvl w:val="1"/>
        <w:rPr>
          <w:rFonts w:ascii="宋体" w:eastAsia="宋体" w:cs="宋体"/>
          <w:sz w:val="24"/>
          <w:szCs w:val="24"/>
        </w:rPr>
      </w:pPr>
      <w:r>
        <w:rPr>
          <w:rFonts w:ascii="宋体" w:eastAsia="宋体" w:cs="宋体"/>
          <w:spacing w:val="-18"/>
          <w:sz w:val="24"/>
          <w:szCs w:val="24"/>
        </w:rPr>
        <w:t>日期：</w:t>
      </w:r>
      <w:r>
        <w:rPr>
          <w:rFonts w:ascii="宋体" w:eastAsia="宋体" w:cs="宋体"/>
          <w:sz w:val="24"/>
          <w:szCs w:val="24"/>
          <w:u w:val="single"/>
        </w:rPr>
        <w:t xml:space="preserve">                             </w:t>
      </w:r>
    </w:p>
    <w:p>
      <w:pPr>
        <w:spacing w:line="221" w:lineRule="auto"/>
        <w:ind w:right="-132" w:rightChars="-63"/>
        <w:rPr>
          <w:rFonts w:ascii="宋体" w:eastAsia="宋体" w:cs="宋体"/>
          <w:sz w:val="24"/>
          <w:szCs w:val="24"/>
        </w:rPr>
        <w:sectPr>
          <w:footerReference r:id="rId6" w:type="default"/>
          <w:pgSz w:w="11907" w:h="16840"/>
          <w:pgMar w:top="1440" w:right="1080" w:bottom="1440" w:left="1080" w:header="0" w:footer="569" w:gutter="0"/>
          <w:cols w:space="720" w:num="1"/>
          <w:docGrid w:linePitch="312" w:charSpace="0"/>
        </w:sect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27" w:name="bookmark32"/>
      <w:bookmarkEnd w:id="27"/>
      <w:bookmarkStart w:id="28" w:name="bookmark31"/>
      <w:bookmarkEnd w:id="28"/>
      <w:r>
        <w:rPr>
          <w:rFonts w:hint="eastAsia" w:ascii="宋体" w:eastAsia="宋体" w:cs="宋体"/>
          <w:spacing w:val="-2"/>
          <w:sz w:val="24"/>
          <w:szCs w:val="24"/>
        </w:rPr>
        <w:t>2.报价一览表</w:t>
      </w:r>
    </w:p>
    <w:p>
      <w:pPr>
        <w:spacing w:before="27"/>
        <w:ind w:right="-132" w:rightChars="-63"/>
      </w:pPr>
    </w:p>
    <w:p>
      <w:pPr>
        <w:spacing w:before="27"/>
        <w:ind w:right="-132" w:rightChars="-63"/>
      </w:pPr>
    </w:p>
    <w:p>
      <w:pPr>
        <w:spacing w:before="27"/>
        <w:ind w:right="-132" w:rightChars="-63"/>
      </w:pPr>
    </w:p>
    <w:tbl>
      <w:tblPr>
        <w:tblStyle w:val="14"/>
        <w:tblW w:w="8252" w:type="dxa"/>
        <w:tblInd w:w="3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1"/>
        <w:gridCol w:w="5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341" w:type="dxa"/>
          </w:tcPr>
          <w:p>
            <w:pPr>
              <w:pStyle w:val="18"/>
              <w:spacing w:before="291" w:line="218" w:lineRule="auto"/>
              <w:ind w:left="229" w:right="-132" w:rightChars="-63"/>
            </w:pPr>
            <w:r>
              <w:rPr>
                <w:spacing w:val="-3"/>
              </w:rPr>
              <w:t>响应报价（含税）</w:t>
            </w:r>
          </w:p>
        </w:tc>
        <w:tc>
          <w:tcPr>
            <w:tcW w:w="5911" w:type="dxa"/>
          </w:tcPr>
          <w:p>
            <w:pPr>
              <w:pStyle w:val="18"/>
              <w:spacing w:before="292" w:line="218" w:lineRule="auto"/>
              <w:ind w:left="1824" w:right="-132" w:rightChars="-63"/>
            </w:pPr>
            <w:r>
              <w:rPr>
                <w:spacing w:val="-1"/>
              </w:rPr>
              <w:t>大写：人民币</w:t>
            </w:r>
            <w:r>
              <w:rPr>
                <w:spacing w:val="-1"/>
                <w:u w:val="single"/>
              </w:rPr>
              <w:t xml:space="preserve">         </w:t>
            </w:r>
            <w:r>
              <w:rPr>
                <w:spacing w:val="-106"/>
              </w:rPr>
              <w:t xml:space="preserve"> </w:t>
            </w:r>
            <w:r>
              <w:rPr>
                <w:spacing w:val="-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341" w:type="dxa"/>
          </w:tcPr>
          <w:p>
            <w:pPr>
              <w:pStyle w:val="18"/>
              <w:spacing w:before="288" w:line="221" w:lineRule="auto"/>
              <w:ind w:left="816" w:right="-132" w:rightChars="-63"/>
            </w:pPr>
            <w:r>
              <w:rPr>
                <w:spacing w:val="-4"/>
              </w:rPr>
              <w:t>服务期</w:t>
            </w:r>
          </w:p>
        </w:tc>
        <w:tc>
          <w:tcPr>
            <w:tcW w:w="5911" w:type="dxa"/>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341" w:type="dxa"/>
          </w:tcPr>
          <w:p>
            <w:pPr>
              <w:pStyle w:val="18"/>
              <w:spacing w:before="290" w:line="221" w:lineRule="auto"/>
              <w:ind w:left="460" w:right="-132" w:rightChars="-63"/>
            </w:pPr>
            <w:r>
              <w:rPr>
                <w:spacing w:val="-3"/>
              </w:rPr>
              <w:t>是否小微企业</w:t>
            </w:r>
          </w:p>
        </w:tc>
        <w:tc>
          <w:tcPr>
            <w:tcW w:w="5911" w:type="dxa"/>
          </w:tcPr>
          <w:p>
            <w:pPr>
              <w:ind w:right="-132" w:rightChars="-63"/>
            </w:pPr>
          </w:p>
        </w:tc>
      </w:tr>
    </w:tbl>
    <w:p>
      <w:pPr>
        <w:pStyle w:val="2"/>
        <w:spacing w:line="262" w:lineRule="auto"/>
        <w:ind w:right="-132" w:rightChars="-63"/>
      </w:pPr>
    </w:p>
    <w:p>
      <w:pPr>
        <w:pStyle w:val="2"/>
        <w:spacing w:line="262" w:lineRule="auto"/>
        <w:ind w:right="-132" w:rightChars="-63"/>
      </w:pPr>
    </w:p>
    <w:p>
      <w:pPr>
        <w:pStyle w:val="2"/>
        <w:spacing w:line="262" w:lineRule="auto"/>
        <w:ind w:right="-132" w:rightChars="-63"/>
      </w:pPr>
    </w:p>
    <w:p>
      <w:pPr>
        <w:pStyle w:val="2"/>
        <w:spacing w:line="262" w:lineRule="auto"/>
        <w:ind w:right="-132" w:rightChars="-63"/>
      </w:pPr>
    </w:p>
    <w:p>
      <w:pPr>
        <w:spacing w:before="78" w:line="218" w:lineRule="auto"/>
        <w:ind w:right="-132" w:rightChars="-63"/>
        <w:rPr>
          <w:rFonts w:ascii="宋体" w:eastAsia="宋体" w:cs="宋体"/>
          <w:sz w:val="24"/>
          <w:szCs w:val="24"/>
        </w:rPr>
      </w:pPr>
      <w:r>
        <w:rPr>
          <w:rFonts w:ascii="宋体" w:eastAsia="宋体" w:cs="宋体"/>
          <w:spacing w:val="3"/>
          <w:sz w:val="24"/>
          <w:szCs w:val="24"/>
        </w:rPr>
        <w:t>供应商名称</w:t>
      </w:r>
      <w:r>
        <w:rPr>
          <w:rFonts w:ascii="宋体" w:eastAsia="宋体" w:cs="宋体"/>
          <w:spacing w:val="-18"/>
          <w:sz w:val="24"/>
          <w:szCs w:val="24"/>
        </w:rPr>
        <w:t>：</w:t>
      </w:r>
      <w:r>
        <w:rPr>
          <w:rFonts w:ascii="宋体" w:eastAsia="宋体" w:cs="宋体"/>
          <w:sz w:val="24"/>
          <w:szCs w:val="24"/>
          <w:u w:val="single"/>
        </w:rPr>
        <w:t xml:space="preserve">              </w:t>
      </w:r>
      <w:r>
        <w:rPr>
          <w:rFonts w:ascii="宋体" w:eastAsia="宋体" w:cs="宋体"/>
          <w:spacing w:val="-18"/>
          <w:sz w:val="24"/>
          <w:szCs w:val="24"/>
          <w:u w:val="single"/>
        </w:rPr>
        <w:t>（</w:t>
      </w:r>
      <w:r>
        <w:rPr>
          <w:rFonts w:ascii="宋体" w:eastAsia="宋体" w:cs="宋体"/>
          <w:spacing w:val="3"/>
          <w:sz w:val="24"/>
          <w:szCs w:val="24"/>
          <w:u w:val="single"/>
        </w:rPr>
        <w:t>公章）</w:t>
      </w:r>
      <w:r>
        <w:rPr>
          <w:rFonts w:ascii="宋体" w:eastAsia="宋体" w:cs="宋体"/>
          <w:sz w:val="24"/>
          <w:szCs w:val="24"/>
          <w:u w:val="single"/>
        </w:rPr>
        <w:t xml:space="preserve">  </w:t>
      </w:r>
    </w:p>
    <w:p>
      <w:pPr>
        <w:spacing w:before="183" w:line="218" w:lineRule="auto"/>
        <w:ind w:right="-132" w:rightChars="-63"/>
        <w:rPr>
          <w:rFonts w:ascii="宋体" w:eastAsia="宋体" w:cs="宋体"/>
          <w:sz w:val="24"/>
          <w:szCs w:val="24"/>
        </w:rPr>
      </w:pPr>
      <w:r>
        <w:rPr>
          <w:rFonts w:ascii="宋体" w:eastAsia="宋体" w:cs="宋体"/>
          <w:spacing w:val="1"/>
          <w:sz w:val="24"/>
          <w:szCs w:val="24"/>
        </w:rPr>
        <w:t>法定代表人或法定代表人授权代表</w:t>
      </w:r>
      <w:r>
        <w:rPr>
          <w:rFonts w:ascii="宋体" w:eastAsia="宋体" w:cs="宋体"/>
          <w:spacing w:val="-17"/>
          <w:sz w:val="24"/>
          <w:szCs w:val="24"/>
        </w:rPr>
        <w:t>：</w:t>
      </w:r>
      <w:r>
        <w:rPr>
          <w:rFonts w:ascii="宋体" w:eastAsia="宋体" w:cs="宋体"/>
          <w:spacing w:val="-17"/>
          <w:sz w:val="24"/>
          <w:szCs w:val="24"/>
          <w:u w:val="single"/>
        </w:rPr>
        <w:t>（</w:t>
      </w:r>
      <w:r>
        <w:rPr>
          <w:rFonts w:ascii="宋体" w:eastAsia="宋体" w:cs="宋体"/>
          <w:spacing w:val="1"/>
          <w:sz w:val="24"/>
          <w:szCs w:val="24"/>
          <w:u w:val="single"/>
        </w:rPr>
        <w:t>盖章或签字）</w:t>
      </w:r>
    </w:p>
    <w:p>
      <w:pPr>
        <w:spacing w:before="180" w:line="221" w:lineRule="auto"/>
        <w:ind w:left="41" w:right="-132" w:rightChars="-63"/>
        <w:outlineLvl w:val="1"/>
        <w:rPr>
          <w:rFonts w:ascii="宋体" w:eastAsia="宋体" w:cs="宋体"/>
          <w:sz w:val="24"/>
          <w:szCs w:val="24"/>
        </w:rPr>
      </w:pPr>
      <w:r>
        <w:rPr>
          <w:rFonts w:ascii="宋体" w:eastAsia="宋体" w:cs="宋体"/>
          <w:spacing w:val="-18"/>
          <w:sz w:val="24"/>
          <w:szCs w:val="24"/>
        </w:rPr>
        <w:t>日期：</w:t>
      </w:r>
      <w:r>
        <w:rPr>
          <w:rFonts w:ascii="宋体" w:eastAsia="宋体" w:cs="宋体"/>
          <w:sz w:val="24"/>
          <w:szCs w:val="24"/>
          <w:u w:val="single"/>
        </w:rPr>
        <w:t xml:space="preserve">                             </w:t>
      </w:r>
    </w:p>
    <w:p>
      <w:pPr>
        <w:spacing w:line="221" w:lineRule="auto"/>
        <w:ind w:right="-132" w:rightChars="-63"/>
        <w:rPr>
          <w:rFonts w:ascii="宋体" w:eastAsia="宋体" w:cs="宋体"/>
          <w:sz w:val="24"/>
          <w:szCs w:val="24"/>
        </w:rPr>
        <w:sectPr>
          <w:footerReference r:id="rId7" w:type="default"/>
          <w:pgSz w:w="11907" w:h="16840"/>
          <w:pgMar w:top="1440" w:right="1080" w:bottom="1440" w:left="1080" w:header="0" w:footer="569" w:gutter="0"/>
          <w:cols w:space="720" w:num="1"/>
          <w:docGrid w:linePitch="312" w:charSpace="0"/>
        </w:sectPr>
      </w:pPr>
    </w:p>
    <w:p>
      <w:pPr>
        <w:spacing w:before="78" w:line="218" w:lineRule="auto"/>
        <w:ind w:left="3582" w:right="-132" w:rightChars="-63"/>
        <w:outlineLvl w:val="1"/>
        <w:rPr>
          <w:rFonts w:ascii="宋体" w:eastAsia="宋体" w:cs="宋体"/>
          <w:b/>
          <w:bCs/>
          <w:spacing w:val="-5"/>
          <w:sz w:val="24"/>
          <w:szCs w:val="24"/>
        </w:rPr>
      </w:pPr>
      <w:bookmarkStart w:id="29" w:name="bookmark33"/>
      <w:bookmarkEnd w:id="29"/>
      <w:bookmarkStart w:id="30" w:name="bookmark34"/>
      <w:bookmarkEnd w:id="30"/>
      <w:r>
        <w:rPr>
          <w:rFonts w:ascii="宋体" w:eastAsia="宋体" w:cs="宋体"/>
          <w:b/>
          <w:bCs/>
          <w:spacing w:val="-5"/>
          <w:sz w:val="24"/>
          <w:szCs w:val="24"/>
        </w:rPr>
        <w:t>（二）资格证明文件</w:t>
      </w:r>
    </w:p>
    <w:p>
      <w:pPr>
        <w:pStyle w:val="2"/>
        <w:spacing w:line="358" w:lineRule="auto"/>
        <w:ind w:right="-132" w:rightChars="-63"/>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包括但不限于：</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1、南京市政府采购供应商信用记录表暨信用承诺书原件</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2、营业执照复印件</w:t>
      </w:r>
    </w:p>
    <w:p>
      <w:pPr>
        <w:widowControl w:val="0"/>
        <w:kinsoku/>
        <w:autoSpaceDE/>
        <w:autoSpaceDN/>
        <w:adjustRightInd/>
        <w:snapToGrid/>
        <w:spacing w:before="78" w:line="520" w:lineRule="exact"/>
        <w:ind w:right="-132" w:rightChars="-63"/>
        <w:textAlignment w:val="auto"/>
        <w:rPr>
          <w:rFonts w:ascii="宋体" w:eastAsia="宋体" w:cs="宋体"/>
          <w:spacing w:val="-2"/>
          <w:sz w:val="24"/>
          <w:szCs w:val="24"/>
        </w:rPr>
        <w:sectPr>
          <w:footerReference r:id="rId8" w:type="default"/>
          <w:pgSz w:w="11907" w:h="16840"/>
          <w:pgMar w:top="1440" w:right="1080" w:bottom="1440" w:left="1080" w:header="0" w:footer="568" w:gutter="0"/>
          <w:cols w:space="720" w:num="1"/>
          <w:docGrid w:linePitch="312" w:charSpace="0"/>
        </w:sectPr>
      </w:pPr>
    </w:p>
    <w:p>
      <w:pPr>
        <w:spacing w:before="78" w:line="218" w:lineRule="auto"/>
        <w:ind w:left="3582" w:right="-132" w:rightChars="-63"/>
        <w:outlineLvl w:val="1"/>
        <w:rPr>
          <w:rFonts w:ascii="宋体" w:eastAsia="宋体" w:cs="宋体"/>
          <w:b/>
          <w:bCs/>
          <w:spacing w:val="-5"/>
          <w:sz w:val="24"/>
          <w:szCs w:val="24"/>
        </w:rPr>
      </w:pPr>
      <w:bookmarkStart w:id="31" w:name="bookmark38"/>
      <w:bookmarkEnd w:id="31"/>
      <w:bookmarkStart w:id="32" w:name="bookmark35"/>
      <w:bookmarkEnd w:id="32"/>
      <w:bookmarkStart w:id="33" w:name="bookmark36"/>
      <w:bookmarkEnd w:id="33"/>
      <w:r>
        <w:rPr>
          <w:rFonts w:ascii="宋体" w:eastAsia="宋体" w:cs="宋体"/>
          <w:b/>
          <w:bCs/>
          <w:spacing w:val="-5"/>
          <w:sz w:val="24"/>
          <w:szCs w:val="24"/>
        </w:rPr>
        <w:t>（三）其它相关文件</w:t>
      </w:r>
    </w:p>
    <w:p>
      <w:pPr>
        <w:pStyle w:val="2"/>
        <w:spacing w:line="358" w:lineRule="auto"/>
        <w:ind w:right="-132" w:rightChars="-63"/>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34" w:name="bookmark37"/>
      <w:bookmarkEnd w:id="34"/>
      <w:r>
        <w:rPr>
          <w:rFonts w:hint="eastAsia" w:ascii="宋体" w:eastAsia="宋体" w:cs="宋体"/>
          <w:spacing w:val="-2"/>
          <w:sz w:val="24"/>
          <w:szCs w:val="24"/>
        </w:rPr>
        <w:t>1.法定代表人资格证明</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p>
    <w:p>
      <w:pPr>
        <w:spacing w:before="78" w:line="353" w:lineRule="auto"/>
        <w:ind w:right="-132" w:rightChars="-63" w:firstLine="1"/>
        <w:jc w:val="both"/>
        <w:rPr>
          <w:rFonts w:ascii="宋体" w:eastAsia="宋体" w:cs="宋体"/>
          <w:sz w:val="24"/>
          <w:szCs w:val="24"/>
        </w:rPr>
      </w:pPr>
      <w:r>
        <w:rPr>
          <w:rFonts w:ascii="宋体" w:eastAsia="宋体" w:cs="宋体"/>
          <w:spacing w:val="-15"/>
          <w:sz w:val="24"/>
          <w:szCs w:val="24"/>
        </w:rPr>
        <w:t>单位名称：</w:t>
      </w:r>
      <w:r>
        <w:rPr>
          <w:rFonts w:ascii="宋体" w:eastAsia="宋体" w:cs="宋体"/>
          <w:spacing w:val="2"/>
          <w:sz w:val="24"/>
          <w:szCs w:val="24"/>
        </w:rPr>
        <w:t xml:space="preserve"> </w:t>
      </w:r>
      <w:r>
        <w:rPr>
          <w:rFonts w:ascii="宋体" w:eastAsia="宋体" w:cs="宋体"/>
          <w:spacing w:val="-14"/>
          <w:sz w:val="24"/>
          <w:szCs w:val="24"/>
        </w:rPr>
        <w:t>单位性质：</w:t>
      </w:r>
      <w:r>
        <w:rPr>
          <w:rFonts w:ascii="宋体" w:eastAsia="宋体" w:cs="宋体"/>
          <w:sz w:val="24"/>
          <w:szCs w:val="24"/>
        </w:rPr>
        <w:t xml:space="preserve"> </w:t>
      </w:r>
      <w:r>
        <w:rPr>
          <w:rFonts w:ascii="宋体" w:eastAsia="宋体" w:cs="宋体"/>
          <w:spacing w:val="-4"/>
          <w:sz w:val="24"/>
          <w:szCs w:val="24"/>
        </w:rPr>
        <w:t>地址：</w:t>
      </w:r>
    </w:p>
    <w:p>
      <w:pPr>
        <w:spacing w:before="23" w:line="221" w:lineRule="auto"/>
        <w:ind w:left="2" w:right="-132" w:rightChars="-63"/>
        <w:rPr>
          <w:rFonts w:ascii="宋体" w:eastAsia="宋体" w:cs="宋体"/>
          <w:sz w:val="24"/>
          <w:szCs w:val="24"/>
        </w:rPr>
      </w:pPr>
      <w:r>
        <w:rPr>
          <w:rFonts w:ascii="宋体" w:eastAsia="宋体" w:cs="宋体"/>
          <w:spacing w:val="-5"/>
          <w:sz w:val="24"/>
          <w:szCs w:val="24"/>
        </w:rPr>
        <w:t>成立时间：</w:t>
      </w:r>
      <w:r>
        <w:rPr>
          <w:rFonts w:ascii="宋体" w:eastAsia="宋体" w:cs="宋体"/>
          <w:spacing w:val="1"/>
          <w:sz w:val="24"/>
          <w:szCs w:val="24"/>
        </w:rPr>
        <w:t xml:space="preserve">        </w:t>
      </w:r>
      <w:r>
        <w:rPr>
          <w:rFonts w:ascii="宋体" w:eastAsia="宋体" w:cs="宋体"/>
          <w:spacing w:val="-5"/>
          <w:sz w:val="24"/>
          <w:szCs w:val="24"/>
        </w:rPr>
        <w:t>年</w:t>
      </w:r>
      <w:r>
        <w:rPr>
          <w:rFonts w:ascii="宋体" w:eastAsia="宋体" w:cs="宋体"/>
          <w:spacing w:val="4"/>
          <w:sz w:val="24"/>
          <w:szCs w:val="24"/>
        </w:rPr>
        <w:t xml:space="preserve">    </w:t>
      </w:r>
      <w:r>
        <w:rPr>
          <w:rFonts w:ascii="宋体" w:eastAsia="宋体" w:cs="宋体"/>
          <w:spacing w:val="-5"/>
          <w:sz w:val="24"/>
          <w:szCs w:val="24"/>
        </w:rPr>
        <w:t>月</w:t>
      </w:r>
      <w:r>
        <w:rPr>
          <w:rFonts w:ascii="宋体" w:eastAsia="宋体" w:cs="宋体"/>
          <w:spacing w:val="13"/>
          <w:sz w:val="24"/>
          <w:szCs w:val="24"/>
        </w:rPr>
        <w:t xml:space="preserve">    </w:t>
      </w:r>
      <w:r>
        <w:rPr>
          <w:rFonts w:ascii="宋体" w:eastAsia="宋体" w:cs="宋体"/>
          <w:spacing w:val="-5"/>
          <w:sz w:val="24"/>
          <w:szCs w:val="24"/>
        </w:rPr>
        <w:t>日</w:t>
      </w:r>
    </w:p>
    <w:p>
      <w:pPr>
        <w:spacing w:before="179" w:line="221" w:lineRule="auto"/>
        <w:ind w:left="2" w:right="-132" w:rightChars="-63"/>
        <w:rPr>
          <w:rFonts w:ascii="宋体" w:eastAsia="宋体" w:cs="宋体"/>
          <w:sz w:val="24"/>
          <w:szCs w:val="24"/>
        </w:rPr>
      </w:pPr>
      <w:r>
        <w:rPr>
          <w:rFonts w:ascii="宋体" w:eastAsia="宋体" w:cs="宋体"/>
          <w:spacing w:val="-3"/>
          <w:sz w:val="24"/>
          <w:szCs w:val="24"/>
        </w:rPr>
        <w:t>经营期限：</w:t>
      </w:r>
    </w:p>
    <w:p>
      <w:pPr>
        <w:spacing w:before="181" w:line="221" w:lineRule="auto"/>
        <w:ind w:right="-132" w:rightChars="-63"/>
        <w:rPr>
          <w:rFonts w:ascii="宋体" w:eastAsia="宋体" w:cs="宋体"/>
          <w:sz w:val="24"/>
          <w:szCs w:val="24"/>
        </w:rPr>
      </w:pPr>
      <w:r>
        <w:rPr>
          <w:rFonts w:ascii="宋体" w:eastAsia="宋体" w:cs="宋体"/>
          <w:spacing w:val="-2"/>
          <w:sz w:val="24"/>
          <w:szCs w:val="24"/>
        </w:rPr>
        <w:t>姓名：             性别：</w:t>
      </w:r>
      <w:r>
        <w:rPr>
          <w:rFonts w:ascii="宋体" w:eastAsia="宋体" w:cs="宋体"/>
          <w:spacing w:val="2"/>
          <w:sz w:val="24"/>
          <w:szCs w:val="24"/>
        </w:rPr>
        <w:t xml:space="preserve">          </w:t>
      </w:r>
      <w:r>
        <w:rPr>
          <w:rFonts w:ascii="宋体" w:eastAsia="宋体" w:cs="宋体"/>
          <w:spacing w:val="-2"/>
          <w:sz w:val="24"/>
          <w:szCs w:val="24"/>
        </w:rPr>
        <w:t>年龄：</w:t>
      </w:r>
      <w:r>
        <w:rPr>
          <w:rFonts w:ascii="宋体" w:eastAsia="宋体" w:cs="宋体"/>
          <w:spacing w:val="1"/>
          <w:sz w:val="24"/>
          <w:szCs w:val="24"/>
        </w:rPr>
        <w:t xml:space="preserve">          </w:t>
      </w:r>
      <w:r>
        <w:rPr>
          <w:rFonts w:ascii="宋体" w:eastAsia="宋体" w:cs="宋体"/>
          <w:spacing w:val="-2"/>
          <w:sz w:val="24"/>
          <w:szCs w:val="24"/>
        </w:rPr>
        <w:t>职务：</w:t>
      </w:r>
    </w:p>
    <w:p>
      <w:pPr>
        <w:spacing w:before="182" w:line="346" w:lineRule="auto"/>
        <w:ind w:right="-132" w:rightChars="-63" w:firstLine="4"/>
        <w:rPr>
          <w:rFonts w:ascii="宋体" w:eastAsia="宋体" w:cs="宋体"/>
          <w:sz w:val="24"/>
          <w:szCs w:val="24"/>
        </w:rPr>
      </w:pPr>
      <w:r>
        <w:rPr>
          <w:rFonts w:ascii="宋体" w:eastAsia="宋体" w:cs="宋体"/>
          <w:spacing w:val="-11"/>
          <w:sz w:val="24"/>
          <w:szCs w:val="24"/>
        </w:rPr>
        <w:t>系</w:t>
      </w:r>
      <w:r>
        <w:rPr>
          <w:rFonts w:ascii="宋体" w:eastAsia="宋体" w:cs="宋体"/>
          <w:spacing w:val="7"/>
          <w:sz w:val="24"/>
          <w:szCs w:val="24"/>
          <w:u w:val="single"/>
        </w:rPr>
        <w:t xml:space="preserve">                </w:t>
      </w:r>
      <w:r>
        <w:rPr>
          <w:rFonts w:ascii="宋体" w:eastAsia="宋体" w:cs="宋体"/>
          <w:spacing w:val="-11"/>
          <w:sz w:val="24"/>
          <w:szCs w:val="24"/>
        </w:rPr>
        <w:t>（供应商单位名称）的法定代表人。为参与</w:t>
      </w:r>
      <w:r>
        <w:rPr>
          <w:rFonts w:ascii="宋体" w:eastAsia="宋体" w:cs="宋体"/>
          <w:spacing w:val="9"/>
          <w:sz w:val="24"/>
          <w:szCs w:val="24"/>
          <w:u w:val="single"/>
        </w:rPr>
        <w:t xml:space="preserve">              </w:t>
      </w:r>
      <w:r>
        <w:rPr>
          <w:rFonts w:ascii="宋体" w:eastAsia="宋体" w:cs="宋体"/>
          <w:spacing w:val="-105"/>
          <w:sz w:val="24"/>
          <w:szCs w:val="24"/>
        </w:rPr>
        <w:t xml:space="preserve"> </w:t>
      </w:r>
      <w:r>
        <w:rPr>
          <w:rFonts w:ascii="宋体" w:eastAsia="宋体" w:cs="宋体"/>
          <w:spacing w:val="-11"/>
          <w:sz w:val="24"/>
          <w:szCs w:val="24"/>
        </w:rPr>
        <w:t>项目，</w:t>
      </w:r>
      <w:r>
        <w:rPr>
          <w:rFonts w:ascii="宋体" w:eastAsia="宋体" w:cs="宋体"/>
          <w:sz w:val="24"/>
          <w:szCs w:val="24"/>
        </w:rPr>
        <w:t xml:space="preserve"> 签署上述项目的响应文件、进行谈判、签署合同和处</w:t>
      </w:r>
      <w:r>
        <w:rPr>
          <w:rFonts w:ascii="宋体" w:eastAsia="宋体" w:cs="宋体"/>
          <w:spacing w:val="-1"/>
          <w:sz w:val="24"/>
          <w:szCs w:val="24"/>
        </w:rPr>
        <w:t>理与之有关的一切事务。</w:t>
      </w:r>
    </w:p>
    <w:p>
      <w:pPr>
        <w:pStyle w:val="2"/>
        <w:spacing w:line="295" w:lineRule="auto"/>
        <w:ind w:right="-132" w:rightChars="-63"/>
      </w:pPr>
    </w:p>
    <w:p>
      <w:pPr>
        <w:pStyle w:val="2"/>
        <w:spacing w:line="295" w:lineRule="auto"/>
        <w:ind w:right="-132" w:rightChars="-63"/>
      </w:pPr>
    </w:p>
    <w:p>
      <w:pPr>
        <w:pStyle w:val="2"/>
        <w:spacing w:line="295" w:lineRule="auto"/>
        <w:ind w:right="-132" w:rightChars="-63"/>
      </w:pPr>
    </w:p>
    <w:p>
      <w:pPr>
        <w:spacing w:before="78" w:line="221" w:lineRule="auto"/>
        <w:ind w:right="-132" w:rightChars="-63"/>
        <w:rPr>
          <w:rFonts w:ascii="宋体" w:eastAsia="宋体" w:cs="宋体"/>
          <w:sz w:val="24"/>
          <w:szCs w:val="24"/>
        </w:rPr>
      </w:pPr>
      <w:r>
        <w:rPr>
          <w:rFonts w:ascii="宋体" w:eastAsia="宋体" w:cs="宋体"/>
          <w:spacing w:val="-2"/>
          <w:sz w:val="24"/>
          <w:szCs w:val="24"/>
        </w:rPr>
        <w:t>特此证明。</w:t>
      </w:r>
    </w:p>
    <w:p>
      <w:pPr>
        <w:pStyle w:val="2"/>
        <w:spacing w:line="245" w:lineRule="auto"/>
        <w:ind w:right="-132" w:rightChars="-63"/>
      </w:pPr>
    </w:p>
    <w:p>
      <w:pPr>
        <w:pStyle w:val="2"/>
        <w:spacing w:line="245" w:lineRule="auto"/>
        <w:ind w:right="-132" w:rightChars="-63"/>
      </w:pPr>
    </w:p>
    <w:p>
      <w:pPr>
        <w:pStyle w:val="2"/>
        <w:spacing w:line="245" w:lineRule="auto"/>
        <w:ind w:right="-132" w:rightChars="-63"/>
      </w:pPr>
    </w:p>
    <w:p>
      <w:pPr>
        <w:pStyle w:val="2"/>
        <w:spacing w:line="245" w:lineRule="auto"/>
        <w:ind w:right="-132" w:rightChars="-63"/>
      </w:pPr>
    </w:p>
    <w:p>
      <w:pPr>
        <w:pStyle w:val="2"/>
        <w:spacing w:line="245" w:lineRule="auto"/>
        <w:ind w:right="-132" w:rightChars="-63"/>
      </w:pPr>
    </w:p>
    <w:p>
      <w:pPr>
        <w:pStyle w:val="2"/>
        <w:spacing w:line="245" w:lineRule="auto"/>
        <w:ind w:right="-132" w:rightChars="-63"/>
      </w:pPr>
    </w:p>
    <w:p>
      <w:pPr>
        <w:spacing w:before="78" w:line="218" w:lineRule="auto"/>
        <w:ind w:left="3582" w:right="-132" w:rightChars="-63"/>
        <w:outlineLvl w:val="1"/>
        <w:rPr>
          <w:rFonts w:ascii="宋体" w:eastAsia="宋体" w:cs="宋体"/>
          <w:b/>
          <w:bCs/>
          <w:spacing w:val="-5"/>
          <w:sz w:val="24"/>
          <w:szCs w:val="24"/>
        </w:rPr>
      </w:pPr>
    </w:p>
    <w:p>
      <w:pPr>
        <w:spacing w:before="78" w:line="218" w:lineRule="auto"/>
        <w:ind w:left="3582" w:right="-132" w:rightChars="-63"/>
        <w:outlineLvl w:val="1"/>
      </w:pPr>
    </w:p>
    <w:p>
      <w:pPr>
        <w:widowControl w:val="0"/>
        <w:kinsoku/>
        <w:autoSpaceDE/>
        <w:autoSpaceDN/>
        <w:adjustRightInd/>
        <w:snapToGrid/>
        <w:spacing w:before="78" w:line="520" w:lineRule="exact"/>
        <w:ind w:left="2" w:right="-132" w:rightChars="-63" w:firstLine="505" w:firstLineChars="213"/>
        <w:textAlignment w:val="auto"/>
        <w:rPr>
          <w:rFonts w:ascii="宋体" w:eastAsia="宋体" w:cs="宋体"/>
          <w:sz w:val="24"/>
          <w:szCs w:val="24"/>
        </w:rPr>
      </w:pPr>
      <w:r>
        <w:rPr>
          <w:rFonts w:hint="eastAsia" w:ascii="宋体" w:eastAsia="宋体" w:cs="宋体"/>
          <w:b/>
          <w:bCs/>
          <w:spacing w:val="-2"/>
          <w:sz w:val="24"/>
          <w:szCs w:val="24"/>
        </w:rPr>
        <w:t>注:供应商法定代表人参加谈判的，必须附法定代表人身份证复印件，参加谈判时法定代表人将身份证原件带至现场备查。法定代表人授权其他人参加谈判的，仅需填写“授</w:t>
      </w:r>
      <w:bookmarkStart w:id="35" w:name="bookmark40"/>
      <w:bookmarkEnd w:id="35"/>
      <w:r>
        <w:rPr>
          <w:rFonts w:hint="eastAsia" w:ascii="宋体" w:eastAsia="宋体" w:cs="宋体"/>
          <w:b/>
          <w:bCs/>
          <w:spacing w:val="-2"/>
          <w:sz w:val="24"/>
          <w:szCs w:val="24"/>
        </w:rPr>
        <w:t>权委托书 ”。</w:t>
      </w:r>
    </w:p>
    <w:p>
      <w:pPr>
        <w:pStyle w:val="2"/>
        <w:spacing w:line="283" w:lineRule="auto"/>
        <w:ind w:right="-132" w:rightChars="-63"/>
      </w:pPr>
    </w:p>
    <w:p>
      <w:pPr>
        <w:pStyle w:val="2"/>
        <w:spacing w:line="283" w:lineRule="auto"/>
        <w:ind w:right="-132" w:rightChars="-63"/>
      </w:pPr>
    </w:p>
    <w:p>
      <w:pPr>
        <w:spacing w:before="78" w:line="348" w:lineRule="auto"/>
        <w:ind w:left="41" w:right="-132" w:rightChars="-63" w:hanging="41"/>
        <w:rPr>
          <w:rFonts w:ascii="宋体" w:eastAsia="宋体" w:cs="宋体"/>
          <w:sz w:val="24"/>
          <w:szCs w:val="24"/>
        </w:rPr>
      </w:pPr>
      <w:r>
        <w:rPr>
          <w:rFonts w:ascii="宋体" w:eastAsia="宋体" w:cs="宋体"/>
          <w:spacing w:val="2"/>
          <w:sz w:val="24"/>
          <w:szCs w:val="24"/>
        </w:rPr>
        <w:t>供应商名称</w:t>
      </w:r>
      <w:r>
        <w:rPr>
          <w:rFonts w:ascii="宋体" w:eastAsia="宋体" w:cs="宋体"/>
          <w:spacing w:val="-15"/>
          <w:sz w:val="24"/>
          <w:szCs w:val="24"/>
        </w:rPr>
        <w:t>：</w:t>
      </w:r>
      <w:r>
        <w:rPr>
          <w:rFonts w:ascii="宋体" w:eastAsia="宋体" w:cs="宋体"/>
          <w:sz w:val="24"/>
          <w:szCs w:val="24"/>
          <w:u w:val="single"/>
        </w:rPr>
        <w:t xml:space="preserve">              </w:t>
      </w:r>
      <w:r>
        <w:rPr>
          <w:rFonts w:ascii="宋体" w:eastAsia="宋体" w:cs="宋体"/>
          <w:spacing w:val="-15"/>
          <w:sz w:val="24"/>
          <w:szCs w:val="24"/>
          <w:u w:val="single"/>
        </w:rPr>
        <w:t>（</w:t>
      </w:r>
      <w:r>
        <w:rPr>
          <w:rFonts w:ascii="宋体" w:eastAsia="宋体" w:cs="宋体"/>
          <w:spacing w:val="2"/>
          <w:sz w:val="24"/>
          <w:szCs w:val="24"/>
          <w:u w:val="single"/>
        </w:rPr>
        <w:t xml:space="preserve">公章） </w:t>
      </w:r>
      <w:r>
        <w:rPr>
          <w:rFonts w:ascii="宋体" w:eastAsia="宋体" w:cs="宋体"/>
          <w:spacing w:val="1"/>
          <w:sz w:val="24"/>
          <w:szCs w:val="24"/>
        </w:rPr>
        <w:t xml:space="preserve"> </w:t>
      </w:r>
      <w:r>
        <w:rPr>
          <w:rFonts w:ascii="宋体" w:eastAsia="宋体" w:cs="宋体"/>
          <w:spacing w:val="-18"/>
          <w:sz w:val="24"/>
          <w:szCs w:val="24"/>
        </w:rPr>
        <w:t>日期：</w:t>
      </w:r>
      <w:r>
        <w:rPr>
          <w:rFonts w:ascii="宋体" w:eastAsia="宋体" w:cs="宋体"/>
          <w:sz w:val="24"/>
          <w:szCs w:val="24"/>
          <w:u w:val="single"/>
        </w:rPr>
        <w:t xml:space="preserve">                             </w:t>
      </w:r>
    </w:p>
    <w:p>
      <w:pPr>
        <w:spacing w:line="348" w:lineRule="auto"/>
        <w:ind w:right="-132" w:rightChars="-63"/>
        <w:rPr>
          <w:rFonts w:ascii="宋体" w:eastAsia="宋体" w:cs="宋体"/>
          <w:sz w:val="24"/>
          <w:szCs w:val="24"/>
        </w:rPr>
        <w:sectPr>
          <w:footerReference r:id="rId9" w:type="default"/>
          <w:pgSz w:w="11907" w:h="16840"/>
          <w:pgMar w:top="1440" w:right="1080" w:bottom="1440" w:left="1080" w:header="0" w:footer="568" w:gutter="0"/>
          <w:cols w:space="720" w:num="1"/>
          <w:docGrid w:linePitch="312" w:charSpace="0"/>
        </w:sectPr>
      </w:pPr>
    </w:p>
    <w:p>
      <w:pPr>
        <w:spacing w:before="305" w:line="218" w:lineRule="auto"/>
        <w:ind w:right="-132" w:rightChars="-63"/>
        <w:jc w:val="center"/>
        <w:outlineLvl w:val="1"/>
        <w:rPr>
          <w:rFonts w:ascii="宋体" w:eastAsia="宋体" w:cs="宋体"/>
          <w:sz w:val="24"/>
          <w:szCs w:val="24"/>
        </w:rPr>
      </w:pPr>
      <w:bookmarkStart w:id="36" w:name="bookmark39"/>
      <w:bookmarkEnd w:id="36"/>
      <w:r>
        <w:rPr>
          <w:rFonts w:ascii="宋体" w:eastAsia="宋体" w:cs="宋体"/>
          <w:b/>
          <w:bCs/>
          <w:spacing w:val="-4"/>
          <w:sz w:val="24"/>
          <w:szCs w:val="24"/>
        </w:rPr>
        <w:t>授权委托书</w:t>
      </w:r>
    </w:p>
    <w:p>
      <w:pPr>
        <w:pStyle w:val="2"/>
        <w:spacing w:line="360" w:lineRule="auto"/>
        <w:ind w:right="-132" w:rightChars="-63"/>
      </w:pPr>
    </w:p>
    <w:p>
      <w:pPr>
        <w:spacing w:before="78" w:line="221" w:lineRule="auto"/>
        <w:ind w:right="-132" w:rightChars="-63"/>
        <w:rPr>
          <w:rFonts w:ascii="宋体" w:eastAsia="宋体" w:cs="宋体"/>
          <w:sz w:val="24"/>
          <w:szCs w:val="24"/>
        </w:rPr>
      </w:pPr>
      <w:r>
        <w:rPr>
          <w:rFonts w:ascii="宋体" w:eastAsia="宋体" w:cs="宋体"/>
          <w:spacing w:val="-5"/>
          <w:sz w:val="24"/>
          <w:szCs w:val="24"/>
        </w:rPr>
        <w:t>致：</w:t>
      </w:r>
    </w:p>
    <w:p>
      <w:pPr>
        <w:spacing w:before="182" w:line="346" w:lineRule="auto"/>
        <w:ind w:right="-132" w:rightChars="-63" w:firstLine="1"/>
        <w:rPr>
          <w:rFonts w:ascii="宋体" w:eastAsia="宋体" w:cs="宋体"/>
          <w:sz w:val="24"/>
          <w:szCs w:val="24"/>
        </w:rPr>
      </w:pPr>
      <w:r>
        <w:rPr>
          <w:rFonts w:ascii="宋体" w:eastAsia="宋体" w:cs="宋体"/>
          <w:spacing w:val="-11"/>
          <w:sz w:val="24"/>
          <w:szCs w:val="24"/>
        </w:rPr>
        <w:t>本授权书宣告：</w:t>
      </w:r>
      <w:r>
        <w:rPr>
          <w:rFonts w:ascii="宋体" w:eastAsia="宋体" w:cs="宋体"/>
          <w:spacing w:val="5"/>
          <w:sz w:val="24"/>
          <w:szCs w:val="24"/>
        </w:rPr>
        <w:t xml:space="preserve"> </w:t>
      </w:r>
      <w:r>
        <w:rPr>
          <w:rFonts w:ascii="宋体" w:eastAsia="宋体" w:cs="宋体"/>
          <w:spacing w:val="-3"/>
          <w:sz w:val="24"/>
          <w:szCs w:val="24"/>
        </w:rPr>
        <w:t>委托方：</w:t>
      </w:r>
    </w:p>
    <w:p>
      <w:pPr>
        <w:spacing w:before="35" w:line="221" w:lineRule="auto"/>
        <w:ind w:right="-132" w:rightChars="-63"/>
        <w:rPr>
          <w:rFonts w:ascii="宋体" w:eastAsia="宋体" w:cs="宋体"/>
          <w:sz w:val="24"/>
          <w:szCs w:val="24"/>
        </w:rPr>
      </w:pPr>
      <w:r>
        <w:rPr>
          <w:rFonts w:ascii="宋体" w:eastAsia="宋体" w:cs="宋体"/>
          <w:spacing w:val="-2"/>
          <w:sz w:val="24"/>
          <w:szCs w:val="24"/>
        </w:rPr>
        <w:t>地  址：</w:t>
      </w:r>
      <w:r>
        <w:rPr>
          <w:rFonts w:ascii="宋体" w:eastAsia="宋体" w:cs="宋体"/>
          <w:sz w:val="24"/>
          <w:szCs w:val="24"/>
        </w:rPr>
        <w:t xml:space="preserve">                        </w:t>
      </w:r>
      <w:r>
        <w:rPr>
          <w:rFonts w:ascii="宋体" w:eastAsia="宋体" w:cs="宋体"/>
          <w:spacing w:val="-2"/>
          <w:sz w:val="24"/>
          <w:szCs w:val="24"/>
        </w:rPr>
        <w:t>法定代表人：</w:t>
      </w:r>
    </w:p>
    <w:p>
      <w:pPr>
        <w:spacing w:before="181" w:line="221" w:lineRule="auto"/>
        <w:ind w:left="5" w:right="-132" w:rightChars="-63"/>
        <w:rPr>
          <w:rFonts w:ascii="宋体" w:eastAsia="宋体" w:cs="宋体"/>
          <w:sz w:val="24"/>
          <w:szCs w:val="24"/>
        </w:rPr>
      </w:pPr>
      <w:r>
        <w:rPr>
          <w:rFonts w:ascii="宋体" w:eastAsia="宋体" w:cs="宋体"/>
          <w:spacing w:val="-2"/>
          <w:sz w:val="24"/>
          <w:szCs w:val="24"/>
        </w:rPr>
        <w:t>受托人：姓名         性别：</w:t>
      </w:r>
      <w:r>
        <w:rPr>
          <w:rFonts w:ascii="宋体" w:eastAsia="宋体" w:cs="宋体"/>
          <w:spacing w:val="5"/>
          <w:sz w:val="24"/>
          <w:szCs w:val="24"/>
        </w:rPr>
        <w:t xml:space="preserve">     </w:t>
      </w:r>
      <w:r>
        <w:rPr>
          <w:rFonts w:ascii="宋体" w:eastAsia="宋体" w:cs="宋体"/>
          <w:spacing w:val="-2"/>
          <w:sz w:val="24"/>
          <w:szCs w:val="24"/>
        </w:rPr>
        <w:t>出生日期：    年</w:t>
      </w:r>
      <w:r>
        <w:rPr>
          <w:rFonts w:ascii="宋体" w:eastAsia="宋体" w:cs="宋体"/>
          <w:spacing w:val="4"/>
          <w:sz w:val="24"/>
          <w:szCs w:val="24"/>
        </w:rPr>
        <w:t xml:space="preserve">    </w:t>
      </w:r>
      <w:r>
        <w:rPr>
          <w:rFonts w:ascii="宋体" w:eastAsia="宋体" w:cs="宋体"/>
          <w:spacing w:val="-2"/>
          <w:sz w:val="24"/>
          <w:szCs w:val="24"/>
        </w:rPr>
        <w:t>月</w:t>
      </w:r>
      <w:r>
        <w:rPr>
          <w:rFonts w:ascii="宋体" w:eastAsia="宋体" w:cs="宋体"/>
          <w:spacing w:val="27"/>
          <w:sz w:val="24"/>
          <w:szCs w:val="24"/>
        </w:rPr>
        <w:t xml:space="preserve">  </w:t>
      </w:r>
      <w:r>
        <w:rPr>
          <w:rFonts w:ascii="宋体" w:eastAsia="宋体" w:cs="宋体"/>
          <w:spacing w:val="-2"/>
          <w:sz w:val="24"/>
          <w:szCs w:val="24"/>
        </w:rPr>
        <w:t>日</w:t>
      </w:r>
    </w:p>
    <w:p>
      <w:pPr>
        <w:spacing w:before="179" w:line="221" w:lineRule="auto"/>
        <w:ind w:right="-132" w:rightChars="-63"/>
        <w:rPr>
          <w:rFonts w:ascii="宋体" w:eastAsia="宋体" w:cs="宋体"/>
          <w:sz w:val="24"/>
          <w:szCs w:val="24"/>
        </w:rPr>
      </w:pPr>
      <w:r>
        <w:rPr>
          <w:rFonts w:ascii="宋体" w:eastAsia="宋体" w:cs="宋体"/>
          <w:sz w:val="24"/>
          <w:szCs w:val="24"/>
        </w:rPr>
        <w:t xml:space="preserve">所在单位：              </w:t>
      </w:r>
      <w:r>
        <w:rPr>
          <w:rFonts w:ascii="宋体" w:eastAsia="宋体" w:cs="宋体"/>
          <w:spacing w:val="-1"/>
          <w:sz w:val="24"/>
          <w:szCs w:val="24"/>
        </w:rPr>
        <w:t xml:space="preserve">        职务：</w:t>
      </w:r>
    </w:p>
    <w:p>
      <w:pPr>
        <w:spacing w:before="182" w:line="221" w:lineRule="auto"/>
        <w:ind w:left="7" w:right="-132" w:rightChars="-63"/>
        <w:rPr>
          <w:rFonts w:ascii="宋体" w:eastAsia="宋体" w:cs="宋体"/>
          <w:sz w:val="24"/>
          <w:szCs w:val="24"/>
        </w:rPr>
      </w:pPr>
      <w:r>
        <w:rPr>
          <w:rFonts w:ascii="宋体" w:eastAsia="宋体" w:cs="宋体"/>
          <w:spacing w:val="-4"/>
          <w:sz w:val="24"/>
          <w:szCs w:val="24"/>
        </w:rPr>
        <w:t>身 份</w:t>
      </w:r>
      <w:r>
        <w:rPr>
          <w:rFonts w:ascii="宋体" w:eastAsia="宋体" w:cs="宋体"/>
          <w:spacing w:val="12"/>
          <w:sz w:val="24"/>
          <w:szCs w:val="24"/>
        </w:rPr>
        <w:t xml:space="preserve"> </w:t>
      </w:r>
      <w:r>
        <w:rPr>
          <w:rFonts w:ascii="宋体" w:eastAsia="宋体" w:cs="宋体"/>
          <w:spacing w:val="-4"/>
          <w:sz w:val="24"/>
          <w:szCs w:val="24"/>
        </w:rPr>
        <w:t>证：</w:t>
      </w:r>
      <w:r>
        <w:rPr>
          <w:rFonts w:ascii="宋体" w:eastAsia="宋体" w:cs="宋体"/>
          <w:sz w:val="24"/>
          <w:szCs w:val="24"/>
        </w:rPr>
        <w:t xml:space="preserve">                      </w:t>
      </w:r>
      <w:r>
        <w:rPr>
          <w:rFonts w:ascii="宋体" w:eastAsia="宋体" w:cs="宋体"/>
          <w:spacing w:val="-4"/>
          <w:sz w:val="24"/>
          <w:szCs w:val="24"/>
        </w:rPr>
        <w:t>联系方式：</w:t>
      </w:r>
    </w:p>
    <w:p>
      <w:pPr>
        <w:tabs>
          <w:tab w:val="left" w:pos="9062"/>
        </w:tabs>
        <w:spacing w:before="180" w:line="350" w:lineRule="auto"/>
        <w:ind w:right="-132" w:rightChars="-63" w:firstLine="603"/>
        <w:jc w:val="both"/>
        <w:rPr>
          <w:rFonts w:ascii="宋体" w:eastAsia="宋体" w:cs="宋体"/>
          <w:sz w:val="24"/>
          <w:szCs w:val="24"/>
        </w:rPr>
      </w:pPr>
      <w:r>
        <w:rPr>
          <w:rFonts w:ascii="宋体" w:eastAsia="宋体" w:cs="宋体"/>
          <w:spacing w:val="-1"/>
          <w:sz w:val="24"/>
          <w:szCs w:val="24"/>
        </w:rPr>
        <w:t>兹委托受托人</w:t>
      </w:r>
      <w:r>
        <w:rPr>
          <w:rFonts w:ascii="宋体" w:eastAsia="宋体" w:cs="宋体"/>
          <w:spacing w:val="-1"/>
          <w:sz w:val="24"/>
          <w:szCs w:val="24"/>
          <w:u w:val="single"/>
        </w:rPr>
        <w:t xml:space="preserve">           </w:t>
      </w:r>
      <w:r>
        <w:rPr>
          <w:rFonts w:ascii="宋体" w:eastAsia="宋体" w:cs="宋体"/>
          <w:spacing w:val="-95"/>
          <w:sz w:val="24"/>
          <w:szCs w:val="24"/>
        </w:rPr>
        <w:t xml:space="preserve"> </w:t>
      </w:r>
      <w:r>
        <w:rPr>
          <w:rFonts w:ascii="宋体" w:eastAsia="宋体" w:cs="宋体"/>
          <w:spacing w:val="-1"/>
          <w:sz w:val="24"/>
          <w:szCs w:val="24"/>
        </w:rPr>
        <w:t>代表我公司参加南京市雨花台烈士陵园管理局组织的</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1"/>
          <w:sz w:val="24"/>
          <w:szCs w:val="24"/>
        </w:rPr>
        <w:t>项目的采购活动，受托人有权在该活动中，以我单位的名</w:t>
      </w:r>
      <w:r>
        <w:rPr>
          <w:rFonts w:ascii="宋体" w:eastAsia="宋体" w:cs="宋体"/>
          <w:spacing w:val="-2"/>
          <w:sz w:val="24"/>
          <w:szCs w:val="24"/>
        </w:rPr>
        <w:t>义签署文件，与采购人协商、</w:t>
      </w:r>
      <w:r>
        <w:rPr>
          <w:rFonts w:ascii="宋体" w:eastAsia="宋体" w:cs="宋体"/>
          <w:sz w:val="24"/>
          <w:szCs w:val="24"/>
        </w:rPr>
        <w:t xml:space="preserve"> </w:t>
      </w:r>
      <w:r>
        <w:rPr>
          <w:rFonts w:ascii="宋体" w:eastAsia="宋体" w:cs="宋体"/>
          <w:spacing w:val="-1"/>
          <w:sz w:val="24"/>
          <w:szCs w:val="24"/>
        </w:rPr>
        <w:t>澄清、解释，签订合同书并执行一切与此有关的事项。</w:t>
      </w:r>
    </w:p>
    <w:p>
      <w:pPr>
        <w:spacing w:before="36" w:line="346" w:lineRule="auto"/>
        <w:ind w:right="-132" w:rightChars="-63" w:firstLine="424"/>
        <w:rPr>
          <w:rFonts w:ascii="宋体" w:eastAsia="宋体" w:cs="宋体"/>
          <w:sz w:val="24"/>
          <w:szCs w:val="24"/>
        </w:rPr>
      </w:pPr>
      <w:r>
        <w:rPr>
          <w:rFonts w:ascii="宋体" w:eastAsia="宋体" w:cs="宋体"/>
          <w:spacing w:val="7"/>
          <w:sz w:val="24"/>
          <w:szCs w:val="24"/>
        </w:rPr>
        <w:t>受托人在办理上述事宜过程中以其自己的名义所签署的所有</w:t>
      </w:r>
      <w:r>
        <w:rPr>
          <w:rFonts w:ascii="宋体" w:eastAsia="宋体" w:cs="宋体"/>
          <w:spacing w:val="6"/>
          <w:sz w:val="24"/>
          <w:szCs w:val="24"/>
        </w:rPr>
        <w:t>文件我公司均予以承</w:t>
      </w:r>
      <w:r>
        <w:rPr>
          <w:rFonts w:ascii="宋体" w:eastAsia="宋体" w:cs="宋体"/>
          <w:spacing w:val="-1"/>
          <w:sz w:val="24"/>
          <w:szCs w:val="24"/>
        </w:rPr>
        <w:t>认。受托人无转委托权。</w:t>
      </w:r>
    </w:p>
    <w:p>
      <w:pPr>
        <w:spacing w:before="37" w:line="221" w:lineRule="auto"/>
        <w:ind w:left="420" w:right="-132" w:rightChars="-63"/>
        <w:rPr>
          <w:rFonts w:ascii="宋体" w:eastAsia="宋体" w:cs="宋体"/>
          <w:sz w:val="24"/>
          <w:szCs w:val="24"/>
        </w:rPr>
      </w:pPr>
      <w:r>
        <w:rPr>
          <w:rFonts w:ascii="宋体" w:eastAsia="宋体" w:cs="宋体"/>
          <w:spacing w:val="-1"/>
          <w:sz w:val="24"/>
          <w:szCs w:val="24"/>
        </w:rPr>
        <w:t>委托期限：至上述事宜处理完毕止。</w:t>
      </w:r>
    </w:p>
    <w:p>
      <w:pPr>
        <w:pStyle w:val="2"/>
        <w:spacing w:line="250" w:lineRule="auto"/>
        <w:ind w:right="-132" w:rightChars="-63"/>
      </w:pPr>
    </w:p>
    <w:p>
      <w:pPr>
        <w:pStyle w:val="2"/>
        <w:spacing w:line="250" w:lineRule="auto"/>
        <w:ind w:right="-132" w:rightChars="-63"/>
      </w:pPr>
    </w:p>
    <w:p>
      <w:pPr>
        <w:pStyle w:val="2"/>
        <w:spacing w:line="250" w:lineRule="auto"/>
        <w:ind w:right="-132" w:rightChars="-63"/>
      </w:pPr>
    </w:p>
    <w:p>
      <w:pPr>
        <w:pStyle w:val="2"/>
        <w:spacing w:line="250" w:lineRule="auto"/>
        <w:ind w:right="-132" w:rightChars="-63"/>
      </w:pPr>
    </w:p>
    <w:p>
      <w:pPr>
        <w:pStyle w:val="2"/>
        <w:spacing w:line="250" w:lineRule="auto"/>
        <w:ind w:right="-132" w:rightChars="-63"/>
      </w:pPr>
    </w:p>
    <w:p>
      <w:pPr>
        <w:pStyle w:val="2"/>
        <w:spacing w:line="250" w:lineRule="auto"/>
        <w:ind w:right="-132" w:rightChars="-63"/>
      </w:pPr>
    </w:p>
    <w:p>
      <w:pPr>
        <w:spacing w:before="78" w:line="346" w:lineRule="auto"/>
        <w:ind w:left="42" w:right="-132" w:rightChars="-63" w:hanging="42"/>
        <w:rPr>
          <w:rFonts w:ascii="宋体" w:eastAsia="宋体" w:cs="宋体"/>
          <w:sz w:val="24"/>
          <w:szCs w:val="24"/>
        </w:rPr>
      </w:pPr>
      <w:r>
        <w:rPr>
          <w:rFonts w:ascii="宋体" w:eastAsia="宋体" w:cs="宋体"/>
          <w:spacing w:val="3"/>
          <w:sz w:val="24"/>
          <w:szCs w:val="24"/>
        </w:rPr>
        <w:t>委托单位</w:t>
      </w:r>
      <w:r>
        <w:rPr>
          <w:rFonts w:ascii="宋体" w:eastAsia="宋体" w:cs="宋体"/>
          <w:spacing w:val="-16"/>
          <w:sz w:val="24"/>
          <w:szCs w:val="24"/>
        </w:rPr>
        <w:t>：</w:t>
      </w:r>
      <w:r>
        <w:rPr>
          <w:rFonts w:ascii="宋体" w:eastAsia="宋体" w:cs="宋体"/>
          <w:sz w:val="24"/>
          <w:szCs w:val="24"/>
          <w:u w:val="single"/>
        </w:rPr>
        <w:t xml:space="preserve">              </w:t>
      </w:r>
      <w:r>
        <w:rPr>
          <w:rFonts w:ascii="宋体" w:eastAsia="宋体" w:cs="宋体"/>
          <w:spacing w:val="-16"/>
          <w:sz w:val="24"/>
          <w:szCs w:val="24"/>
          <w:u w:val="single"/>
        </w:rPr>
        <w:t>（</w:t>
      </w:r>
      <w:r>
        <w:rPr>
          <w:rFonts w:ascii="宋体" w:eastAsia="宋体" w:cs="宋体"/>
          <w:spacing w:val="3"/>
          <w:sz w:val="24"/>
          <w:szCs w:val="24"/>
          <w:u w:val="single"/>
        </w:rPr>
        <w:t>公章）</w:t>
      </w:r>
      <w:r>
        <w:rPr>
          <w:rFonts w:ascii="宋体" w:eastAsia="宋体" w:cs="宋体"/>
          <w:spacing w:val="60"/>
          <w:sz w:val="24"/>
          <w:szCs w:val="24"/>
          <w:u w:val="single"/>
        </w:rPr>
        <w:t xml:space="preserve">  </w:t>
      </w:r>
      <w:r>
        <w:rPr>
          <w:rFonts w:ascii="宋体" w:eastAsia="宋体" w:cs="宋体"/>
          <w:sz w:val="24"/>
          <w:szCs w:val="24"/>
        </w:rPr>
        <w:t xml:space="preserve"> </w:t>
      </w:r>
      <w:r>
        <w:rPr>
          <w:rFonts w:ascii="宋体" w:eastAsia="宋体" w:cs="宋体"/>
          <w:spacing w:val="-18"/>
          <w:sz w:val="24"/>
          <w:szCs w:val="24"/>
        </w:rPr>
        <w:t>日期：</w:t>
      </w:r>
      <w:r>
        <w:rPr>
          <w:rFonts w:ascii="宋体" w:eastAsia="宋体" w:cs="宋体"/>
          <w:sz w:val="24"/>
          <w:szCs w:val="24"/>
          <w:u w:val="single"/>
        </w:rPr>
        <w:t xml:space="preserve">                             </w:t>
      </w:r>
    </w:p>
    <w:p>
      <w:pPr>
        <w:pStyle w:val="2"/>
        <w:spacing w:line="420" w:lineRule="auto"/>
        <w:ind w:right="-132" w:rightChars="-63"/>
      </w:pPr>
    </w:p>
    <w:p>
      <w:pPr>
        <w:spacing w:before="79" w:line="348" w:lineRule="auto"/>
        <w:ind w:left="6" w:right="-132" w:rightChars="-63" w:hanging="6"/>
        <w:rPr>
          <w:rFonts w:ascii="宋体" w:eastAsia="宋体" w:cs="宋体"/>
          <w:sz w:val="24"/>
          <w:szCs w:val="24"/>
        </w:rPr>
      </w:pPr>
      <w:r>
        <w:rPr>
          <w:rFonts w:ascii="宋体" w:eastAsia="宋体" w:cs="宋体"/>
          <w:b/>
          <w:bCs/>
          <w:spacing w:val="-1"/>
          <w:sz w:val="24"/>
          <w:szCs w:val="24"/>
        </w:rPr>
        <w:t>注:供应商委托受托人参加谈判的，必须附受托人身份证复印件，参加谈判时受托人将</w:t>
      </w:r>
      <w:r>
        <w:rPr>
          <w:rFonts w:ascii="宋体" w:eastAsia="宋体" w:cs="宋体"/>
          <w:b/>
          <w:bCs/>
          <w:spacing w:val="-4"/>
          <w:sz w:val="24"/>
          <w:szCs w:val="24"/>
        </w:rPr>
        <w:t>身份证原件带至现场备查。法定代表人直接参加谈判的，仅</w:t>
      </w:r>
      <w:r>
        <w:rPr>
          <w:rFonts w:ascii="宋体" w:eastAsia="宋体" w:cs="宋体"/>
          <w:b/>
          <w:bCs/>
          <w:spacing w:val="-5"/>
          <w:sz w:val="24"/>
          <w:szCs w:val="24"/>
        </w:rPr>
        <w:t>需填写“法定代表人资格证</w:t>
      </w:r>
      <w:r>
        <w:rPr>
          <w:rFonts w:ascii="宋体" w:eastAsia="宋体" w:cs="宋体"/>
          <w:b/>
          <w:bCs/>
          <w:spacing w:val="-13"/>
          <w:sz w:val="24"/>
          <w:szCs w:val="24"/>
        </w:rPr>
        <w:t>明</w:t>
      </w:r>
      <w:r>
        <w:rPr>
          <w:rFonts w:ascii="宋体" w:eastAsia="宋体" w:cs="宋体"/>
          <w:spacing w:val="-89"/>
          <w:sz w:val="24"/>
          <w:szCs w:val="24"/>
        </w:rPr>
        <w:t xml:space="preserve"> </w:t>
      </w:r>
      <w:r>
        <w:rPr>
          <w:rFonts w:ascii="宋体" w:eastAsia="宋体" w:cs="宋体"/>
          <w:b/>
          <w:bCs/>
          <w:spacing w:val="-13"/>
          <w:sz w:val="24"/>
          <w:szCs w:val="24"/>
        </w:rPr>
        <w:t>”。</w:t>
      </w:r>
    </w:p>
    <w:p>
      <w:pPr>
        <w:spacing w:line="221" w:lineRule="auto"/>
        <w:ind w:right="-132" w:rightChars="-63"/>
        <w:rPr>
          <w:rFonts w:ascii="宋体" w:eastAsia="宋体" w:cs="宋体"/>
          <w:sz w:val="24"/>
          <w:szCs w:val="24"/>
        </w:rPr>
        <w:sectPr>
          <w:footerReference r:id="rId10" w:type="default"/>
          <w:pgSz w:w="11907" w:h="16840"/>
          <w:pgMar w:top="1440" w:right="1080" w:bottom="1440" w:left="1080" w:header="0" w:footer="569" w:gutter="0"/>
          <w:cols w:space="720" w:num="1"/>
          <w:docGrid w:linePitch="312" w:charSpace="0"/>
        </w:sect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37" w:name="bookmark42"/>
      <w:bookmarkEnd w:id="37"/>
      <w:bookmarkStart w:id="38" w:name="bookmark41"/>
      <w:bookmarkEnd w:id="38"/>
      <w:r>
        <w:rPr>
          <w:rFonts w:hint="eastAsia" w:ascii="宋体" w:eastAsia="宋体" w:cs="宋体"/>
          <w:spacing w:val="-2"/>
          <w:sz w:val="24"/>
          <w:szCs w:val="24"/>
        </w:rPr>
        <w:t>2.供应商基本情况表</w:t>
      </w: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sectPr>
          <w:footerReference r:id="rId11" w:type="default"/>
          <w:pgSz w:w="11907" w:h="16840"/>
          <w:pgMar w:top="1440" w:right="1080" w:bottom="1440" w:left="1080" w:header="0" w:footer="568" w:gutter="0"/>
          <w:cols w:space="720" w:num="1"/>
          <w:docGrid w:linePitch="312" w:charSpace="0"/>
        </w:sect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39" w:name="bookmark44"/>
      <w:bookmarkEnd w:id="39"/>
      <w:bookmarkStart w:id="40" w:name="bookmark43"/>
      <w:bookmarkEnd w:id="40"/>
      <w:r>
        <w:rPr>
          <w:rFonts w:hint="eastAsia" w:ascii="宋体" w:eastAsia="宋体" w:cs="宋体"/>
          <w:spacing w:val="-2"/>
          <w:sz w:val="24"/>
          <w:szCs w:val="24"/>
        </w:rPr>
        <w:t>3.近年完成的类似项目情况表</w:t>
      </w:r>
    </w:p>
    <w:p>
      <w:pPr>
        <w:spacing w:before="164"/>
        <w:ind w:right="-132" w:rightChars="-63"/>
      </w:pPr>
    </w:p>
    <w:tbl>
      <w:tblPr>
        <w:tblStyle w:val="14"/>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272"/>
        <w:gridCol w:w="2493"/>
        <w:gridCol w:w="1419"/>
        <w:gridCol w:w="1275"/>
        <w:gridCol w:w="1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65" w:type="dxa"/>
            <w:tcBorders>
              <w:top w:val="single" w:color="000000" w:sz="2" w:space="0"/>
              <w:left w:val="single" w:color="000000" w:sz="2" w:space="0"/>
              <w:bottom w:val="single" w:color="000000" w:sz="2" w:space="0"/>
              <w:right w:val="single" w:color="000000" w:sz="2" w:space="0"/>
            </w:tcBorders>
          </w:tcPr>
          <w:p>
            <w:pPr>
              <w:spacing w:line="242" w:lineRule="auto"/>
              <w:ind w:right="-132" w:rightChars="-63"/>
            </w:pPr>
          </w:p>
          <w:p>
            <w:pPr>
              <w:pStyle w:val="18"/>
              <w:spacing w:before="78" w:line="223" w:lineRule="auto"/>
              <w:ind w:left="97" w:right="-132" w:rightChars="-63"/>
            </w:pPr>
            <w:r>
              <w:rPr>
                <w:spacing w:val="-5"/>
              </w:rPr>
              <w:t>序号</w:t>
            </w:r>
          </w:p>
        </w:tc>
        <w:tc>
          <w:tcPr>
            <w:tcW w:w="2272" w:type="dxa"/>
            <w:tcBorders>
              <w:top w:val="single" w:color="000000" w:sz="2" w:space="0"/>
              <w:left w:val="single" w:color="000000" w:sz="2" w:space="0"/>
              <w:bottom w:val="single" w:color="000000" w:sz="2" w:space="0"/>
              <w:right w:val="single" w:color="000000" w:sz="2" w:space="0"/>
            </w:tcBorders>
          </w:tcPr>
          <w:p>
            <w:pPr>
              <w:spacing w:line="242" w:lineRule="auto"/>
              <w:ind w:right="-132" w:rightChars="-63"/>
            </w:pPr>
          </w:p>
          <w:p>
            <w:pPr>
              <w:pStyle w:val="18"/>
              <w:spacing w:before="78" w:line="221" w:lineRule="auto"/>
              <w:ind w:left="666" w:right="-132" w:rightChars="-63"/>
            </w:pPr>
            <w:r>
              <w:rPr>
                <w:spacing w:val="-4"/>
              </w:rPr>
              <w:t>项目名称</w:t>
            </w:r>
          </w:p>
        </w:tc>
        <w:tc>
          <w:tcPr>
            <w:tcW w:w="2493" w:type="dxa"/>
            <w:tcBorders>
              <w:top w:val="single" w:color="000000" w:sz="2" w:space="0"/>
              <w:left w:val="single" w:color="000000" w:sz="2" w:space="0"/>
              <w:bottom w:val="single" w:color="000000" w:sz="2" w:space="0"/>
              <w:right w:val="single" w:color="000000" w:sz="2" w:space="0"/>
            </w:tcBorders>
          </w:tcPr>
          <w:p>
            <w:pPr>
              <w:spacing w:line="242" w:lineRule="auto"/>
              <w:ind w:right="-132" w:rightChars="-63"/>
            </w:pPr>
          </w:p>
          <w:p>
            <w:pPr>
              <w:pStyle w:val="18"/>
              <w:spacing w:before="78" w:line="221" w:lineRule="auto"/>
              <w:ind w:left="773" w:right="-132" w:rightChars="-63"/>
            </w:pPr>
            <w:r>
              <w:rPr>
                <w:spacing w:val="-3"/>
              </w:rPr>
              <w:t>服务内容</w:t>
            </w:r>
          </w:p>
        </w:tc>
        <w:tc>
          <w:tcPr>
            <w:tcW w:w="1419" w:type="dxa"/>
            <w:tcBorders>
              <w:top w:val="single" w:color="000000" w:sz="2" w:space="0"/>
              <w:left w:val="single" w:color="000000" w:sz="2" w:space="0"/>
              <w:bottom w:val="single" w:color="000000" w:sz="2" w:space="0"/>
              <w:right w:val="single" w:color="000000" w:sz="2" w:space="0"/>
            </w:tcBorders>
          </w:tcPr>
          <w:p>
            <w:pPr>
              <w:spacing w:line="242" w:lineRule="auto"/>
              <w:ind w:right="-132" w:rightChars="-63"/>
            </w:pPr>
          </w:p>
          <w:p>
            <w:pPr>
              <w:pStyle w:val="18"/>
              <w:spacing w:before="78" w:line="221" w:lineRule="auto"/>
              <w:ind w:left="236" w:right="-132" w:rightChars="-63"/>
            </w:pPr>
            <w:r>
              <w:rPr>
                <w:spacing w:val="-3"/>
              </w:rPr>
              <w:t>签约日期</w:t>
            </w:r>
          </w:p>
        </w:tc>
        <w:tc>
          <w:tcPr>
            <w:tcW w:w="1275" w:type="dxa"/>
            <w:tcBorders>
              <w:top w:val="single" w:color="000000" w:sz="2" w:space="0"/>
              <w:left w:val="single" w:color="000000" w:sz="2" w:space="0"/>
              <w:bottom w:val="single" w:color="000000" w:sz="2" w:space="0"/>
              <w:right w:val="single" w:color="000000" w:sz="2" w:space="0"/>
            </w:tcBorders>
          </w:tcPr>
          <w:p>
            <w:pPr>
              <w:pStyle w:val="18"/>
              <w:spacing w:before="167" w:line="230" w:lineRule="auto"/>
              <w:ind w:left="177" w:right="-132" w:rightChars="-63" w:hanging="10"/>
            </w:pPr>
            <w:r>
              <w:rPr>
                <w:spacing w:val="-3"/>
              </w:rPr>
              <w:t>合同金额</w:t>
            </w:r>
            <w:r>
              <w:t xml:space="preserve"> </w:t>
            </w:r>
            <w:r>
              <w:rPr>
                <w:spacing w:val="-6"/>
              </w:rPr>
              <w:t>（万元）</w:t>
            </w:r>
          </w:p>
        </w:tc>
        <w:tc>
          <w:tcPr>
            <w:tcW w:w="1421" w:type="dxa"/>
            <w:tcBorders>
              <w:top w:val="single" w:color="000000" w:sz="2" w:space="0"/>
              <w:left w:val="single" w:color="000000" w:sz="2" w:space="0"/>
              <w:bottom w:val="single" w:color="000000" w:sz="2" w:space="0"/>
              <w:right w:val="single" w:color="000000" w:sz="2" w:space="0"/>
            </w:tcBorders>
          </w:tcPr>
          <w:p>
            <w:pPr>
              <w:spacing w:line="242" w:lineRule="auto"/>
              <w:ind w:right="-132" w:rightChars="-63"/>
            </w:pPr>
          </w:p>
          <w:p>
            <w:pPr>
              <w:pStyle w:val="18"/>
              <w:spacing w:before="78" w:line="223" w:lineRule="auto"/>
              <w:ind w:left="236" w:right="-132" w:rightChars="-63"/>
            </w:pPr>
            <w:r>
              <w:rPr>
                <w:spacing w:val="-3"/>
              </w:rPr>
              <w:t>业主名称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pPr>
              <w:pStyle w:val="18"/>
              <w:spacing w:before="174" w:line="185" w:lineRule="auto"/>
              <w:ind w:left="296" w:right="-132" w:rightChars="-63"/>
            </w:pPr>
            <w:r>
              <w:t>1</w:t>
            </w:r>
          </w:p>
        </w:tc>
        <w:tc>
          <w:tcPr>
            <w:tcW w:w="2272" w:type="dxa"/>
            <w:tcBorders>
              <w:top w:val="single" w:color="000000" w:sz="2" w:space="0"/>
              <w:left w:val="single" w:color="000000" w:sz="2" w:space="0"/>
              <w:bottom w:val="single" w:color="000000" w:sz="2" w:space="0"/>
              <w:right w:val="single" w:color="000000" w:sz="2" w:space="0"/>
            </w:tcBorders>
          </w:tcPr>
          <w:p>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pPr>
              <w:pStyle w:val="18"/>
              <w:spacing w:before="178" w:line="182" w:lineRule="auto"/>
              <w:ind w:left="281" w:right="-132" w:rightChars="-63"/>
            </w:pPr>
            <w:r>
              <w:t>2</w:t>
            </w:r>
          </w:p>
        </w:tc>
        <w:tc>
          <w:tcPr>
            <w:tcW w:w="2272" w:type="dxa"/>
            <w:tcBorders>
              <w:top w:val="single" w:color="000000" w:sz="2" w:space="0"/>
              <w:left w:val="single" w:color="000000" w:sz="2" w:space="0"/>
              <w:bottom w:val="single" w:color="000000" w:sz="2" w:space="0"/>
              <w:right w:val="single" w:color="000000" w:sz="2" w:space="0"/>
            </w:tcBorders>
          </w:tcPr>
          <w:p>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pPr>
              <w:pStyle w:val="18"/>
              <w:spacing w:before="178" w:line="182" w:lineRule="auto"/>
              <w:ind w:left="283" w:right="-132" w:rightChars="-63"/>
            </w:pPr>
            <w:r>
              <w:t>3</w:t>
            </w:r>
          </w:p>
        </w:tc>
        <w:tc>
          <w:tcPr>
            <w:tcW w:w="2272" w:type="dxa"/>
            <w:tcBorders>
              <w:top w:val="single" w:color="000000" w:sz="2" w:space="0"/>
              <w:left w:val="single" w:color="000000" w:sz="2" w:space="0"/>
              <w:bottom w:val="single" w:color="000000" w:sz="2" w:space="0"/>
              <w:right w:val="single" w:color="000000" w:sz="2" w:space="0"/>
            </w:tcBorders>
          </w:tcPr>
          <w:p>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pPr>
              <w:pStyle w:val="18"/>
              <w:spacing w:before="179" w:line="182" w:lineRule="auto"/>
              <w:ind w:left="277" w:right="-132" w:rightChars="-63"/>
            </w:pPr>
            <w:r>
              <w:t>4</w:t>
            </w:r>
          </w:p>
        </w:tc>
        <w:tc>
          <w:tcPr>
            <w:tcW w:w="2272" w:type="dxa"/>
            <w:tcBorders>
              <w:top w:val="single" w:color="000000" w:sz="2" w:space="0"/>
              <w:left w:val="single" w:color="000000" w:sz="2" w:space="0"/>
              <w:bottom w:val="single" w:color="000000" w:sz="2" w:space="0"/>
              <w:right w:val="single" w:color="000000" w:sz="2" w:space="0"/>
            </w:tcBorders>
          </w:tcPr>
          <w:p>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pPr>
              <w:pStyle w:val="18"/>
              <w:spacing w:before="179" w:line="182" w:lineRule="auto"/>
              <w:ind w:left="283" w:right="-132" w:rightChars="-63"/>
            </w:pPr>
            <w:r>
              <w:t>5</w:t>
            </w:r>
          </w:p>
        </w:tc>
        <w:tc>
          <w:tcPr>
            <w:tcW w:w="2272" w:type="dxa"/>
            <w:tcBorders>
              <w:top w:val="single" w:color="000000" w:sz="2" w:space="0"/>
              <w:left w:val="single" w:color="000000" w:sz="2" w:space="0"/>
              <w:bottom w:val="single" w:color="000000" w:sz="2" w:space="0"/>
              <w:right w:val="single" w:color="000000" w:sz="2" w:space="0"/>
            </w:tcBorders>
          </w:tcPr>
          <w:p>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65" w:type="dxa"/>
            <w:tcBorders>
              <w:top w:val="single" w:color="000000" w:sz="2" w:space="0"/>
              <w:left w:val="single" w:color="000000" w:sz="2" w:space="0"/>
              <w:bottom w:val="single" w:color="000000" w:sz="2" w:space="0"/>
              <w:right w:val="single" w:color="000000" w:sz="2" w:space="0"/>
            </w:tcBorders>
          </w:tcPr>
          <w:p>
            <w:pPr>
              <w:pStyle w:val="18"/>
              <w:spacing w:before="143" w:line="365" w:lineRule="exact"/>
              <w:ind w:left="113" w:right="-132" w:rightChars="-63"/>
            </w:pPr>
            <w:r>
              <w:rPr>
                <w:spacing w:val="-13"/>
                <w:position w:val="2"/>
              </w:rPr>
              <w:t>……</w:t>
            </w:r>
          </w:p>
        </w:tc>
        <w:tc>
          <w:tcPr>
            <w:tcW w:w="2272" w:type="dxa"/>
            <w:tcBorders>
              <w:top w:val="single" w:color="000000" w:sz="2" w:space="0"/>
              <w:left w:val="single" w:color="000000" w:sz="2" w:space="0"/>
              <w:bottom w:val="single" w:color="000000" w:sz="2" w:space="0"/>
              <w:right w:val="single" w:color="000000" w:sz="2" w:space="0"/>
            </w:tcBorders>
          </w:tcPr>
          <w:p>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pPr>
              <w:ind w:right="-132" w:rightChars="-63"/>
            </w:pPr>
          </w:p>
        </w:tc>
      </w:tr>
    </w:tbl>
    <w:p>
      <w:pPr>
        <w:pStyle w:val="2"/>
        <w:spacing w:line="288" w:lineRule="auto"/>
        <w:ind w:right="-132" w:rightChars="-63"/>
      </w:pPr>
    </w:p>
    <w:p>
      <w:pPr>
        <w:pStyle w:val="2"/>
        <w:spacing w:line="288" w:lineRule="auto"/>
        <w:ind w:right="-132" w:rightChars="-63"/>
      </w:pPr>
    </w:p>
    <w:p>
      <w:pPr>
        <w:spacing w:before="78" w:line="218" w:lineRule="auto"/>
        <w:ind w:left="251" w:right="-132" w:rightChars="-63"/>
        <w:outlineLvl w:val="1"/>
        <w:rPr>
          <w:rFonts w:ascii="宋体" w:eastAsia="宋体" w:cs="宋体"/>
          <w:sz w:val="24"/>
          <w:szCs w:val="24"/>
        </w:rPr>
      </w:pPr>
      <w:r>
        <w:rPr>
          <w:rFonts w:ascii="宋体" w:eastAsia="宋体" w:cs="宋体"/>
          <w:spacing w:val="-1"/>
          <w:sz w:val="24"/>
          <w:szCs w:val="24"/>
        </w:rPr>
        <w:t>后附合同复印件等证明材料。</w:t>
      </w:r>
    </w:p>
    <w:p>
      <w:pPr>
        <w:spacing w:line="218" w:lineRule="auto"/>
        <w:ind w:right="-132" w:rightChars="-63"/>
        <w:rPr>
          <w:rFonts w:ascii="宋体" w:eastAsia="宋体" w:cs="宋体"/>
          <w:sz w:val="24"/>
          <w:szCs w:val="24"/>
        </w:rPr>
        <w:sectPr>
          <w:footerReference r:id="rId12" w:type="default"/>
          <w:pgSz w:w="11907" w:h="16840"/>
          <w:pgMar w:top="1440" w:right="1080" w:bottom="1440" w:left="1080" w:header="0" w:footer="569" w:gutter="0"/>
          <w:cols w:space="720" w:num="1"/>
          <w:docGrid w:linePitch="312" w:charSpace="0"/>
        </w:sect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41" w:name="bookmark46"/>
      <w:bookmarkEnd w:id="41"/>
      <w:bookmarkStart w:id="42" w:name="bookmark45"/>
      <w:bookmarkEnd w:id="42"/>
      <w:r>
        <w:rPr>
          <w:rFonts w:hint="eastAsia" w:ascii="宋体" w:eastAsia="宋体" w:cs="宋体"/>
          <w:spacing w:val="-2"/>
          <w:sz w:val="24"/>
          <w:szCs w:val="24"/>
        </w:rPr>
        <w:t>4.拟委任的主要人员汇总表</w:t>
      </w:r>
    </w:p>
    <w:p>
      <w:pPr>
        <w:spacing w:before="163"/>
        <w:ind w:right="-132" w:rightChars="-63"/>
      </w:pPr>
    </w:p>
    <w:tbl>
      <w:tblPr>
        <w:tblStyle w:val="14"/>
        <w:tblW w:w="8766"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4"/>
        <w:gridCol w:w="1459"/>
        <w:gridCol w:w="1459"/>
        <w:gridCol w:w="1459"/>
        <w:gridCol w:w="1460"/>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464" w:type="dxa"/>
            <w:tcBorders>
              <w:top w:val="single" w:color="000000" w:sz="2" w:space="0"/>
              <w:left w:val="single" w:color="000000" w:sz="2" w:space="0"/>
              <w:bottom w:val="single" w:color="000000" w:sz="2" w:space="0"/>
              <w:right w:val="single" w:color="000000" w:sz="2" w:space="0"/>
            </w:tcBorders>
          </w:tcPr>
          <w:p>
            <w:pPr>
              <w:spacing w:line="283" w:lineRule="auto"/>
              <w:ind w:right="-132" w:rightChars="-63"/>
            </w:pPr>
          </w:p>
          <w:p>
            <w:pPr>
              <w:spacing w:line="283" w:lineRule="auto"/>
              <w:ind w:right="-132" w:rightChars="-63"/>
            </w:pPr>
          </w:p>
          <w:p>
            <w:pPr>
              <w:pStyle w:val="18"/>
              <w:spacing w:before="78" w:line="221" w:lineRule="auto"/>
              <w:ind w:left="497" w:right="-132" w:rightChars="-63"/>
            </w:pPr>
            <w:r>
              <w:rPr>
                <w:spacing w:val="-5"/>
              </w:rPr>
              <w:t>姓名</w:t>
            </w:r>
          </w:p>
        </w:tc>
        <w:tc>
          <w:tcPr>
            <w:tcW w:w="1459" w:type="dxa"/>
            <w:tcBorders>
              <w:top w:val="single" w:color="000000" w:sz="2" w:space="0"/>
              <w:left w:val="single" w:color="000000" w:sz="2" w:space="0"/>
              <w:bottom w:val="single" w:color="000000" w:sz="2" w:space="0"/>
              <w:right w:val="single" w:color="000000" w:sz="2" w:space="0"/>
            </w:tcBorders>
          </w:tcPr>
          <w:p>
            <w:pPr>
              <w:spacing w:line="283" w:lineRule="auto"/>
              <w:ind w:right="-132" w:rightChars="-63"/>
            </w:pPr>
          </w:p>
          <w:p>
            <w:pPr>
              <w:spacing w:line="283" w:lineRule="auto"/>
              <w:ind w:right="-132" w:rightChars="-63"/>
            </w:pPr>
          </w:p>
          <w:p>
            <w:pPr>
              <w:pStyle w:val="18"/>
              <w:spacing w:before="78" w:line="221" w:lineRule="auto"/>
              <w:ind w:left="496" w:right="-132" w:rightChars="-63"/>
            </w:pPr>
            <w:r>
              <w:rPr>
                <w:spacing w:val="-6"/>
              </w:rPr>
              <w:t>年龄</w:t>
            </w:r>
          </w:p>
        </w:tc>
        <w:tc>
          <w:tcPr>
            <w:tcW w:w="1459" w:type="dxa"/>
            <w:tcBorders>
              <w:top w:val="single" w:color="000000" w:sz="2" w:space="0"/>
              <w:left w:val="single" w:color="000000" w:sz="2" w:space="0"/>
              <w:bottom w:val="single" w:color="000000" w:sz="2" w:space="0"/>
              <w:right w:val="single" w:color="000000" w:sz="2" w:space="0"/>
            </w:tcBorders>
          </w:tcPr>
          <w:p>
            <w:pPr>
              <w:spacing w:line="257" w:lineRule="auto"/>
              <w:ind w:right="-132" w:rightChars="-63"/>
            </w:pPr>
          </w:p>
          <w:p>
            <w:pPr>
              <w:pStyle w:val="18"/>
              <w:spacing w:before="78" w:line="218" w:lineRule="auto"/>
              <w:ind w:left="135" w:right="-132" w:rightChars="-63"/>
            </w:pPr>
            <w:r>
              <w:rPr>
                <w:spacing w:val="-2"/>
              </w:rPr>
              <w:t>拟在本项目</w:t>
            </w:r>
          </w:p>
          <w:p>
            <w:pPr>
              <w:pStyle w:val="18"/>
              <w:spacing w:before="24" w:line="221" w:lineRule="auto"/>
              <w:ind w:left="158" w:right="-132" w:rightChars="-63"/>
            </w:pPr>
            <w:r>
              <w:rPr>
                <w:spacing w:val="-7"/>
              </w:rPr>
              <w:t>中担任的职</w:t>
            </w:r>
          </w:p>
          <w:p>
            <w:pPr>
              <w:pStyle w:val="18"/>
              <w:spacing w:before="26" w:line="221" w:lineRule="auto"/>
              <w:ind w:left="617" w:right="-132" w:rightChars="-63"/>
            </w:pPr>
            <w:r>
              <w:t>务</w:t>
            </w:r>
          </w:p>
        </w:tc>
        <w:tc>
          <w:tcPr>
            <w:tcW w:w="1459" w:type="dxa"/>
            <w:tcBorders>
              <w:top w:val="single" w:color="000000" w:sz="2" w:space="0"/>
              <w:left w:val="single" w:color="000000" w:sz="2" w:space="0"/>
              <w:bottom w:val="single" w:color="000000" w:sz="2" w:space="0"/>
              <w:right w:val="single" w:color="000000" w:sz="2" w:space="0"/>
            </w:tcBorders>
          </w:tcPr>
          <w:p>
            <w:pPr>
              <w:spacing w:line="283" w:lineRule="auto"/>
              <w:ind w:right="-132" w:rightChars="-63"/>
            </w:pPr>
          </w:p>
          <w:p>
            <w:pPr>
              <w:spacing w:line="283" w:lineRule="auto"/>
              <w:ind w:right="-132" w:rightChars="-63"/>
            </w:pPr>
          </w:p>
          <w:p>
            <w:pPr>
              <w:pStyle w:val="18"/>
              <w:spacing w:before="78" w:line="221" w:lineRule="auto"/>
              <w:ind w:left="256" w:right="-132" w:rightChars="-63"/>
            </w:pPr>
            <w:r>
              <w:rPr>
                <w:spacing w:val="-3"/>
              </w:rPr>
              <w:t>技术职称</w:t>
            </w:r>
          </w:p>
        </w:tc>
        <w:tc>
          <w:tcPr>
            <w:tcW w:w="1460" w:type="dxa"/>
            <w:tcBorders>
              <w:top w:val="single" w:color="000000" w:sz="2" w:space="0"/>
              <w:left w:val="single" w:color="000000" w:sz="2" w:space="0"/>
              <w:bottom w:val="single" w:color="000000" w:sz="2" w:space="0"/>
              <w:right w:val="single" w:color="000000" w:sz="2" w:space="0"/>
            </w:tcBorders>
          </w:tcPr>
          <w:p>
            <w:pPr>
              <w:spacing w:line="283" w:lineRule="auto"/>
              <w:ind w:right="-132" w:rightChars="-63"/>
            </w:pPr>
          </w:p>
          <w:p>
            <w:pPr>
              <w:spacing w:line="283" w:lineRule="auto"/>
              <w:ind w:right="-132" w:rightChars="-63"/>
            </w:pPr>
          </w:p>
          <w:p>
            <w:pPr>
              <w:pStyle w:val="18"/>
              <w:spacing w:before="78" w:line="221" w:lineRule="auto"/>
              <w:ind w:left="261" w:right="-132" w:rightChars="-63"/>
            </w:pPr>
            <w:r>
              <w:rPr>
                <w:spacing w:val="-4"/>
              </w:rPr>
              <w:t>工作年限</w:t>
            </w:r>
          </w:p>
        </w:tc>
        <w:tc>
          <w:tcPr>
            <w:tcW w:w="1465" w:type="dxa"/>
            <w:tcBorders>
              <w:top w:val="single" w:color="000000" w:sz="2" w:space="0"/>
              <w:left w:val="single" w:color="000000" w:sz="2" w:space="0"/>
              <w:bottom w:val="single" w:color="000000" w:sz="2" w:space="0"/>
              <w:right w:val="single" w:color="000000" w:sz="2" w:space="0"/>
            </w:tcBorders>
          </w:tcPr>
          <w:p>
            <w:pPr>
              <w:spacing w:line="408" w:lineRule="auto"/>
              <w:ind w:right="-132" w:rightChars="-63"/>
            </w:pPr>
          </w:p>
          <w:p>
            <w:pPr>
              <w:pStyle w:val="18"/>
              <w:spacing w:before="78" w:line="230" w:lineRule="auto"/>
              <w:ind w:left="261" w:right="-132" w:rightChars="-63" w:hanging="1"/>
            </w:pPr>
            <w:r>
              <w:rPr>
                <w:spacing w:val="-3"/>
              </w:rPr>
              <w:t>类似工作</w:t>
            </w:r>
            <w:r>
              <w:rPr>
                <w:spacing w:val="1"/>
              </w:rPr>
              <w:t xml:space="preserve"> </w:t>
            </w:r>
            <w:r>
              <w:rPr>
                <w:spacing w:val="-3"/>
              </w:rPr>
              <w:t>经验年限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464"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pPr>
              <w:ind w:right="-132" w:rightChars="-63"/>
            </w:pPr>
          </w:p>
        </w:tc>
      </w:tr>
    </w:tbl>
    <w:p>
      <w:pPr>
        <w:pStyle w:val="2"/>
        <w:spacing w:line="422" w:lineRule="auto"/>
        <w:ind w:right="-132" w:rightChars="-63"/>
      </w:pPr>
    </w:p>
    <w:p>
      <w:pPr>
        <w:spacing w:before="78" w:line="218" w:lineRule="auto"/>
        <w:ind w:right="-132" w:rightChars="-63"/>
        <w:rPr>
          <w:rFonts w:ascii="宋体" w:eastAsia="宋体" w:cs="宋体"/>
          <w:sz w:val="24"/>
          <w:szCs w:val="24"/>
        </w:rPr>
      </w:pPr>
      <w:r>
        <w:rPr>
          <w:rFonts w:ascii="宋体" w:eastAsia="宋体" w:cs="宋体"/>
          <w:spacing w:val="-1"/>
          <w:sz w:val="24"/>
          <w:szCs w:val="24"/>
        </w:rPr>
        <w:t>注：1.本表填报的人员应满足谈判文件要求。</w:t>
      </w:r>
    </w:p>
    <w:p>
      <w:pPr>
        <w:spacing w:line="218" w:lineRule="auto"/>
        <w:ind w:right="-132" w:rightChars="-63"/>
        <w:rPr>
          <w:rFonts w:ascii="宋体" w:eastAsia="宋体" w:cs="宋体"/>
          <w:sz w:val="24"/>
          <w:szCs w:val="24"/>
        </w:rPr>
        <w:sectPr>
          <w:footerReference r:id="rId13" w:type="default"/>
          <w:pgSz w:w="11907" w:h="16840"/>
          <w:pgMar w:top="1440" w:right="1080" w:bottom="1440" w:left="1080" w:header="0" w:footer="569" w:gutter="0"/>
          <w:cols w:space="720" w:num="1"/>
          <w:docGrid w:linePitch="312" w:charSpace="0"/>
        </w:sectPr>
      </w:pPr>
    </w:p>
    <w:p>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43" w:name="bookmark48"/>
      <w:bookmarkEnd w:id="43"/>
      <w:bookmarkStart w:id="44" w:name="bookmark47"/>
      <w:bookmarkEnd w:id="44"/>
      <w:r>
        <w:rPr>
          <w:rFonts w:hint="eastAsia" w:ascii="宋体" w:eastAsia="宋体" w:cs="宋体"/>
          <w:spacing w:val="-2"/>
          <w:sz w:val="24"/>
          <w:szCs w:val="24"/>
        </w:rPr>
        <w:t>5.供应商信誉情况表</w:t>
      </w:r>
    </w:p>
    <w:p>
      <w:pPr>
        <w:spacing w:before="165"/>
        <w:ind w:right="-132" w:rightChars="-63"/>
      </w:pPr>
    </w:p>
    <w:tbl>
      <w:tblPr>
        <w:tblStyle w:val="14"/>
        <w:tblW w:w="8225" w:type="dxa"/>
        <w:tblInd w:w="40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2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1" w:hRule="atLeast"/>
        </w:trPr>
        <w:tc>
          <w:tcPr>
            <w:tcW w:w="8225" w:type="dxa"/>
            <w:tcBorders>
              <w:top w:val="nil"/>
              <w:left w:val="nil"/>
              <w:bottom w:val="nil"/>
              <w:right w:val="nil"/>
            </w:tcBorders>
          </w:tcPr>
          <w:p>
            <w:pPr>
              <w:ind w:right="-132" w:rightChars="-63"/>
            </w:pPr>
          </w:p>
        </w:tc>
      </w:tr>
    </w:tbl>
    <w:p>
      <w:pPr>
        <w:pStyle w:val="2"/>
        <w:ind w:right="-132" w:rightChars="-63"/>
      </w:pPr>
    </w:p>
    <w:p>
      <w:pPr>
        <w:ind w:right="-132" w:rightChars="-63"/>
        <w:sectPr>
          <w:footerReference r:id="rId14" w:type="default"/>
          <w:pgSz w:w="11907" w:h="16840"/>
          <w:pgMar w:top="1440" w:right="1080" w:bottom="1440" w:left="1080" w:header="0" w:footer="569" w:gutter="0"/>
          <w:cols w:space="720" w:num="1"/>
          <w:docGrid w:linePitch="312" w:charSpace="0"/>
        </w:sectPr>
      </w:pPr>
    </w:p>
    <w:p>
      <w:pPr>
        <w:spacing w:before="78" w:line="218" w:lineRule="auto"/>
        <w:ind w:left="3582" w:right="-132" w:rightChars="-63"/>
        <w:outlineLvl w:val="1"/>
        <w:rPr>
          <w:rFonts w:ascii="宋体" w:eastAsia="宋体" w:cs="宋体"/>
          <w:b/>
          <w:bCs/>
          <w:spacing w:val="-5"/>
          <w:sz w:val="24"/>
          <w:szCs w:val="24"/>
        </w:rPr>
      </w:pPr>
      <w:bookmarkStart w:id="45" w:name="bookmark50"/>
      <w:bookmarkEnd w:id="45"/>
      <w:bookmarkStart w:id="46" w:name="bookmark49"/>
      <w:bookmarkEnd w:id="46"/>
      <w:r>
        <w:rPr>
          <w:rFonts w:ascii="宋体" w:eastAsia="宋体" w:cs="宋体"/>
          <w:b/>
          <w:bCs/>
          <w:spacing w:val="-5"/>
          <w:sz w:val="24"/>
          <w:szCs w:val="24"/>
        </w:rPr>
        <w:t>（四）其他资料</w:t>
      </w:r>
    </w:p>
    <w:p>
      <w:pPr>
        <w:spacing w:line="221" w:lineRule="auto"/>
        <w:ind w:right="-132" w:rightChars="-63"/>
        <w:rPr>
          <w:rFonts w:ascii="宋体" w:eastAsia="宋体" w:cs="宋体"/>
          <w:sz w:val="24"/>
          <w:szCs w:val="24"/>
        </w:rPr>
        <w:sectPr>
          <w:footerReference r:id="rId15" w:type="default"/>
          <w:pgSz w:w="11907" w:h="16840"/>
          <w:pgMar w:top="1440" w:right="1080" w:bottom="1440" w:left="1080" w:header="0" w:footer="569" w:gutter="0"/>
          <w:cols w:space="720" w:num="1"/>
          <w:docGrid w:linePitch="312" w:charSpace="0"/>
        </w:sectPr>
      </w:pPr>
    </w:p>
    <w:p>
      <w:pPr>
        <w:spacing w:before="78" w:line="218" w:lineRule="auto"/>
        <w:ind w:left="3582" w:right="-132" w:rightChars="-63"/>
        <w:outlineLvl w:val="1"/>
        <w:rPr>
          <w:rFonts w:ascii="宋体" w:eastAsia="宋体" w:cs="宋体"/>
          <w:sz w:val="24"/>
          <w:szCs w:val="24"/>
        </w:rPr>
      </w:pPr>
      <w:bookmarkStart w:id="47" w:name="bookmark52"/>
      <w:bookmarkEnd w:id="47"/>
      <w:bookmarkStart w:id="48" w:name="bookmark51"/>
      <w:bookmarkEnd w:id="48"/>
      <w:r>
        <w:rPr>
          <w:rFonts w:ascii="宋体" w:eastAsia="宋体" w:cs="宋体"/>
          <w:b/>
          <w:bCs/>
          <w:spacing w:val="-5"/>
          <w:sz w:val="24"/>
          <w:szCs w:val="24"/>
        </w:rPr>
        <w:t>（五）服务方案</w:t>
      </w:r>
      <w:bookmarkStart w:id="49" w:name="bookmark54"/>
      <w:bookmarkEnd w:id="49"/>
      <w:bookmarkStart w:id="50" w:name="bookmark53"/>
      <w:bookmarkEnd w:id="50"/>
      <w:bookmarkStart w:id="51" w:name="bookmark56"/>
      <w:bookmarkEnd w:id="51"/>
    </w:p>
    <w:sectPr>
      <w:footerReference r:id="rId16" w:type="default"/>
      <w:pgSz w:w="11907" w:h="16840"/>
      <w:pgMar w:top="1440" w:right="1080" w:bottom="1440" w:left="1080" w:header="0" w:footer="56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兰亭黑_GBK">
    <w:altName w:val="微软雅黑"/>
    <w:panose1 w:val="00000000000000000000"/>
    <w:charset w:val="86"/>
    <w:family w:val="auto"/>
    <w:pitch w:val="default"/>
    <w:sig w:usb0="00000000" w:usb1="00000000" w:usb2="0008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99"/>
      </w:tabs>
      <w:spacing w:line="175" w:lineRule="auto"/>
      <w:ind w:left="4126"/>
      <w:rPr>
        <w:rFonts w:ascii="Times New Roman" w:hAnsi="Times New Roman" w:eastAsia="宋体" w:cs="Times New Roman"/>
        <w:sz w:val="18"/>
        <w:szCs w:val="18"/>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文本框 24"/>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24" o:spid="_x0000_s1026" o:spt="1" style="position:absolute;left:0pt;margin-top:0pt;height:10.5pt;width:5.7pt;mso-position-horizontal:center;mso-position-horizontal-relative:margin;mso-wrap-style:none;z-index:251659264;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osni9UAAAADAQAADwAAAAAAAAABACAAAAAiAAAAZHJzL2Rvd25yZXYu&#10;eG1sUEsBAhQAFAAAAAgAh07iQPE3YB/+AQAA6AMAAA4AAAAAAAAAAQAgAAAAJAEAAGRycy9lMm9E&#10;b2MueG1sUEsFBgAAAAAGAAYAWQEAAJQFA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688"/>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8480" behindDoc="0" locked="0" layoutInCell="1" allowOverlap="1">
              <wp:simplePos x="0" y="0"/>
              <wp:positionH relativeFrom="margin">
                <wp:align>center</wp:align>
              </wp:positionH>
              <wp:positionV relativeFrom="paragraph">
                <wp:posOffset>0</wp:posOffset>
              </wp:positionV>
              <wp:extent cx="145415" cy="133350"/>
              <wp:effectExtent l="0" t="0" r="0" b="0"/>
              <wp:wrapNone/>
              <wp:docPr id="28" name="文本框 34"/>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34" o:spid="_x0000_s1026" o:spt="1" style="position:absolute;left:0pt;margin-top:0pt;height:10.5pt;width:11.45pt;mso-position-horizontal:center;mso-position-horizontal-relative:margin;mso-wrap-style:none;z-index:251668480;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AUbQVp/wEAAOoDAAAOAAAAAAAAAAEAIAAAACQBAABkcnMvZTJv&#10;RG9jLnhtbFBLBQYAAAAABgAGAFkBAACV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9504" behindDoc="0" locked="0" layoutInCell="1" allowOverlap="1">
              <wp:simplePos x="0" y="0"/>
              <wp:positionH relativeFrom="margin">
                <wp:align>center</wp:align>
              </wp:positionH>
              <wp:positionV relativeFrom="paragraph">
                <wp:posOffset>0</wp:posOffset>
              </wp:positionV>
              <wp:extent cx="145415" cy="133350"/>
              <wp:effectExtent l="0" t="0" r="0" b="0"/>
              <wp:wrapNone/>
              <wp:docPr id="31" name="文本框 35"/>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26</w:t>
                          </w:r>
                          <w:r>
                            <w:fldChar w:fldCharType="end"/>
                          </w:r>
                        </w:p>
                      </w:txbxContent>
                    </wps:txbx>
                    <wps:bodyPr vert="horz" wrap="none" lIns="0" tIns="0" rIns="0" bIns="0" anchor="t" anchorCtr="0">
                      <a:spAutoFit/>
                    </wps:bodyPr>
                  </wps:wsp>
                </a:graphicData>
              </a:graphic>
            </wp:anchor>
          </w:drawing>
        </mc:Choice>
        <mc:Fallback>
          <w:pict>
            <v:rect id="文本框 35" o:spid="_x0000_s1026" o:spt="1" style="position:absolute;left:0pt;margin-top:0pt;height:10.5pt;width:11.45pt;mso-position-horizontal:center;mso-position-horizontal-relative:margin;mso-wrap-style:none;z-index:25166950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OtvgXL+AQAA6gMAAA4AAAAAAAAAAQAgAAAAJAEAAGRycy9lMm9E&#10;b2MueG1sUEsFBgAAAAAGAAYAWQEAAJQFA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34"/>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0528" behindDoc="0" locked="0" layoutInCell="1" allowOverlap="1">
              <wp:simplePos x="0" y="0"/>
              <wp:positionH relativeFrom="margin">
                <wp:align>center</wp:align>
              </wp:positionH>
              <wp:positionV relativeFrom="paragraph">
                <wp:posOffset>0</wp:posOffset>
              </wp:positionV>
              <wp:extent cx="145415" cy="133350"/>
              <wp:effectExtent l="0" t="0" r="0" b="0"/>
              <wp:wrapNone/>
              <wp:docPr id="34" name="文本框 36"/>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27</w:t>
                          </w:r>
                          <w:r>
                            <w:fldChar w:fldCharType="end"/>
                          </w:r>
                        </w:p>
                      </w:txbxContent>
                    </wps:txbx>
                    <wps:bodyPr vert="horz" wrap="none" lIns="0" tIns="0" rIns="0" bIns="0" anchor="t" anchorCtr="0">
                      <a:spAutoFit/>
                    </wps:bodyPr>
                  </wps:wsp>
                </a:graphicData>
              </a:graphic>
            </wp:anchor>
          </w:drawing>
        </mc:Choice>
        <mc:Fallback>
          <w:pict>
            <v:rect id="文本框 36" o:spid="_x0000_s1026" o:spt="1" style="position:absolute;left:0pt;margin-top:0pt;height:10.5pt;width:11.45pt;mso-position-horizontal:center;mso-position-horizontal-relative:margin;mso-wrap-style:none;z-index:251670528;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Cvnirj/wEAAOoDAAAOAAAAAAAAAAEAIAAAACQBAABkcnMvZTJv&#10;RG9jLnhtbFBLBQYAAAAABgAGAFkBAACV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27"/>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1552" behindDoc="0" locked="0" layoutInCell="1" allowOverlap="1">
              <wp:simplePos x="0" y="0"/>
              <wp:positionH relativeFrom="margin">
                <wp:align>center</wp:align>
              </wp:positionH>
              <wp:positionV relativeFrom="paragraph">
                <wp:posOffset>0</wp:posOffset>
              </wp:positionV>
              <wp:extent cx="145415" cy="133350"/>
              <wp:effectExtent l="0" t="0" r="0" b="0"/>
              <wp:wrapNone/>
              <wp:docPr id="37" name="文本框 37"/>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rect id="文本框 37" o:spid="_x0000_s1026" o:spt="1" style="position:absolute;left:0pt;margin-top:0pt;height:10.5pt;width:11.45pt;mso-position-horizontal:center;mso-position-horizontal-relative:margin;mso-wrap-style:none;z-index:251671552;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CsM2Ml/wEAAOoDAAAOAAAAAAAAAAEAIAAAACQBAABkcnMvZTJv&#10;RG9jLnhtbFBLBQYAAAAABgAGAFkBAACV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43"/>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2576" behindDoc="0" locked="0" layoutInCell="1" allowOverlap="1">
              <wp:simplePos x="0" y="0"/>
              <wp:positionH relativeFrom="margin">
                <wp:align>center</wp:align>
              </wp:positionH>
              <wp:positionV relativeFrom="paragraph">
                <wp:posOffset>0</wp:posOffset>
              </wp:positionV>
              <wp:extent cx="145415" cy="133350"/>
              <wp:effectExtent l="0" t="0" r="0" b="0"/>
              <wp:wrapNone/>
              <wp:docPr id="40" name="文本框 40"/>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rect id="文本框 40" o:spid="_x0000_s1026" o:spt="1" style="position:absolute;left:0pt;margin-top:0pt;height:10.5pt;width:11.45pt;mso-position-horizontal:center;mso-position-horizontal-relative:margin;mso-wrap-style:none;z-index:25167257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MEX9gj+AQAA6gMAAA4AAAAAAAAAAQAgAAAAJAEAAGRycy9lMm9E&#10;b2MueG1sUEsFBgAAAAAGAAYAWQEAAJQFA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25"/>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72390" cy="133350"/>
              <wp:effectExtent l="0" t="0" r="0" b="0"/>
              <wp:wrapNone/>
              <wp:docPr id="4" name="文本框 26"/>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rect id="文本框 26" o:spid="_x0000_s1026" o:spt="1" style="position:absolute;left:0pt;margin-top:0pt;height:10.5pt;width:5.7pt;mso-position-horizontal:center;mso-position-horizontal-relative:margin;mso-wrap-style:none;z-index:251660288;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qLJ4vVAAAAAwEAAA8AAAAAAAAAAQAgAAAAIgAAAGRycy9kb3ducmV2Lnht&#10;bFBLAQIUABQAAAAIAIdO4kBPzxiP/AEAAOgDAAAOAAAAAAAAAAEAIAAAACQBAABkcnMvZTJvRG9j&#10;LnhtbFBLBQYAAAAABgAGAFkBAACS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81"/>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1312" behindDoc="0" locked="0" layoutInCell="1" allowOverlap="0">
              <wp:simplePos x="0" y="0"/>
              <wp:positionH relativeFrom="margin">
                <wp:align>center</wp:align>
              </wp:positionH>
              <wp:positionV relativeFrom="paragraph">
                <wp:posOffset>0</wp:posOffset>
              </wp:positionV>
              <wp:extent cx="72390" cy="133350"/>
              <wp:effectExtent l="0" t="0" r="0" b="0"/>
              <wp:wrapNone/>
              <wp:docPr id="7" name="文本框 1"/>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0.5pt;width:5.7pt;mso-position-horizontal:center;mso-position-horizontal-relative:margin;mso-wrap-style:none;z-index:251661312;mso-width-relative:page;mso-height-relative:page;" filled="f" stroked="f" coordsize="21600,21600" o:allowoverlap="f"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iyeL1QAAAAMBAAAPAAAAAAAAAAEAIAAAACIAAABkcnMvZG93bnJldi54&#10;bWxQSwECFAAUAAAACACHTuJAWMVYVP0BAADnAwAADgAAAAAAAAABACAAAAAkAQAAZHJzL2Uyb0Rv&#10;Yy54bWxQSwUGAAAAAAYABgBZAQAAkwU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56"/>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145415" cy="133350"/>
              <wp:effectExtent l="0" t="0" r="0" b="0"/>
              <wp:wrapNone/>
              <wp:docPr id="10" name="文本框 28"/>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18</w:t>
                          </w:r>
                          <w:r>
                            <w:fldChar w:fldCharType="end"/>
                          </w:r>
                        </w:p>
                      </w:txbxContent>
                    </wps:txbx>
                    <wps:bodyPr vert="horz" wrap="none" lIns="0" tIns="0" rIns="0" bIns="0" anchor="t" anchorCtr="0">
                      <a:spAutoFit/>
                    </wps:bodyPr>
                  </wps:wsp>
                </a:graphicData>
              </a:graphic>
            </wp:anchor>
          </w:drawing>
        </mc:Choice>
        <mc:Fallback>
          <w:pict>
            <v:rect id="文本框 28" o:spid="_x0000_s1026" o:spt="1" style="position:absolute;left:0pt;margin-top:0pt;height:10.5pt;width:11.45pt;mso-position-horizontal:center;mso-position-horizontal-relative:margin;mso-wrap-style:none;z-index:25166233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fcIDo/0BAADqAwAADgAAAAAAAAABACAAAAAkAQAAZHJzL2Uyb0Rv&#10;Yy54bWxQSwUGAAAAAAYABgBZAQAAkwU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39"/>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45415" cy="133350"/>
              <wp:effectExtent l="0" t="0" r="0" b="0"/>
              <wp:wrapNone/>
              <wp:docPr id="13" name="文本框 29"/>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20</w:t>
                          </w:r>
                          <w:r>
                            <w:fldChar w:fldCharType="end"/>
                          </w:r>
                        </w:p>
                      </w:txbxContent>
                    </wps:txbx>
                    <wps:bodyPr vert="horz" wrap="none" lIns="0" tIns="0" rIns="0" bIns="0" anchor="t" anchorCtr="0">
                      <a:spAutoFit/>
                    </wps:bodyPr>
                  </wps:wsp>
                </a:graphicData>
              </a:graphic>
            </wp:anchor>
          </w:drawing>
        </mc:Choice>
        <mc:Fallback>
          <w:pict>
            <v:rect id="文本框 29" o:spid="_x0000_s1026" o:spt="1" style="position:absolute;left:0pt;margin-top:0pt;height:10.5pt;width:11.45pt;mso-position-horizontal:center;mso-position-horizontal-relative:margin;mso-wrap-style:none;z-index:251663360;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B+b0pl/wEAAOoDAAAOAAAAAAAAAAEAIAAAACQBAABkcnMvZTJv&#10;RG9jLnhtbFBLBQYAAAAABgAGAFkBAACV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27"/>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45415" cy="133350"/>
              <wp:effectExtent l="0" t="0" r="0" b="0"/>
              <wp:wrapNone/>
              <wp:docPr id="16" name="文本框 30"/>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21</w:t>
                          </w:r>
                          <w:r>
                            <w:fldChar w:fldCharType="end"/>
                          </w:r>
                        </w:p>
                      </w:txbxContent>
                    </wps:txbx>
                    <wps:bodyPr vert="horz" wrap="none" lIns="0" tIns="0" rIns="0" bIns="0" anchor="t" anchorCtr="0">
                      <a:spAutoFit/>
                    </wps:bodyPr>
                  </wps:wsp>
                </a:graphicData>
              </a:graphic>
            </wp:anchor>
          </w:drawing>
        </mc:Choice>
        <mc:Fallback>
          <w:pict>
            <v:rect id="文本框 30" o:spid="_x0000_s1026" o:spt="1" style="position:absolute;left:0pt;margin-top:0pt;height:10.5pt;width:11.45pt;mso-position-horizontal:center;mso-position-horizontal-relative:margin;mso-wrap-style:none;z-index:25166438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clsTA/0BAADqAwAADgAAAAAAAAABACAAAAAkAQAAZHJzL2Uyb0Rv&#10;Yy54bWxQSwUGAAAAAAYABgBZAQAAkwU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5408" behindDoc="0" locked="0" layoutInCell="1" allowOverlap="1">
              <wp:simplePos x="0" y="0"/>
              <wp:positionH relativeFrom="margin">
                <wp:align>center</wp:align>
              </wp:positionH>
              <wp:positionV relativeFrom="paragraph">
                <wp:posOffset>0</wp:posOffset>
              </wp:positionV>
              <wp:extent cx="145415" cy="133350"/>
              <wp:effectExtent l="0" t="0" r="0" b="0"/>
              <wp:wrapNone/>
              <wp:docPr id="19" name="文本框 31"/>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22</w:t>
                          </w:r>
                          <w:r>
                            <w:fldChar w:fldCharType="end"/>
                          </w:r>
                        </w:p>
                      </w:txbxContent>
                    </wps:txbx>
                    <wps:bodyPr vert="horz" wrap="none" lIns="0" tIns="0" rIns="0" bIns="0" anchor="t" anchorCtr="0">
                      <a:spAutoFit/>
                    </wps:bodyPr>
                  </wps:wsp>
                </a:graphicData>
              </a:graphic>
            </wp:anchor>
          </w:drawing>
        </mc:Choice>
        <mc:Fallback>
          <w:pict>
            <v:rect id="文本框 31" o:spid="_x0000_s1026" o:spt="1" style="position:absolute;left:0pt;margin-top:0pt;height:10.5pt;width:11.45pt;mso-position-horizontal:center;mso-position-horizontal-relative:margin;mso-wrap-style:none;z-index:251665408;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4BiF8P0BAADqAwAADgAAAAAAAAABACAAAAAkAQAAZHJzL2Uyb0Rv&#10;Yy54bWxQSwUGAAAAAAYABgBZAQAAkwU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6432" behindDoc="0" locked="0" layoutInCell="1" allowOverlap="1">
              <wp:simplePos x="0" y="0"/>
              <wp:positionH relativeFrom="margin">
                <wp:align>center</wp:align>
              </wp:positionH>
              <wp:positionV relativeFrom="paragraph">
                <wp:posOffset>0</wp:posOffset>
              </wp:positionV>
              <wp:extent cx="145415" cy="133350"/>
              <wp:effectExtent l="0" t="0" r="0" b="0"/>
              <wp:wrapNone/>
              <wp:docPr id="22" name="文本框 32"/>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32" o:spid="_x0000_s1026" o:spt="1" style="position:absolute;left:0pt;margin-top:0pt;height:10.5pt;width:11.45pt;mso-position-horizontal:center;mso-position-horizontal-relative:margin;mso-wrap-style:none;z-index:251666432;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DdiSOR/wEAAOoDAAAOAAAAAAAAAAEAIAAAACQBAABkcnMvZTJv&#10;RG9jLnhtbFBLBQYAAAAABgAGAFkBAACV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436"/>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7456" behindDoc="0" locked="0" layoutInCell="1" allowOverlap="1">
              <wp:simplePos x="0" y="0"/>
              <wp:positionH relativeFrom="margin">
                <wp:align>center</wp:align>
              </wp:positionH>
              <wp:positionV relativeFrom="paragraph">
                <wp:posOffset>0</wp:posOffset>
              </wp:positionV>
              <wp:extent cx="145415" cy="133350"/>
              <wp:effectExtent l="0" t="0" r="0" b="0"/>
              <wp:wrapNone/>
              <wp:docPr id="25" name="文本框 33"/>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24</w:t>
                          </w:r>
                          <w:r>
                            <w:fldChar w:fldCharType="end"/>
                          </w:r>
                        </w:p>
                      </w:txbxContent>
                    </wps:txbx>
                    <wps:bodyPr vert="horz" wrap="none" lIns="0" tIns="0" rIns="0" bIns="0" anchor="t" anchorCtr="0">
                      <a:spAutoFit/>
                    </wps:bodyPr>
                  </wps:wsp>
                </a:graphicData>
              </a:graphic>
            </wp:anchor>
          </w:drawing>
        </mc:Choice>
        <mc:Fallback>
          <w:pict>
            <v:rect id="文本框 33" o:spid="_x0000_s1026" o:spt="1" style="position:absolute;left:0pt;margin-top:0pt;height:10.5pt;width:11.45pt;mso-position-horizontal:center;mso-position-horizontal-relative:margin;mso-wrap-style:none;z-index:25166745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FGBIET+AQAA6gMAAA4AAAAAAAAAAQAgAAAAJAEAAGRycy9lMm9E&#10;b2MueG1sUEsFBgAAAAAGAAYAWQEAAJQFA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95BE9"/>
    <w:multiLevelType w:val="singleLevel"/>
    <w:tmpl w:val="B5195BE9"/>
    <w:lvl w:ilvl="0" w:tentative="0">
      <w:start w:val="1"/>
      <w:numFmt w:val="chineseCounting"/>
      <w:suff w:val="nothing"/>
      <w:lvlText w:val="%1、"/>
      <w:lvlJc w:val="left"/>
      <w:pPr>
        <w:ind w:left="0" w:firstLine="0"/>
      </w:pPr>
      <w:rPr>
        <w:rFonts w:hint="eastAsia"/>
      </w:rPr>
    </w:lvl>
  </w:abstractNum>
  <w:abstractNum w:abstractNumId="1">
    <w:nsid w:val="FCE4D4C2"/>
    <w:multiLevelType w:val="singleLevel"/>
    <w:tmpl w:val="FCE4D4C2"/>
    <w:lvl w:ilvl="0" w:tentative="0">
      <w:start w:val="3"/>
      <w:numFmt w:val="chineseCounting"/>
      <w:suff w:val="nothing"/>
      <w:lvlText w:val="%1、"/>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尹龙飞">
    <w15:presenceInfo w15:providerId="None" w15:userId="尹龙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doNotCompress"/>
  <w:compat>
    <w:spaceForUL/>
    <w:ulTrailSpace/>
    <w:doNotExpandShiftReturn/>
    <w:useFELayout/>
    <w:doNotUseIndentAsNumberingTabStop/>
    <w:compatSetting w:name="compatibilityMode" w:uri="http://schemas.microsoft.com/office/word" w:val="14"/>
  </w:compat>
  <w:docVars>
    <w:docVar w:name="commondata" w:val="eyJoZGlkIjoiN2YzNjBkOTgyNWQ1YTMxYzM3MzMwNWFiODNmOWIzYWMifQ=="/>
  </w:docVars>
  <w:rsids>
    <w:rsidRoot w:val="0036293A"/>
    <w:rsid w:val="000125E1"/>
    <w:rsid w:val="00015803"/>
    <w:rsid w:val="000578A8"/>
    <w:rsid w:val="00157EF3"/>
    <w:rsid w:val="001949AC"/>
    <w:rsid w:val="0029694C"/>
    <w:rsid w:val="0036293A"/>
    <w:rsid w:val="003727EC"/>
    <w:rsid w:val="004231C9"/>
    <w:rsid w:val="00645E1D"/>
    <w:rsid w:val="00670D46"/>
    <w:rsid w:val="0079799A"/>
    <w:rsid w:val="007A40EB"/>
    <w:rsid w:val="007C1402"/>
    <w:rsid w:val="008A0394"/>
    <w:rsid w:val="009404CB"/>
    <w:rsid w:val="00973767"/>
    <w:rsid w:val="009A307A"/>
    <w:rsid w:val="009F50F4"/>
    <w:rsid w:val="00B53F1F"/>
    <w:rsid w:val="00C01152"/>
    <w:rsid w:val="00C247D6"/>
    <w:rsid w:val="00C51519"/>
    <w:rsid w:val="00C70F1E"/>
    <w:rsid w:val="00CF12A0"/>
    <w:rsid w:val="00D60722"/>
    <w:rsid w:val="00DC73BA"/>
    <w:rsid w:val="00E50F81"/>
    <w:rsid w:val="00E5577E"/>
    <w:rsid w:val="00E70D04"/>
    <w:rsid w:val="00FE1482"/>
    <w:rsid w:val="28B73B57"/>
    <w:rsid w:val="4DE545A8"/>
    <w:rsid w:val="6DA5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szCs w:val="44"/>
    </w:rPr>
  </w:style>
  <w:style w:type="paragraph" w:styleId="4">
    <w:name w:val="heading 2"/>
    <w:basedOn w:val="1"/>
    <w:next w:val="1"/>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uiPriority w:val="0"/>
    <w:pPr>
      <w:keepNext/>
      <w:keepLines/>
      <w:spacing w:before="260" w:after="260" w:line="415"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style>
  <w:style w:type="paragraph" w:styleId="6">
    <w:name w:val="Document Map"/>
    <w:basedOn w:val="1"/>
    <w:qFormat/>
    <w:uiPriority w:val="0"/>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7">
    <w:name w:val="annotation text"/>
    <w:basedOn w:val="1"/>
    <w:qFormat/>
    <w:uiPriority w:val="0"/>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tabs>
        <w:tab w:val="center" w:pos="4153"/>
        <w:tab w:val="right" w:pos="8306"/>
      </w:tabs>
      <w:jc w:val="both"/>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sz w:val="24"/>
      <w:szCs w:val="24"/>
    </w:rPr>
  </w:style>
  <w:style w:type="paragraph" w:styleId="12">
    <w:name w:val="Normal (Web)"/>
    <w:basedOn w:val="1"/>
    <w:qFormat/>
    <w:uiPriority w:val="0"/>
    <w:pPr>
      <w:widowControl w:val="0"/>
      <w:kinsoku/>
      <w:autoSpaceDE/>
      <w:autoSpaceDN/>
      <w:adjustRightInd/>
      <w:snapToGrid/>
      <w:spacing w:beforeAutospacing="1" w:afterAutospacing="1"/>
      <w:textAlignment w:val="auto"/>
    </w:pPr>
    <w:rPr>
      <w:rFonts w:ascii="Calibri" w:hAnsi="Calibri" w:eastAsia="宋体" w:cs="Times New Roman"/>
      <w:snapToGrid/>
      <w:color w:val="auto"/>
      <w:sz w:val="24"/>
      <w:szCs w:val="24"/>
    </w:rPr>
  </w:style>
  <w:style w:type="paragraph" w:styleId="13">
    <w:name w:val="annotation subject"/>
    <w:basedOn w:val="7"/>
    <w:next w:val="7"/>
    <w:qFormat/>
    <w:uiPriority w:val="0"/>
    <w:rPr>
      <w:b/>
      <w:bCs/>
    </w:rPr>
  </w:style>
  <w:style w:type="character" w:styleId="16">
    <w:name w:val="FollowedHyperlink"/>
    <w:basedOn w:val="15"/>
    <w:qFormat/>
    <w:uiPriority w:val="0"/>
    <w:rPr>
      <w:color w:val="800080"/>
      <w:u w:val="single"/>
    </w:rPr>
  </w:style>
  <w:style w:type="character" w:styleId="17">
    <w:name w:val="annotation reference"/>
    <w:basedOn w:val="15"/>
    <w:qFormat/>
    <w:uiPriority w:val="0"/>
    <w:rPr>
      <w:sz w:val="21"/>
      <w:szCs w:val="21"/>
    </w:rPr>
  </w:style>
  <w:style w:type="paragraph" w:customStyle="1" w:styleId="18">
    <w:name w:val="Table Text"/>
    <w:basedOn w:val="1"/>
    <w:qFormat/>
    <w:uiPriority w:val="0"/>
    <w:rPr>
      <w:rFonts w:asci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10435</Words>
  <Characters>10628</Characters>
  <Lines>90</Lines>
  <Paragraphs>25</Paragraphs>
  <TotalTime>39</TotalTime>
  <ScaleCrop>false</ScaleCrop>
  <LinksUpToDate>false</LinksUpToDate>
  <CharactersWithSpaces>11680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2024-10-24T07:56:00Z</dcterms:created>
  <dc:creator>江苏海外招标代理</dc:creator>
  <cp:lastModifiedBy>李雷</cp:lastModifiedBy>
  <cp:lastPrinted>2024-10-21T07:12:00Z</cp:lastPrinted>
  <dcterms:modified xsi:type="dcterms:W3CDTF">2024-11-04T12:07:00Z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2024-05-27T16:00:00Z</vt:filetime>
  </property>
  <property fmtid="{D5CDD505-2E9C-101B-9397-08002B2CF9AE}" pid="4" name="KSOProductBuildVer">
    <vt:lpwstr>2052-12.1.0.16929</vt:lpwstr>
  </property>
  <property fmtid="{D5CDD505-2E9C-101B-9397-08002B2CF9AE}" pid="5" name="ICV">
    <vt:lpwstr>2098BC7BAA754886B67ABF4FDBEBC71B_13</vt:lpwstr>
  </property>
</Properties>
</file>