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48"/>
          <w:szCs w:val="48"/>
        </w:rPr>
        <w:t>2022</w:t>
      </w:r>
      <w:r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  <w:t>年雨花英烈精神专项课题</w:t>
      </w:r>
    </w:p>
    <w:p>
      <w:pPr>
        <w:pStyle w:val="2"/>
        <w:jc w:val="center"/>
        <w:rPr>
          <w:rFonts w:hint="eastAsia" w:ascii="华文中宋" w:eastAsia="华文中宋"/>
          <w:spacing w:val="80"/>
          <w:sz w:val="84"/>
          <w:szCs w:val="84"/>
        </w:rPr>
      </w:pPr>
      <w:r>
        <w:rPr>
          <w:rFonts w:hint="eastAsia" w:ascii="华文中宋" w:eastAsia="华文中宋"/>
          <w:spacing w:val="80"/>
          <w:sz w:val="84"/>
          <w:szCs w:val="84"/>
        </w:rPr>
        <w:t>申报书</w:t>
      </w:r>
    </w:p>
    <w:p>
      <w:pPr>
        <w:spacing w:line="500" w:lineRule="exact"/>
        <w:rPr>
          <w:b/>
          <w:bCs/>
        </w:rPr>
      </w:pPr>
    </w:p>
    <w:p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申    请    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r>
        <w:rPr>
          <w:rFonts w:eastAsia="仿宋_GB2312"/>
          <w:sz w:val="32"/>
        </w:rPr>
        <w:t>一级学科名称：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</w:rPr>
        <w:t xml:space="preserve">    </w:t>
      </w:r>
      <w:r>
        <w:rPr>
          <w:rFonts w:eastAsia="仿宋_GB2312"/>
          <w:sz w:val="32"/>
          <w:szCs w:val="30"/>
        </w:rPr>
        <w:t>二级学科名称：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研 究 方 向 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职       称</w:t>
      </w:r>
      <w:r>
        <w:rPr>
          <w:rFonts w:eastAsia="仿宋_GB2312"/>
          <w:sz w:val="32"/>
          <w:szCs w:val="30"/>
        </w:rPr>
        <w:t xml:space="preserve"> 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0"/>
        </w:rPr>
        <w:t xml:space="preserve">   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 xml:space="preserve">所 在 </w:t>
      </w:r>
      <w:r>
        <w:rPr>
          <w:rFonts w:hint="eastAsia" w:eastAsia="仿宋_GB2312"/>
          <w:sz w:val="32"/>
          <w:szCs w:val="30"/>
        </w:rPr>
        <w:t>单 位</w:t>
      </w:r>
      <w:r>
        <w:rPr>
          <w:rFonts w:eastAsia="仿宋_GB2312"/>
          <w:sz w:val="32"/>
          <w:szCs w:val="30"/>
        </w:rPr>
        <w:t xml:space="preserve"> ：</w:t>
      </w:r>
      <w:r>
        <w:rPr>
          <w:rFonts w:eastAsia="仿宋_GB2312"/>
          <w:sz w:val="32"/>
          <w:szCs w:val="30"/>
          <w:u w:val="single"/>
        </w:rPr>
        <w:t xml:space="preserve">                     </w:t>
      </w:r>
      <w:r>
        <w:rPr>
          <w:rFonts w:hint="eastAsia" w:eastAsia="仿宋_GB2312"/>
          <w:sz w:val="32"/>
          <w:szCs w:val="30"/>
          <w:u w:val="single"/>
        </w:rPr>
        <w:t xml:space="preserve">        </w:t>
      </w:r>
    </w:p>
    <w:p>
      <w:pPr>
        <w:spacing w:line="640" w:lineRule="exact"/>
        <w:rPr>
          <w:rFonts w:eastAsia="仿宋_GB2312"/>
          <w:sz w:val="32"/>
          <w:szCs w:val="32"/>
        </w:rPr>
      </w:pPr>
    </w:p>
    <w:p>
      <w:pPr>
        <w:spacing w:line="640" w:lineRule="exact"/>
        <w:ind w:firstLine="720" w:firstLineChars="200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雨花台红色文化研究院制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br w:type="page"/>
      </w:r>
    </w:p>
    <w:p>
      <w:pPr>
        <w:adjustRightInd w:val="0"/>
        <w:snapToGrid w:val="0"/>
        <w:spacing w:line="48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480" w:firstLineChars="200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kern w:val="0"/>
          <w:sz w:val="24"/>
        </w:rPr>
        <w:t>一、</w:t>
      </w:r>
      <w:r>
        <w:rPr>
          <w:rFonts w:eastAsia="仿宋_GB2312"/>
          <w:bCs/>
          <w:sz w:val="28"/>
          <w:szCs w:val="28"/>
        </w:rPr>
        <w:t>填写本表前，应先仔细阅读</w:t>
      </w:r>
      <w:r>
        <w:rPr>
          <w:rFonts w:eastAsia="仿宋_GB2312"/>
          <w:kern w:val="0"/>
          <w:sz w:val="28"/>
          <w:szCs w:val="28"/>
        </w:rPr>
        <w:t>有关通知文件及</w:t>
      </w:r>
      <w:r>
        <w:rPr>
          <w:rFonts w:eastAsia="仿宋_GB2312"/>
          <w:bCs/>
          <w:sz w:val="28"/>
          <w:szCs w:val="28"/>
        </w:rPr>
        <w:t>本说明，</w:t>
      </w:r>
      <w:r>
        <w:rPr>
          <w:rFonts w:hint="eastAsia" w:eastAsia="仿宋_GB2312"/>
          <w:bCs/>
          <w:sz w:val="28"/>
          <w:szCs w:val="28"/>
        </w:rPr>
        <w:t>填写内容应客观真实，简明扼要，突出重点和关键</w:t>
      </w:r>
      <w:r>
        <w:rPr>
          <w:rFonts w:eastAsia="仿宋_GB2312"/>
          <w:bCs/>
          <w:sz w:val="28"/>
          <w:szCs w:val="28"/>
        </w:rPr>
        <w:t>。</w:t>
      </w:r>
    </w:p>
    <w:p>
      <w:pPr>
        <w:adjustRightInd w:val="0"/>
        <w:spacing w:line="600" w:lineRule="exact"/>
        <w:ind w:firstLine="560" w:firstLineChars="200"/>
        <w:textAlignment w:val="baseline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二、填写本表栏目时，</w:t>
      </w:r>
      <w:r>
        <w:rPr>
          <w:rFonts w:hint="eastAsia" w:eastAsia="仿宋_GB2312"/>
          <w:bCs/>
          <w:sz w:val="28"/>
          <w:szCs w:val="28"/>
        </w:rPr>
        <w:t>除特别规定外，均可以自行加行、加页，请注意保持页面连续性和完整性。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三、本表所有信息必须全部填写，不存在的内容一律填“无”</w:t>
      </w:r>
      <w:r>
        <w:rPr>
          <w:rFonts w:hint="eastAsia" w:eastAsia="仿宋_GB2312"/>
          <w:bCs/>
          <w:sz w:val="28"/>
          <w:szCs w:val="28"/>
        </w:rPr>
        <w:t>。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0"/>
          <w:szCs w:val="30"/>
        </w:rPr>
        <w:br w:type="page"/>
      </w:r>
    </w:p>
    <w:p>
      <w:pPr>
        <w:adjustRightInd w:val="0"/>
        <w:snapToGrid w:val="0"/>
        <w:spacing w:line="48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>
      <w:pPr>
        <w:rPr>
          <w:rFonts w:ascii="黑体" w:hAnsi="黑体" w:eastAsia="黑体"/>
          <w:sz w:val="28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本人承诺对《申报书》所填各项内容的真实性和有效性负责，保证没有知识产权争议。课题组成员均已征得对方同意。若填报失实或违反有关规定，项目申请人承担全部责任。</w:t>
      </w:r>
      <w:r>
        <w:rPr>
          <w:rFonts w:hint="eastAsia" w:ascii="仿宋_GB2312" w:hAnsi="仿宋_GB2312" w:eastAsia="仿宋_GB2312" w:cs="仿宋_GB2312"/>
          <w:sz w:val="28"/>
        </w:rPr>
        <w:t>本人愿意在此《申报书》规定框架内开展课题研究，认真开展研究工作，取得预期研究成果。雨花台红色文化研究院有权使用本《申报书》所有数据和资料。</w:t>
      </w:r>
    </w:p>
    <w:p>
      <w:pPr>
        <w:rPr>
          <w:rFonts w:ascii="黑体" w:hAnsi="黑体" w:eastAsia="黑体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课题负责人（签名）：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    年   月   日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</w:p>
    <w:p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2098" w:right="1531" w:bottom="1701" w:left="1531" w:header="851" w:footer="1134" w:gutter="0"/>
          <w:cols w:space="720" w:num="1"/>
          <w:titlePg/>
          <w:docGrid w:type="lines" w:linePitch="312" w:charSpace="0"/>
        </w:sectPr>
      </w:pPr>
    </w:p>
    <w:p>
      <w:pPr>
        <w:adjustRightInd w:val="0"/>
        <w:spacing w:line="360" w:lineRule="auto"/>
        <w:textAlignment w:val="baseline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eastAsia="黑体"/>
          <w:kern w:val="0"/>
          <w:sz w:val="28"/>
          <w:szCs w:val="28"/>
        </w:rPr>
        <w:t>一、基本信息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35"/>
        <w:gridCol w:w="315"/>
        <w:gridCol w:w="840"/>
        <w:gridCol w:w="735"/>
        <w:gridCol w:w="315"/>
        <w:gridCol w:w="525"/>
        <w:gridCol w:w="315"/>
        <w:gridCol w:w="420"/>
        <w:gridCol w:w="11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课题名称</w:t>
            </w:r>
          </w:p>
        </w:tc>
        <w:tc>
          <w:tcPr>
            <w:tcW w:w="7035" w:type="dxa"/>
            <w:gridSpan w:val="10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关</w:t>
            </w:r>
            <w:r>
              <w:rPr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>键</w:t>
            </w:r>
            <w:r>
              <w:rPr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>词</w:t>
            </w:r>
          </w:p>
        </w:tc>
        <w:tc>
          <w:tcPr>
            <w:tcW w:w="7035" w:type="dxa"/>
            <w:gridSpan w:val="10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项目负责人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民族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出生日期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行政职务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专业职务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研究专长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最后学历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最后学位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担任导师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手机号码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座</w:t>
            </w:r>
            <w:r>
              <w:rPr>
                <w:kern w:val="0"/>
                <w:szCs w:val="20"/>
              </w:rPr>
              <w:t xml:space="preserve">    </w:t>
            </w:r>
            <w:r>
              <w:rPr>
                <w:rFonts w:hint="eastAsia"/>
                <w:kern w:val="0"/>
                <w:szCs w:val="20"/>
              </w:rPr>
              <w:t>机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电子邮箱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所在省市</w:t>
            </w:r>
          </w:p>
        </w:tc>
        <w:tc>
          <w:tcPr>
            <w:tcW w:w="7035" w:type="dxa"/>
            <w:gridSpan w:val="10"/>
            <w:vAlign w:val="center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通讯地址</w:t>
            </w:r>
          </w:p>
        </w:tc>
        <w:tc>
          <w:tcPr>
            <w:tcW w:w="4200" w:type="dxa"/>
            <w:gridSpan w:val="8"/>
            <w:vAlign w:val="center"/>
          </w:tcPr>
          <w:p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邮政编码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400" w:type="dxa"/>
            <w:gridSpan w:val="11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ind w:firstLine="105" w:firstLineChars="5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6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210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预期成果形式</w:t>
            </w:r>
          </w:p>
        </w:tc>
        <w:tc>
          <w:tcPr>
            <w:tcW w:w="3045" w:type="dxa"/>
            <w:gridSpan w:val="6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pacing w:val="-4"/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ind w:right="-107" w:rightChars="-51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最终成果字数（万字）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pacing w:val="-2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00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申请经费（万元）</w:t>
            </w:r>
          </w:p>
        </w:tc>
        <w:tc>
          <w:tcPr>
            <w:tcW w:w="3045" w:type="dxa"/>
            <w:gridSpan w:val="6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计划完成时间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</w:tbl>
    <w:p>
      <w:pPr>
        <w:rPr>
          <w:rFonts w:eastAsia="黑体"/>
          <w:sz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二、立项依据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包括项目来源，研究意义，国内研究现状、水平和发展趋势等。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黑体"/>
          <w:sz w:val="32"/>
        </w:rPr>
      </w:pPr>
    </w:p>
    <w:p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课题研究的主要内容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包括课题研究的研究目标、研究内容和拟解决的主要问题等。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left"/>
        <w:rPr>
          <w:rFonts w:eastAsia="黑体"/>
          <w:bCs/>
          <w:sz w:val="30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四、课题研究的思路与方法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研究思路与方法、技术路线及其可行性分析等。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黑体"/>
          <w:sz w:val="32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</w:t>
      </w:r>
      <w:r>
        <w:rPr>
          <w:rFonts w:hint="eastAsia" w:ascii="黑体" w:eastAsia="黑体"/>
          <w:color w:val="000000"/>
          <w:sz w:val="28"/>
          <w:szCs w:val="28"/>
        </w:rPr>
        <w:t>课题研究的预期成果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>
            <w:pPr>
              <w:spacing w:line="420" w:lineRule="auto"/>
              <w:ind w:right="-1226" w:rightChars="-584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包括预期成果及提交形式</w:t>
            </w:r>
            <w:r>
              <w:rPr>
                <w:rFonts w:hint="eastAsia" w:ascii="楷体" w:hAnsi="楷体" w:eastAsia="楷体"/>
                <w:sz w:val="24"/>
              </w:rPr>
              <w:t>、预期社会效益等。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left"/>
        <w:rPr>
          <w:rFonts w:hint="eastAsia" w:eastAsia="黑体"/>
          <w:sz w:val="28"/>
          <w:szCs w:val="28"/>
        </w:rPr>
      </w:pP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六、</w:t>
      </w:r>
      <w:r>
        <w:rPr>
          <w:rFonts w:hint="eastAsia" w:eastAsia="黑体"/>
          <w:color w:val="000000"/>
          <w:sz w:val="28"/>
          <w:szCs w:val="28"/>
        </w:rPr>
        <w:t>完成课题研究的基础与保证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负责人和主要成员近年来与本课题研究相关的研究成果及社会反响；所在单位或团队的相关工作基础、项目组织及保障机制等。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jc w:val="left"/>
        <w:rPr>
          <w:rFonts w:eastAsia="黑体"/>
          <w:sz w:val="28"/>
          <w:szCs w:val="28"/>
        </w:rPr>
      </w:pP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七、</w:t>
      </w:r>
      <w:r>
        <w:rPr>
          <w:rFonts w:hint="eastAsia" w:ascii="黑体" w:eastAsia="黑体"/>
          <w:color w:val="000000"/>
          <w:sz w:val="28"/>
          <w:szCs w:val="28"/>
        </w:rPr>
        <w:t>分阶段计划进度指标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>
            <w:pPr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课题研究框架、研究进度计划，请按照课题研究时间要求，按月划分工作节点，并明确关键的、必须实现的节点目标。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adjustRightInd w:val="0"/>
        <w:spacing w:line="312" w:lineRule="atLeast"/>
        <w:textAlignment w:val="baseline"/>
        <w:rPr>
          <w:rFonts w:hint="eastAsia" w:eastAsia="黑体"/>
          <w:kern w:val="0"/>
          <w:sz w:val="28"/>
          <w:szCs w:val="18"/>
        </w:rPr>
      </w:pPr>
    </w:p>
    <w:p>
      <w:pPr>
        <w:adjustRightInd w:val="0"/>
        <w:spacing w:line="312" w:lineRule="atLeast"/>
        <w:textAlignment w:val="baseline"/>
        <w:rPr>
          <w:rFonts w:eastAsia="黑体"/>
          <w:kern w:val="0"/>
          <w:sz w:val="28"/>
          <w:szCs w:val="18"/>
        </w:rPr>
      </w:pPr>
      <w:r>
        <w:rPr>
          <w:rFonts w:hint="eastAsia" w:eastAsia="黑体"/>
          <w:kern w:val="0"/>
          <w:sz w:val="28"/>
          <w:szCs w:val="18"/>
        </w:rPr>
        <w:t>八、经费预算</w:t>
      </w:r>
    </w:p>
    <w:tbl>
      <w:tblPr>
        <w:tblStyle w:val="5"/>
        <w:tblW w:w="9127" w:type="dxa"/>
        <w:tblInd w:w="-28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96"/>
        <w:gridCol w:w="1632"/>
        <w:gridCol w:w="873"/>
        <w:gridCol w:w="1621"/>
        <w:gridCol w:w="1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7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2396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经费开支科目</w:t>
            </w:r>
          </w:p>
        </w:tc>
        <w:tc>
          <w:tcPr>
            <w:tcW w:w="1632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金额（万元）</w:t>
            </w:r>
          </w:p>
        </w:tc>
        <w:tc>
          <w:tcPr>
            <w:tcW w:w="873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162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经费开支科目</w:t>
            </w:r>
          </w:p>
        </w:tc>
        <w:tc>
          <w:tcPr>
            <w:tcW w:w="173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874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239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资料费</w:t>
            </w:r>
          </w:p>
        </w:tc>
        <w:tc>
          <w:tcPr>
            <w:tcW w:w="1632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专家咨询费</w:t>
            </w:r>
          </w:p>
        </w:tc>
        <w:tc>
          <w:tcPr>
            <w:tcW w:w="173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874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239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数据采集费</w:t>
            </w:r>
          </w:p>
        </w:tc>
        <w:tc>
          <w:tcPr>
            <w:tcW w:w="1632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劳务费</w:t>
            </w:r>
          </w:p>
        </w:tc>
        <w:tc>
          <w:tcPr>
            <w:tcW w:w="173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874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239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差旅费、会议、国际交流合作（不超过</w:t>
            </w:r>
            <w:r>
              <w:rPr>
                <w:rFonts w:ascii="宋体" w:hAnsi="宋体"/>
                <w:kern w:val="0"/>
                <w:szCs w:val="21"/>
              </w:rPr>
              <w:t>20%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1632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印刷出版费</w:t>
            </w:r>
          </w:p>
        </w:tc>
        <w:tc>
          <w:tcPr>
            <w:tcW w:w="1731" w:type="dxa"/>
            <w:vAlign w:val="center"/>
          </w:tcPr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874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2396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设备费</w:t>
            </w:r>
          </w:p>
        </w:tc>
        <w:tc>
          <w:tcPr>
            <w:tcW w:w="1632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其他</w:t>
            </w:r>
          </w:p>
        </w:tc>
        <w:tc>
          <w:tcPr>
            <w:tcW w:w="173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  <w:szCs w:val="21"/>
              </w:rPr>
            </w:pPr>
          </w:p>
        </w:tc>
      </w:tr>
    </w:tbl>
    <w:p>
      <w:pPr>
        <w:adjustRightInd w:val="0"/>
        <w:spacing w:line="312" w:lineRule="atLeast"/>
        <w:textAlignment w:val="baseline"/>
        <w:rPr>
          <w:rFonts w:eastAsia="黑体"/>
          <w:kern w:val="0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28"/>
          <w:szCs w:val="22"/>
        </w:rPr>
        <w:t>九、课题负责人所在单位审核意见</w:t>
      </w:r>
    </w:p>
    <w:tbl>
      <w:tblPr>
        <w:tblStyle w:val="5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  <w:jc w:val="center"/>
        </w:trPr>
        <w:tc>
          <w:tcPr>
            <w:tcW w:w="9140" w:type="dxa"/>
          </w:tcPr>
          <w:p>
            <w:pPr>
              <w:jc w:val="left"/>
            </w:pP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单位公章</w:t>
            </w:r>
          </w:p>
          <w:p>
            <w:pPr>
              <w:spacing w:line="460" w:lineRule="exact"/>
              <w:ind w:firstLine="1155" w:firstLineChars="550"/>
              <w:jc w:val="left"/>
            </w:pPr>
          </w:p>
          <w:p>
            <w:pPr>
              <w:spacing w:line="460" w:lineRule="exact"/>
              <w:jc w:val="left"/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adjustRightInd w:val="0"/>
        <w:spacing w:line="312" w:lineRule="atLeast"/>
        <w:textAlignment w:val="baseline"/>
        <w:rPr>
          <w:rFonts w:eastAsia="黑体"/>
          <w:kern w:val="0"/>
          <w:sz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312" w:lineRule="atLeast"/>
        <w:textAlignment w:val="baseline"/>
        <w:rPr>
          <w:rFonts w:eastAsia="黑体"/>
          <w:kern w:val="0"/>
          <w:sz w:val="28"/>
          <w:szCs w:val="22"/>
        </w:rPr>
      </w:pPr>
      <w:r>
        <w:rPr>
          <w:rFonts w:hint="eastAsia" w:eastAsia="黑体"/>
          <w:kern w:val="0"/>
          <w:sz w:val="28"/>
          <w:szCs w:val="22"/>
        </w:rPr>
        <w:t>十、评审专家组意见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75"/>
        <w:gridCol w:w="1365"/>
        <w:gridCol w:w="1260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评审组人数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实到人数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表决结果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赞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成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反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对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弃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权</w:t>
            </w:r>
            <w:r>
              <w:rPr>
                <w:rFonts w:ascii="宋体" w:hAnsi="宋体"/>
                <w:spacing w:val="20"/>
                <w:kern w:val="0"/>
              </w:rPr>
              <w:t xml:space="preserve"> </w:t>
            </w:r>
            <w:r>
              <w:rPr>
                <w:rFonts w:hint="eastAsia" w:ascii="宋体" w:hAnsi="宋体"/>
                <w:spacing w:val="20"/>
                <w:kern w:val="0"/>
              </w:rPr>
              <w:t>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建议资助金额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firstLine="2100" w:firstLineChars="1000"/>
              <w:jc w:val="left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  <w:kern w:val="0"/>
              </w:rPr>
              <w:t>专家组意见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pacing w:line="312" w:lineRule="atLeast"/>
              <w:ind w:firstLine="3990" w:firstLineChars="1900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专家组签字：</w:t>
            </w:r>
          </w:p>
          <w:p>
            <w:pPr>
              <w:adjustRightInd w:val="0"/>
              <w:spacing w:line="312" w:lineRule="atLeast"/>
              <w:ind w:firstLine="3990" w:firstLineChars="190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1470" w:firstLineChars="700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5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pacing w:val="20"/>
                <w:kern w:val="0"/>
              </w:rPr>
            </w:pPr>
            <w:r>
              <w:rPr>
                <w:rFonts w:hint="eastAsia" w:ascii="宋体" w:hAnsi="宋体"/>
                <w:spacing w:val="20"/>
              </w:rPr>
              <w:t>评审未通过原因</w:t>
            </w: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选题不当，不符合资助条件；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课题论证没有创新；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负责人的素质或水平不宜承担此项目；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>课题组力量不强或分工不当；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资料准备不够；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 w:ascii="宋体" w:hAnsi="宋体"/>
              </w:rPr>
              <w:t>最终成果不明确；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 w:ascii="宋体" w:hAnsi="宋体"/>
              </w:rPr>
              <w:t>不具备完成课题所需的其他条件；</w:t>
            </w:r>
            <w:r>
              <w:rPr>
                <w:rFonts w:ascii="宋体" w:hAnsi="宋体"/>
              </w:rPr>
              <w:t>8.</w:t>
            </w:r>
            <w:r>
              <w:rPr>
                <w:rFonts w:hint="eastAsia" w:ascii="宋体" w:hAnsi="宋体"/>
              </w:rPr>
              <w:t>经过比较，本课题有更适合的承担人；</w:t>
            </w:r>
            <w:r>
              <w:rPr>
                <w:rFonts w:ascii="宋体" w:hAnsi="宋体"/>
              </w:rPr>
              <w:t>9.</w:t>
            </w:r>
            <w:r>
              <w:rPr>
                <w:rFonts w:hint="eastAsia" w:ascii="宋体" w:hAnsi="宋体"/>
              </w:rPr>
              <w:t>其他原因（加以说明）：</w:t>
            </w:r>
          </w:p>
          <w:p>
            <w:pPr>
              <w:spacing w:line="360" w:lineRule="auto"/>
              <w:rPr>
                <w:rFonts w:ascii="宋体"/>
                <w:kern w:val="0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kern w:val="0"/>
          <w:sz w:val="28"/>
          <w:szCs w:val="22"/>
        </w:rPr>
      </w:pPr>
      <w:r>
        <w:rPr>
          <w:rFonts w:hint="eastAsia" w:eastAsia="黑体"/>
          <w:sz w:val="28"/>
          <w:szCs w:val="22"/>
        </w:rPr>
        <w:t>十一、</w:t>
      </w:r>
      <w:r>
        <w:rPr>
          <w:rFonts w:hint="eastAsia" w:eastAsia="黑体"/>
          <w:kern w:val="0"/>
          <w:sz w:val="28"/>
          <w:szCs w:val="22"/>
        </w:rPr>
        <w:t>雨花台红色文化研究院意见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28"/>
        <w:gridCol w:w="25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</w:rPr>
              <w:t>批准立项类别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2022年雨花英烈精神专项课题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批准资助金额（万元）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850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252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ind w:firstLine="1470" w:firstLineChars="700"/>
              <w:textAlignment w:val="baseline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公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章</w:t>
            </w:r>
            <w:r>
              <w:rPr>
                <w:rFonts w:ascii="宋体" w:hAnsi="宋体"/>
                <w:kern w:val="0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</w:rPr>
              <w:t>负责人签字：</w:t>
            </w:r>
          </w:p>
          <w:p>
            <w:pPr>
              <w:adjustRightInd w:val="0"/>
              <w:spacing w:line="312" w:lineRule="atLeast"/>
              <w:ind w:firstLine="1470" w:firstLineChars="700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宋体"/>
                <w:kern w:val="0"/>
              </w:rPr>
            </w:pPr>
          </w:p>
          <w:p>
            <w:pPr>
              <w:adjustRightInd w:val="0"/>
              <w:spacing w:line="312" w:lineRule="atLeas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>日</w:t>
            </w:r>
            <w:r>
              <w:rPr>
                <w:rFonts w:ascii="宋体" w:hAnsi="宋体"/>
                <w:kern w:val="0"/>
              </w:rPr>
              <w:t xml:space="preserve">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 w:right="420" w:rightChars="200"/>
      <w:rPr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t>—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32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 w:leftChars="200" w:right="420" w:rightChars="200"/>
      <w:jc w:val="right"/>
      <w:rPr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t>—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3FA6"/>
    <w:rsid w:val="5680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2022-04-07T09:36:00Z</dcterms:created>
  <dc:creator>NTKO</dc:creator>
  <cp:lastModifiedBy>NTKO</cp:lastModifiedBy>
  <dcterms:modified xsi:type="dcterms:W3CDTF">2022-04-07T09:36:23Z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AF15E2E8BD8142E2A43709D87099CD7B</vt:lpwstr>
  </property>
</Properties>
</file>