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67EC" w:rsidRDefault="004267EC">
      <w:pPr>
        <w:tabs>
          <w:tab w:val="left" w:pos="390"/>
          <w:tab w:val="center" w:pos="4404"/>
        </w:tabs>
        <w:jc w:val="center"/>
        <w:rPr>
          <w:rFonts w:ascii="黑体" w:eastAsia="黑体"/>
          <w:sz w:val="64"/>
          <w:szCs w:val="64"/>
        </w:rPr>
      </w:pPr>
    </w:p>
    <w:p w:rsidR="004267EC" w:rsidRDefault="00933D64">
      <w:pPr>
        <w:tabs>
          <w:tab w:val="left" w:pos="390"/>
          <w:tab w:val="center" w:pos="4404"/>
        </w:tabs>
        <w:jc w:val="center"/>
        <w:rPr>
          <w:rFonts w:ascii="黑体" w:eastAsia="黑体"/>
          <w:sz w:val="64"/>
          <w:szCs w:val="64"/>
        </w:rPr>
      </w:pPr>
      <w:r>
        <w:rPr>
          <w:rFonts w:ascii="黑体" w:eastAsia="黑体" w:hint="eastAsia"/>
          <w:sz w:val="64"/>
          <w:szCs w:val="64"/>
        </w:rPr>
        <w:t>询价通知书</w:t>
      </w:r>
    </w:p>
    <w:p w:rsidR="004267EC" w:rsidRDefault="004267EC">
      <w:pPr>
        <w:tabs>
          <w:tab w:val="left" w:pos="390"/>
          <w:tab w:val="center" w:pos="4404"/>
        </w:tabs>
        <w:jc w:val="center"/>
        <w:rPr>
          <w:rFonts w:ascii="黑体" w:eastAsia="黑体"/>
          <w:sz w:val="64"/>
          <w:szCs w:val="64"/>
        </w:rPr>
      </w:pPr>
    </w:p>
    <w:p w:rsidR="004267EC" w:rsidRDefault="004267EC">
      <w:pPr>
        <w:tabs>
          <w:tab w:val="left" w:pos="390"/>
          <w:tab w:val="center" w:pos="4404"/>
        </w:tabs>
        <w:jc w:val="center"/>
        <w:rPr>
          <w:rFonts w:ascii="黑体" w:eastAsia="黑体"/>
          <w:sz w:val="64"/>
          <w:szCs w:val="64"/>
        </w:rPr>
      </w:pPr>
    </w:p>
    <w:tbl>
      <w:tblPr>
        <w:tblW w:w="7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99"/>
      </w:tblGrid>
      <w:tr w:rsidR="004267EC">
        <w:trPr>
          <w:trHeight w:val="1523"/>
          <w:jc w:val="center"/>
        </w:trPr>
        <w:tc>
          <w:tcPr>
            <w:tcW w:w="7499" w:type="dxa"/>
            <w:tcBorders>
              <w:top w:val="nil"/>
              <w:left w:val="nil"/>
              <w:bottom w:val="nil"/>
              <w:right w:val="nil"/>
            </w:tcBorders>
            <w:noWrap/>
          </w:tcPr>
          <w:p w:rsidR="004267EC" w:rsidRDefault="00933D64">
            <w:pPr>
              <w:widowControl/>
              <w:shd w:val="clear" w:color="auto" w:fill="FFFFFF"/>
              <w:snapToGrid w:val="0"/>
              <w:spacing w:line="360" w:lineRule="auto"/>
              <w:ind w:left="1800" w:hangingChars="500" w:hanging="1800"/>
              <w:rPr>
                <w:rFonts w:ascii="宋体" w:eastAsia="黑体" w:hAnsi="宋体"/>
                <w:bCs/>
                <w:sz w:val="36"/>
                <w:szCs w:val="36"/>
              </w:rPr>
            </w:pPr>
            <w:r>
              <w:rPr>
                <w:rFonts w:ascii="黑体" w:eastAsia="黑体" w:hint="eastAsia"/>
                <w:sz w:val="36"/>
                <w:szCs w:val="36"/>
              </w:rPr>
              <w:t>招标项目：</w:t>
            </w:r>
            <w:r>
              <w:rPr>
                <w:rFonts w:ascii="宋体" w:eastAsia="黑体" w:hAnsi="宋体" w:hint="eastAsia"/>
                <w:bCs/>
                <w:sz w:val="36"/>
                <w:szCs w:val="36"/>
              </w:rPr>
              <w:t>“青春之歌”红色云课程</w:t>
            </w:r>
          </w:p>
          <w:p w:rsidR="004267EC" w:rsidRDefault="004267EC">
            <w:pPr>
              <w:widowControl/>
              <w:shd w:val="clear" w:color="auto" w:fill="FFFFFF"/>
              <w:snapToGrid w:val="0"/>
              <w:spacing w:line="360" w:lineRule="auto"/>
              <w:ind w:left="1800" w:hangingChars="500" w:hanging="1800"/>
              <w:jc w:val="right"/>
              <w:rPr>
                <w:rFonts w:ascii="宋体" w:eastAsia="黑体" w:hAnsi="宋体"/>
                <w:bCs/>
                <w:sz w:val="36"/>
                <w:szCs w:val="36"/>
              </w:rPr>
            </w:pPr>
          </w:p>
          <w:p w:rsidR="004267EC" w:rsidRDefault="004267EC">
            <w:pPr>
              <w:widowControl/>
              <w:shd w:val="clear" w:color="auto" w:fill="FFFFFF"/>
              <w:snapToGrid w:val="0"/>
              <w:spacing w:line="360" w:lineRule="auto"/>
              <w:ind w:left="1800" w:hangingChars="500" w:hanging="1800"/>
              <w:rPr>
                <w:rFonts w:ascii="宋体" w:eastAsia="黑体" w:hAnsi="宋体"/>
                <w:bCs/>
                <w:sz w:val="36"/>
                <w:szCs w:val="36"/>
              </w:rPr>
            </w:pPr>
          </w:p>
          <w:p w:rsidR="004267EC" w:rsidRDefault="00933D64">
            <w:pPr>
              <w:autoSpaceDE w:val="0"/>
              <w:autoSpaceDN w:val="0"/>
              <w:adjustRightInd w:val="0"/>
              <w:spacing w:line="360" w:lineRule="auto"/>
              <w:outlineLvl w:val="0"/>
              <w:rPr>
                <w:rFonts w:ascii="黑体" w:eastAsia="黑体" w:cs="黑体"/>
                <w:sz w:val="36"/>
                <w:szCs w:val="36"/>
              </w:rPr>
            </w:pPr>
            <w:r>
              <w:rPr>
                <w:rFonts w:ascii="黑体" w:eastAsia="黑体" w:hint="eastAsia"/>
                <w:sz w:val="36"/>
                <w:szCs w:val="36"/>
              </w:rPr>
              <w:t>招标单位：</w:t>
            </w:r>
            <w:r>
              <w:rPr>
                <w:rFonts w:ascii="黑体" w:eastAsia="黑体" w:cs="黑体" w:hint="eastAsia"/>
                <w:sz w:val="36"/>
                <w:szCs w:val="36"/>
              </w:rPr>
              <w:t>南京市雨花台烈士陵园管理局</w:t>
            </w:r>
          </w:p>
        </w:tc>
      </w:tr>
    </w:tbl>
    <w:p w:rsidR="004267EC" w:rsidRDefault="004267EC">
      <w:pPr>
        <w:jc w:val="center"/>
        <w:rPr>
          <w:rFonts w:ascii="黑体" w:eastAsia="黑体"/>
          <w:sz w:val="32"/>
        </w:rPr>
      </w:pPr>
    </w:p>
    <w:p w:rsidR="004267EC" w:rsidRDefault="004267EC">
      <w:pPr>
        <w:jc w:val="center"/>
        <w:rPr>
          <w:rFonts w:ascii="黑体" w:eastAsia="黑体"/>
          <w:sz w:val="32"/>
        </w:rPr>
      </w:pPr>
    </w:p>
    <w:p w:rsidR="004267EC" w:rsidRDefault="004267EC">
      <w:pPr>
        <w:jc w:val="center"/>
        <w:rPr>
          <w:rFonts w:ascii="黑体" w:eastAsia="黑体"/>
          <w:sz w:val="32"/>
        </w:rPr>
      </w:pPr>
    </w:p>
    <w:p w:rsidR="004267EC" w:rsidRDefault="004267EC">
      <w:pPr>
        <w:rPr>
          <w:rFonts w:ascii="黑体" w:eastAsia="黑体"/>
          <w:sz w:val="32"/>
        </w:rPr>
      </w:pPr>
    </w:p>
    <w:p w:rsidR="004267EC" w:rsidRDefault="004267EC">
      <w:pPr>
        <w:rPr>
          <w:rFonts w:ascii="黑体" w:eastAsia="黑体"/>
          <w:b/>
          <w:bCs/>
          <w:sz w:val="32"/>
        </w:rPr>
      </w:pPr>
    </w:p>
    <w:p w:rsidR="004267EC" w:rsidRDefault="004267EC">
      <w:pPr>
        <w:rPr>
          <w:rFonts w:ascii="黑体" w:eastAsia="黑体"/>
          <w:b/>
          <w:bCs/>
          <w:sz w:val="32"/>
        </w:rPr>
      </w:pPr>
    </w:p>
    <w:p w:rsidR="004267EC" w:rsidRDefault="004267EC">
      <w:pPr>
        <w:rPr>
          <w:rFonts w:ascii="黑体" w:eastAsia="黑体"/>
          <w:b/>
          <w:bCs/>
          <w:sz w:val="32"/>
        </w:rPr>
      </w:pPr>
    </w:p>
    <w:p w:rsidR="004267EC" w:rsidRDefault="004267EC">
      <w:pPr>
        <w:rPr>
          <w:rFonts w:ascii="黑体" w:eastAsia="黑体"/>
          <w:b/>
          <w:bCs/>
          <w:sz w:val="32"/>
        </w:rPr>
      </w:pPr>
    </w:p>
    <w:p w:rsidR="004267EC" w:rsidRDefault="004267EC">
      <w:pPr>
        <w:rPr>
          <w:rFonts w:ascii="黑体" w:eastAsia="黑体"/>
          <w:b/>
          <w:bCs/>
          <w:sz w:val="32"/>
        </w:rPr>
      </w:pPr>
    </w:p>
    <w:p w:rsidR="004267EC" w:rsidRDefault="004267EC">
      <w:pPr>
        <w:rPr>
          <w:rFonts w:ascii="黑体" w:eastAsia="黑体"/>
          <w:b/>
          <w:bCs/>
          <w:sz w:val="32"/>
        </w:rPr>
      </w:pPr>
    </w:p>
    <w:p w:rsidR="004267EC" w:rsidRDefault="004267EC">
      <w:pPr>
        <w:rPr>
          <w:rFonts w:ascii="黑体" w:eastAsia="黑体"/>
          <w:b/>
          <w:bCs/>
          <w:sz w:val="32"/>
        </w:rPr>
      </w:pPr>
    </w:p>
    <w:p w:rsidR="004267EC" w:rsidRDefault="004267EC">
      <w:pPr>
        <w:rPr>
          <w:rFonts w:ascii="黑体" w:eastAsia="黑体"/>
          <w:b/>
          <w:bCs/>
          <w:sz w:val="32"/>
        </w:rPr>
      </w:pPr>
    </w:p>
    <w:p w:rsidR="004267EC" w:rsidRDefault="004267EC">
      <w:pPr>
        <w:rPr>
          <w:rFonts w:ascii="黑体" w:eastAsia="黑体"/>
          <w:b/>
          <w:bCs/>
          <w:sz w:val="32"/>
        </w:rPr>
      </w:pPr>
    </w:p>
    <w:p w:rsidR="004267EC" w:rsidRDefault="004267EC">
      <w:pPr>
        <w:rPr>
          <w:rFonts w:ascii="黑体" w:eastAsia="黑体"/>
          <w:b/>
          <w:bCs/>
          <w:sz w:val="32"/>
        </w:rPr>
      </w:pPr>
    </w:p>
    <w:p w:rsidR="004267EC" w:rsidRDefault="004267EC">
      <w:pPr>
        <w:rPr>
          <w:rFonts w:ascii="黑体" w:eastAsia="黑体"/>
          <w:b/>
          <w:bCs/>
          <w:sz w:val="32"/>
        </w:rPr>
      </w:pPr>
    </w:p>
    <w:p w:rsidR="004267EC" w:rsidRDefault="00933D64">
      <w:pPr>
        <w:autoSpaceDE w:val="0"/>
        <w:autoSpaceDN w:val="0"/>
        <w:adjustRightInd w:val="0"/>
        <w:spacing w:line="360" w:lineRule="auto"/>
        <w:jc w:val="center"/>
        <w:outlineLvl w:val="0"/>
        <w:rPr>
          <w:rFonts w:ascii="黑体" w:eastAsia="黑体" w:cs="黑体"/>
          <w:sz w:val="36"/>
          <w:szCs w:val="36"/>
        </w:rPr>
      </w:pPr>
      <w:r>
        <w:rPr>
          <w:rFonts w:ascii="黑体" w:eastAsia="黑体" w:cs="黑体" w:hint="eastAsia"/>
          <w:sz w:val="36"/>
          <w:szCs w:val="36"/>
        </w:rPr>
        <w:t>南京市雨花台烈士陵园管理局</w:t>
      </w:r>
    </w:p>
    <w:p w:rsidR="004267EC" w:rsidRDefault="00933D64">
      <w:pPr>
        <w:autoSpaceDE w:val="0"/>
        <w:autoSpaceDN w:val="0"/>
        <w:adjustRightInd w:val="0"/>
        <w:spacing w:line="360" w:lineRule="auto"/>
        <w:jc w:val="center"/>
        <w:rPr>
          <w:rFonts w:ascii="宋体" w:hAnsi="宋体"/>
          <w:b/>
          <w:bCs/>
          <w:sz w:val="36"/>
          <w:szCs w:val="36"/>
        </w:rPr>
        <w:sectPr w:rsidR="004267EC">
          <w:headerReference w:type="default" r:id="rId7"/>
          <w:footerReference w:type="default" r:id="rId8"/>
          <w:pgSz w:w="11906" w:h="16838"/>
          <w:pgMar w:top="1418" w:right="1418" w:bottom="1418" w:left="1418" w:header="851" w:footer="680" w:gutter="0"/>
          <w:pgNumType w:start="1"/>
          <w:cols w:space="720"/>
          <w:titlePg/>
          <w:docGrid w:linePitch="290"/>
        </w:sectPr>
      </w:pPr>
      <w:r>
        <w:rPr>
          <w:rFonts w:ascii="黑体" w:eastAsia="黑体" w:cs="黑体" w:hint="eastAsia"/>
          <w:sz w:val="36"/>
          <w:szCs w:val="36"/>
        </w:rPr>
        <w:t>二○二</w:t>
      </w:r>
      <w:r>
        <w:rPr>
          <w:rFonts w:ascii="黑体" w:eastAsia="黑体" w:cs="黑体" w:hint="eastAsia"/>
          <w:sz w:val="36"/>
          <w:szCs w:val="36"/>
          <w:lang w:val="en-US"/>
        </w:rPr>
        <w:t>二</w:t>
      </w:r>
      <w:r>
        <w:rPr>
          <w:rFonts w:ascii="黑体" w:eastAsia="黑体" w:cs="黑体" w:hint="eastAsia"/>
          <w:sz w:val="36"/>
          <w:szCs w:val="36"/>
        </w:rPr>
        <w:t>年</w:t>
      </w:r>
      <w:r w:rsidR="00582E5C">
        <w:rPr>
          <w:rFonts w:ascii="黑体" w:eastAsia="黑体" w:cs="黑体" w:hint="eastAsia"/>
          <w:sz w:val="36"/>
          <w:szCs w:val="36"/>
          <w:lang w:val="en-US"/>
        </w:rPr>
        <w:t>五</w:t>
      </w:r>
      <w:r>
        <w:rPr>
          <w:rFonts w:ascii="黑体" w:eastAsia="黑体" w:cs="黑体" w:hint="eastAsia"/>
          <w:sz w:val="36"/>
          <w:szCs w:val="36"/>
        </w:rPr>
        <w:t>月</w:t>
      </w:r>
    </w:p>
    <w:p w:rsidR="004267EC" w:rsidRDefault="00933D64">
      <w:pPr>
        <w:spacing w:before="100" w:beforeAutospacing="1" w:after="100" w:afterAutospacing="1"/>
        <w:jc w:val="center"/>
        <w:rPr>
          <w:rFonts w:ascii="黑体" w:eastAsia="黑体"/>
          <w:bCs/>
          <w:sz w:val="36"/>
          <w:szCs w:val="36"/>
        </w:rPr>
      </w:pPr>
      <w:r>
        <w:rPr>
          <w:rFonts w:ascii="黑体" w:eastAsia="黑体" w:hint="eastAsia"/>
          <w:bCs/>
          <w:sz w:val="36"/>
          <w:szCs w:val="36"/>
        </w:rPr>
        <w:lastRenderedPageBreak/>
        <w:t>目  录</w:t>
      </w:r>
    </w:p>
    <w:p w:rsidR="004267EC" w:rsidRDefault="00B02A62">
      <w:pPr>
        <w:pStyle w:val="WPSOffice1"/>
        <w:tabs>
          <w:tab w:val="right" w:leader="dot" w:pos="9070"/>
        </w:tabs>
        <w:spacing w:line="480" w:lineRule="auto"/>
        <w:rPr>
          <w:sz w:val="28"/>
          <w:szCs w:val="28"/>
        </w:rPr>
      </w:pPr>
      <w:hyperlink w:anchor="_Toc24482_WPSOffice_Level1" w:history="1">
        <w:bookmarkStart w:id="0" w:name="_Toc22569_WPSOffice_Type1"/>
        <w:r w:rsidR="00933D64">
          <w:rPr>
            <w:rFonts w:ascii="黑体" w:eastAsia="黑体" w:cs="黑体" w:hint="eastAsia"/>
            <w:sz w:val="28"/>
            <w:szCs w:val="28"/>
          </w:rPr>
          <w:t>第一章  询价采购邀请</w:t>
        </w:r>
        <w:r w:rsidR="00933D64">
          <w:rPr>
            <w:sz w:val="28"/>
            <w:szCs w:val="28"/>
          </w:rPr>
          <w:tab/>
        </w:r>
        <w:bookmarkStart w:id="1" w:name="_Toc24482_WPSOffice_Level1Page"/>
        <w:r w:rsidR="00933D64">
          <w:rPr>
            <w:sz w:val="28"/>
            <w:szCs w:val="28"/>
          </w:rPr>
          <w:t>3</w:t>
        </w:r>
      </w:hyperlink>
      <w:bookmarkEnd w:id="1"/>
    </w:p>
    <w:p w:rsidR="004267EC" w:rsidRDefault="00B02A62">
      <w:pPr>
        <w:pStyle w:val="WPSOffice1"/>
        <w:tabs>
          <w:tab w:val="right" w:leader="dot" w:pos="9070"/>
        </w:tabs>
        <w:spacing w:line="480" w:lineRule="auto"/>
        <w:rPr>
          <w:sz w:val="28"/>
          <w:szCs w:val="28"/>
        </w:rPr>
      </w:pPr>
      <w:hyperlink w:anchor="_Toc19159_WPSOffice_Level1" w:history="1">
        <w:r w:rsidR="00933D64">
          <w:rPr>
            <w:rFonts w:ascii="黑体" w:eastAsia="黑体" w:cs="黑体" w:hint="eastAsia"/>
            <w:sz w:val="28"/>
            <w:szCs w:val="28"/>
          </w:rPr>
          <w:t>第二章  成交标准</w:t>
        </w:r>
        <w:r w:rsidR="00933D64">
          <w:rPr>
            <w:sz w:val="28"/>
            <w:szCs w:val="28"/>
          </w:rPr>
          <w:tab/>
        </w:r>
        <w:bookmarkStart w:id="2" w:name="_Toc19159_WPSOffice_Level1Page"/>
        <w:r w:rsidR="00933D64">
          <w:rPr>
            <w:sz w:val="28"/>
            <w:szCs w:val="28"/>
          </w:rPr>
          <w:t>8</w:t>
        </w:r>
      </w:hyperlink>
      <w:bookmarkEnd w:id="2"/>
    </w:p>
    <w:p w:rsidR="004267EC" w:rsidRDefault="00B02A62">
      <w:pPr>
        <w:pStyle w:val="WPSOffice1"/>
        <w:tabs>
          <w:tab w:val="right" w:leader="dot" w:pos="9070"/>
        </w:tabs>
        <w:spacing w:line="480" w:lineRule="auto"/>
        <w:rPr>
          <w:sz w:val="28"/>
          <w:szCs w:val="28"/>
        </w:rPr>
      </w:pPr>
      <w:hyperlink w:anchor="_Toc27582_WPSOffice_Level1" w:history="1">
        <w:r w:rsidR="00933D64">
          <w:rPr>
            <w:rFonts w:ascii="黑体" w:eastAsia="黑体" w:cs="黑体" w:hint="eastAsia"/>
            <w:sz w:val="28"/>
            <w:szCs w:val="28"/>
          </w:rPr>
          <w:t>第三章  询价招标项目需求</w:t>
        </w:r>
        <w:r w:rsidR="00933D64">
          <w:rPr>
            <w:sz w:val="28"/>
            <w:szCs w:val="28"/>
          </w:rPr>
          <w:tab/>
        </w:r>
        <w:bookmarkStart w:id="3" w:name="_Toc27582_WPSOffice_Level1Page"/>
        <w:r w:rsidR="00933D64">
          <w:rPr>
            <w:sz w:val="28"/>
            <w:szCs w:val="28"/>
          </w:rPr>
          <w:t>9</w:t>
        </w:r>
      </w:hyperlink>
      <w:bookmarkEnd w:id="3"/>
    </w:p>
    <w:p w:rsidR="004267EC" w:rsidRDefault="00B02A62">
      <w:pPr>
        <w:pStyle w:val="WPSOffice1"/>
        <w:tabs>
          <w:tab w:val="right" w:leader="dot" w:pos="9070"/>
        </w:tabs>
        <w:spacing w:line="480" w:lineRule="auto"/>
        <w:rPr>
          <w:sz w:val="28"/>
          <w:szCs w:val="28"/>
        </w:rPr>
      </w:pPr>
      <w:hyperlink w:anchor="_Toc25065_WPSOffice_Level1" w:history="1">
        <w:r w:rsidR="00933D64">
          <w:rPr>
            <w:rFonts w:ascii="黑体" w:eastAsia="黑体" w:cs="黑体" w:hint="eastAsia"/>
            <w:sz w:val="28"/>
            <w:szCs w:val="28"/>
          </w:rPr>
          <w:t>第四章  合同草案条款及格式</w:t>
        </w:r>
        <w:r w:rsidR="00933D64">
          <w:rPr>
            <w:sz w:val="28"/>
            <w:szCs w:val="28"/>
          </w:rPr>
          <w:tab/>
        </w:r>
        <w:bookmarkStart w:id="4" w:name="_Toc25065_WPSOffice_Level1Page"/>
        <w:r w:rsidR="00933D64">
          <w:rPr>
            <w:sz w:val="28"/>
            <w:szCs w:val="28"/>
          </w:rPr>
          <w:t>11</w:t>
        </w:r>
      </w:hyperlink>
      <w:bookmarkEnd w:id="4"/>
    </w:p>
    <w:p w:rsidR="004267EC" w:rsidRDefault="00B02A62">
      <w:pPr>
        <w:pStyle w:val="WPSOffice1"/>
        <w:tabs>
          <w:tab w:val="right" w:leader="dot" w:pos="9070"/>
        </w:tabs>
        <w:spacing w:line="480" w:lineRule="auto"/>
        <w:rPr>
          <w:sz w:val="28"/>
          <w:szCs w:val="28"/>
        </w:rPr>
      </w:pPr>
      <w:hyperlink w:anchor="_Toc13176_WPSOffice_Level1" w:history="1">
        <w:r w:rsidR="00933D64">
          <w:rPr>
            <w:rFonts w:ascii="黑体" w:eastAsia="黑体" w:cs="宋体" w:hint="eastAsia"/>
            <w:sz w:val="28"/>
            <w:szCs w:val="28"/>
          </w:rPr>
          <w:t>第五章  响应文件格式</w:t>
        </w:r>
        <w:r w:rsidR="00933D64">
          <w:rPr>
            <w:sz w:val="28"/>
            <w:szCs w:val="28"/>
          </w:rPr>
          <w:tab/>
        </w:r>
        <w:bookmarkStart w:id="5" w:name="_Toc13176_WPSOffice_Level1Page"/>
        <w:r w:rsidR="00933D64">
          <w:rPr>
            <w:sz w:val="28"/>
            <w:szCs w:val="28"/>
          </w:rPr>
          <w:t>16</w:t>
        </w:r>
      </w:hyperlink>
      <w:bookmarkEnd w:id="0"/>
      <w:bookmarkEnd w:id="5"/>
    </w:p>
    <w:p w:rsidR="004267EC" w:rsidRDefault="00933D64">
      <w:pPr>
        <w:autoSpaceDE w:val="0"/>
        <w:autoSpaceDN w:val="0"/>
        <w:adjustRightInd w:val="0"/>
        <w:spacing w:line="360" w:lineRule="auto"/>
        <w:jc w:val="center"/>
        <w:rPr>
          <w:rFonts w:ascii="黑体" w:eastAsia="黑体" w:cs="黑体"/>
          <w:sz w:val="32"/>
          <w:szCs w:val="32"/>
        </w:rPr>
      </w:pPr>
      <w:r>
        <w:rPr>
          <w:rFonts w:ascii="宋体" w:eastAsia="宋体" w:hint="eastAsia"/>
          <w:sz w:val="24"/>
          <w:szCs w:val="24"/>
        </w:rPr>
        <w:br w:type="page"/>
      </w:r>
      <w:bookmarkStart w:id="6" w:name="_Toc24482_WPSOffice_Level1"/>
      <w:r>
        <w:rPr>
          <w:rFonts w:ascii="黑体" w:eastAsia="黑体" w:cs="黑体" w:hint="eastAsia"/>
          <w:sz w:val="32"/>
          <w:szCs w:val="32"/>
        </w:rPr>
        <w:lastRenderedPageBreak/>
        <w:t>第一章  询价采购邀请</w:t>
      </w:r>
    </w:p>
    <w:p w:rsidR="004267EC" w:rsidRDefault="00933D64">
      <w:pPr>
        <w:adjustRightInd w:val="0"/>
        <w:snapToGrid w:val="0"/>
        <w:spacing w:line="360" w:lineRule="auto"/>
        <w:ind w:firstLineChars="200" w:firstLine="482"/>
        <w:rPr>
          <w:rFonts w:ascii="宋体" w:eastAsia="宋体"/>
          <w:b/>
          <w:color w:val="000000"/>
          <w:sz w:val="24"/>
          <w:szCs w:val="24"/>
          <w:u w:val="single"/>
        </w:rPr>
      </w:pPr>
      <w:r>
        <w:rPr>
          <w:rFonts w:ascii="宋体" w:eastAsia="宋体" w:hint="eastAsia"/>
          <w:b/>
          <w:color w:val="000000"/>
          <w:sz w:val="24"/>
          <w:szCs w:val="24"/>
          <w:u w:val="single"/>
        </w:rPr>
        <w:t>南京市雨花台烈士陵园管理局</w:t>
      </w:r>
      <w:r>
        <w:rPr>
          <w:rFonts w:ascii="宋体" w:eastAsia="宋体" w:hint="eastAsia"/>
          <w:bCs/>
          <w:color w:val="000000"/>
          <w:sz w:val="24"/>
          <w:szCs w:val="24"/>
        </w:rPr>
        <w:t>（</w:t>
      </w:r>
      <w:r>
        <w:rPr>
          <w:rFonts w:ascii="宋体" w:eastAsia="宋体" w:hint="eastAsia"/>
          <w:bCs/>
          <w:color w:val="000000"/>
          <w:sz w:val="24"/>
          <w:szCs w:val="24"/>
          <w:lang w:val="en-US"/>
        </w:rPr>
        <w:t>招标</w:t>
      </w:r>
      <w:r>
        <w:rPr>
          <w:rFonts w:ascii="宋体" w:eastAsia="宋体" w:hint="eastAsia"/>
          <w:color w:val="000000"/>
          <w:sz w:val="24"/>
          <w:szCs w:val="24"/>
        </w:rPr>
        <w:t>单位名称，以下简称“招标人”）就“</w:t>
      </w:r>
      <w:r>
        <w:rPr>
          <w:rFonts w:ascii="宋体" w:eastAsia="宋体" w:hint="eastAsia"/>
          <w:color w:val="000000"/>
          <w:sz w:val="24"/>
          <w:szCs w:val="24"/>
          <w:u w:val="single"/>
        </w:rPr>
        <w:t>青春之歌”红色云课程</w:t>
      </w:r>
      <w:r>
        <w:rPr>
          <w:rFonts w:ascii="宋体" w:eastAsia="宋体" w:hint="eastAsia"/>
          <w:color w:val="000000"/>
          <w:sz w:val="24"/>
          <w:szCs w:val="24"/>
        </w:rPr>
        <w:t>（招标项目名称）进行国内询价采购，兹邀请符合资格条件的投标人提交响应文件，并一次性报出不得更改价格。</w:t>
      </w:r>
    </w:p>
    <w:p w:rsidR="004267EC" w:rsidRDefault="00933D64">
      <w:pPr>
        <w:widowControl/>
        <w:tabs>
          <w:tab w:val="left" w:pos="7005"/>
        </w:tabs>
        <w:spacing w:line="360" w:lineRule="auto"/>
        <w:ind w:firstLineChars="200" w:firstLine="482"/>
        <w:rPr>
          <w:rFonts w:ascii="宋体" w:eastAsia="宋体"/>
          <w:color w:val="000000"/>
          <w:sz w:val="24"/>
          <w:szCs w:val="24"/>
          <w:lang w:val="en-US"/>
        </w:rPr>
      </w:pPr>
      <w:r>
        <w:rPr>
          <w:rFonts w:ascii="宋体" w:eastAsia="宋体" w:hint="eastAsia"/>
          <w:b/>
          <w:bCs/>
          <w:color w:val="000000"/>
          <w:sz w:val="24"/>
          <w:szCs w:val="24"/>
        </w:rPr>
        <w:t>项目内容：</w:t>
      </w:r>
      <w:r>
        <w:rPr>
          <w:rFonts w:ascii="宋体" w:eastAsia="宋体" w:hint="eastAsia"/>
          <w:color w:val="000000"/>
          <w:sz w:val="24"/>
          <w:szCs w:val="24"/>
          <w:lang w:val="en-US"/>
        </w:rPr>
        <w:t>招标人现拟采购议价专业单位为</w:t>
      </w:r>
      <w:r>
        <w:rPr>
          <w:rFonts w:ascii="宋体" w:eastAsia="宋体" w:hint="eastAsia"/>
          <w:b/>
          <w:bCs/>
          <w:color w:val="000000"/>
          <w:sz w:val="24"/>
          <w:szCs w:val="24"/>
          <w:lang w:val="en-US"/>
        </w:rPr>
        <w:t>“‘青春之歌’红色云课程”项目</w:t>
      </w:r>
      <w:r>
        <w:rPr>
          <w:rFonts w:ascii="宋体" w:eastAsia="宋体" w:hint="eastAsia"/>
          <w:color w:val="000000"/>
          <w:sz w:val="24"/>
          <w:szCs w:val="24"/>
          <w:lang w:val="en-US"/>
        </w:rPr>
        <w:t>（包括《雨花英烈的诗词人生》视频音频实践学习课程6期总计60分钟短视频与相关学习包；《厉害了我的主</w:t>
      </w:r>
      <w:r>
        <w:rPr>
          <w:rFonts w:ascii="宋体" w:eastAsia="宋体"/>
          <w:color w:val="000000"/>
          <w:sz w:val="24"/>
          <w:szCs w:val="24"/>
          <w:lang w:val="en-US"/>
        </w:rPr>
        <w:t>人</w:t>
      </w:r>
      <w:r>
        <w:rPr>
          <w:rFonts w:ascii="宋体" w:eastAsia="宋体" w:hint="eastAsia"/>
          <w:color w:val="000000"/>
          <w:sz w:val="24"/>
          <w:szCs w:val="24"/>
          <w:lang w:val="en-US"/>
        </w:rPr>
        <w:t>》第一季音频课程10期总计50分钟短音频；《与信仰同行第二季》视频课程三模块10期总计30分钟短视频）提供服务，包括提供教案老师、脚本编剧、摄影师、化妆师、摄影录音场所与设备，设计成体系的课程框架与配套教案，编写课程脚本，设计视频片头片尾动画，完成音视频拍摄录制与后期制作，并推动课程进校园，线上线下能够达到良好的传播效果。</w:t>
      </w:r>
    </w:p>
    <w:p w:rsidR="004267EC" w:rsidRDefault="00933D64">
      <w:pPr>
        <w:widowControl/>
        <w:tabs>
          <w:tab w:val="left" w:pos="7005"/>
        </w:tabs>
        <w:spacing w:line="360" w:lineRule="auto"/>
        <w:rPr>
          <w:rFonts w:ascii="宋体" w:eastAsia="宋体"/>
          <w:color w:val="000000"/>
          <w:sz w:val="24"/>
          <w:szCs w:val="24"/>
          <w:lang w:val="en-US"/>
        </w:rPr>
      </w:pPr>
      <w:r>
        <w:rPr>
          <w:rFonts w:ascii="宋体" w:eastAsia="宋体" w:hint="eastAsia"/>
          <w:bCs/>
          <w:color w:val="000000"/>
          <w:sz w:val="24"/>
          <w:szCs w:val="24"/>
          <w:lang w:val="en-US"/>
        </w:rPr>
        <w:t xml:space="preserve">  </w:t>
      </w:r>
      <w:r>
        <w:rPr>
          <w:rFonts w:ascii="宋体" w:eastAsia="宋体" w:hint="eastAsia"/>
          <w:color w:val="000000"/>
          <w:sz w:val="24"/>
          <w:szCs w:val="24"/>
          <w:lang w:val="en-US"/>
        </w:rPr>
        <w:t xml:space="preserve">  </w:t>
      </w:r>
      <w:r>
        <w:rPr>
          <w:rFonts w:ascii="宋体" w:eastAsia="宋体" w:hint="eastAsia"/>
          <w:b/>
          <w:bCs/>
          <w:color w:val="000000"/>
          <w:sz w:val="24"/>
          <w:szCs w:val="24"/>
          <w:lang w:val="en-US"/>
        </w:rPr>
        <w:t>项目预算及最高限价</w:t>
      </w:r>
      <w:r>
        <w:rPr>
          <w:rFonts w:ascii="宋体" w:eastAsia="宋体" w:hint="eastAsia"/>
          <w:color w:val="000000"/>
          <w:sz w:val="24"/>
          <w:szCs w:val="24"/>
          <w:lang w:val="en-US"/>
        </w:rPr>
        <w:t>：15万元，投标报价超过项目预算及最高限价的为无效响应文件。</w:t>
      </w:r>
    </w:p>
    <w:p w:rsidR="004267EC" w:rsidRDefault="00933D64">
      <w:pPr>
        <w:autoSpaceDE w:val="0"/>
        <w:autoSpaceDN w:val="0"/>
        <w:adjustRightInd w:val="0"/>
        <w:spacing w:line="360" w:lineRule="auto"/>
        <w:rPr>
          <w:rFonts w:ascii="宋体" w:eastAsia="宋体"/>
          <w:b/>
          <w:bCs/>
          <w:color w:val="000000"/>
          <w:sz w:val="24"/>
          <w:szCs w:val="24"/>
        </w:rPr>
      </w:pPr>
      <w:r>
        <w:rPr>
          <w:rFonts w:ascii="宋体" w:eastAsia="宋体" w:hint="eastAsia"/>
          <w:color w:val="000000"/>
          <w:sz w:val="24"/>
          <w:szCs w:val="24"/>
        </w:rPr>
        <w:t xml:space="preserve">  </w:t>
      </w:r>
      <w:r>
        <w:rPr>
          <w:rFonts w:ascii="宋体" w:eastAsia="宋体" w:hint="eastAsia"/>
          <w:color w:val="000000"/>
          <w:sz w:val="24"/>
          <w:szCs w:val="24"/>
          <w:lang w:val="en-US"/>
        </w:rPr>
        <w:t xml:space="preserve">  </w:t>
      </w:r>
      <w:r>
        <w:rPr>
          <w:rFonts w:ascii="宋体" w:eastAsia="宋体" w:hint="eastAsia"/>
          <w:b/>
          <w:bCs/>
          <w:color w:val="000000"/>
          <w:sz w:val="24"/>
          <w:szCs w:val="24"/>
          <w:lang w:val="en-US"/>
        </w:rPr>
        <w:t>2</w:t>
      </w:r>
      <w:r>
        <w:rPr>
          <w:rFonts w:ascii="宋体" w:eastAsia="宋体" w:hint="eastAsia"/>
          <w:b/>
          <w:bCs/>
          <w:color w:val="000000"/>
          <w:sz w:val="24"/>
          <w:szCs w:val="24"/>
        </w:rPr>
        <w:t>、投标人应具备下列资格条件,并提供证明材料(包括但不限于):</w:t>
      </w:r>
    </w:p>
    <w:p w:rsidR="004267EC" w:rsidRDefault="00933D64">
      <w:pPr>
        <w:autoSpaceDE w:val="0"/>
        <w:autoSpaceDN w:val="0"/>
        <w:adjustRightInd w:val="0"/>
        <w:spacing w:line="360" w:lineRule="auto"/>
        <w:rPr>
          <w:rFonts w:ascii="宋体" w:eastAsia="宋体"/>
          <w:b/>
          <w:bCs/>
          <w:color w:val="000000"/>
          <w:sz w:val="24"/>
          <w:szCs w:val="24"/>
        </w:rPr>
      </w:pPr>
      <w:r>
        <w:rPr>
          <w:rFonts w:ascii="宋体" w:eastAsia="宋体" w:hint="eastAsia"/>
          <w:b/>
          <w:bCs/>
          <w:color w:val="000000"/>
          <w:sz w:val="24"/>
          <w:szCs w:val="24"/>
        </w:rPr>
        <w:t xml:space="preserve"> </w:t>
      </w:r>
      <w:r>
        <w:rPr>
          <w:rFonts w:ascii="宋体" w:eastAsia="宋体" w:hint="eastAsia"/>
          <w:b/>
          <w:bCs/>
          <w:color w:val="000000"/>
          <w:sz w:val="24"/>
          <w:szCs w:val="24"/>
          <w:lang w:val="en-US"/>
        </w:rPr>
        <w:t xml:space="preserve">   2</w:t>
      </w:r>
      <w:r>
        <w:rPr>
          <w:rFonts w:ascii="宋体" w:eastAsia="宋体" w:hint="eastAsia"/>
          <w:b/>
          <w:bCs/>
          <w:color w:val="000000"/>
          <w:sz w:val="24"/>
          <w:szCs w:val="24"/>
        </w:rPr>
        <w:t>.1投标人的基本条件:</w:t>
      </w:r>
    </w:p>
    <w:p w:rsidR="004267EC" w:rsidRDefault="00933D64">
      <w:pPr>
        <w:autoSpaceDE w:val="0"/>
        <w:autoSpaceDN w:val="0"/>
        <w:adjustRightInd w:val="0"/>
        <w:spacing w:line="360" w:lineRule="auto"/>
        <w:ind w:firstLineChars="100" w:firstLine="240"/>
        <w:rPr>
          <w:rFonts w:ascii="宋体" w:eastAsia="宋体"/>
          <w:color w:val="000000"/>
          <w:sz w:val="24"/>
          <w:szCs w:val="24"/>
        </w:rPr>
      </w:pPr>
      <w:r>
        <w:rPr>
          <w:rFonts w:ascii="宋体" w:eastAsia="宋体" w:hint="eastAsia"/>
          <w:color w:val="000000"/>
          <w:sz w:val="24"/>
          <w:szCs w:val="24"/>
        </w:rPr>
        <w:t>（1）具有独立承担民事责任的能力（提供法人或者其他组织的营业执照等证明文件，自然人的身份证明）；</w:t>
      </w:r>
    </w:p>
    <w:p w:rsidR="004267EC" w:rsidRDefault="00933D64">
      <w:pPr>
        <w:autoSpaceDE w:val="0"/>
        <w:autoSpaceDN w:val="0"/>
        <w:adjustRightInd w:val="0"/>
        <w:spacing w:line="360" w:lineRule="auto"/>
        <w:rPr>
          <w:rFonts w:ascii="宋体" w:eastAsia="宋体"/>
          <w:color w:val="000000"/>
          <w:sz w:val="24"/>
          <w:szCs w:val="24"/>
        </w:rPr>
      </w:pPr>
      <w:r>
        <w:rPr>
          <w:rFonts w:ascii="宋体" w:eastAsia="宋体" w:hint="eastAsia"/>
          <w:color w:val="000000"/>
          <w:sz w:val="24"/>
          <w:szCs w:val="24"/>
        </w:rPr>
        <w:t xml:space="preserve">  （2）具有良好的商业信誉和健全的财务会计制度（提供参加本次询价活动前最近</w:t>
      </w:r>
      <w:r>
        <w:rPr>
          <w:rFonts w:ascii="宋体" w:eastAsia="宋体"/>
          <w:color w:val="000000"/>
          <w:sz w:val="24"/>
          <w:szCs w:val="24"/>
        </w:rPr>
        <w:t>年度</w:t>
      </w:r>
      <w:r>
        <w:rPr>
          <w:rFonts w:ascii="宋体" w:eastAsia="宋体" w:hint="eastAsia"/>
          <w:color w:val="000000"/>
          <w:sz w:val="24"/>
          <w:szCs w:val="24"/>
        </w:rPr>
        <w:t>的财务</w:t>
      </w:r>
      <w:r>
        <w:rPr>
          <w:rFonts w:ascii="宋体" w:eastAsia="宋体"/>
          <w:color w:val="000000"/>
          <w:sz w:val="24"/>
          <w:szCs w:val="24"/>
        </w:rPr>
        <w:t>审计报告或半年内</w:t>
      </w:r>
      <w:r>
        <w:rPr>
          <w:rFonts w:ascii="宋体" w:eastAsia="宋体" w:hint="eastAsia"/>
          <w:color w:val="000000"/>
          <w:sz w:val="24"/>
          <w:szCs w:val="24"/>
        </w:rPr>
        <w:t>会计报表（不少于</w:t>
      </w:r>
      <w:r>
        <w:rPr>
          <w:rFonts w:ascii="宋体" w:eastAsia="宋体"/>
          <w:color w:val="000000"/>
          <w:sz w:val="24"/>
          <w:szCs w:val="24"/>
        </w:rPr>
        <w:t>一个</w:t>
      </w:r>
      <w:r>
        <w:rPr>
          <w:rFonts w:ascii="宋体" w:eastAsia="宋体" w:hint="eastAsia"/>
          <w:color w:val="000000"/>
          <w:sz w:val="24"/>
          <w:szCs w:val="24"/>
        </w:rPr>
        <w:t>月）,成立不满一个月不需提供）；</w:t>
      </w:r>
    </w:p>
    <w:p w:rsidR="004267EC" w:rsidRDefault="00933D64">
      <w:pPr>
        <w:autoSpaceDE w:val="0"/>
        <w:autoSpaceDN w:val="0"/>
        <w:adjustRightInd w:val="0"/>
        <w:spacing w:line="360" w:lineRule="auto"/>
        <w:rPr>
          <w:rFonts w:ascii="宋体" w:eastAsia="宋体"/>
          <w:color w:val="000000"/>
          <w:sz w:val="24"/>
          <w:szCs w:val="24"/>
        </w:rPr>
      </w:pPr>
      <w:r>
        <w:rPr>
          <w:rFonts w:ascii="宋体" w:eastAsia="宋体" w:hint="eastAsia"/>
          <w:color w:val="000000"/>
          <w:sz w:val="24"/>
          <w:szCs w:val="24"/>
        </w:rPr>
        <w:t xml:space="preserve">  （3）具有履行合同所必需的设备和专业技术能力（根据项目需求提供履行合同所必需的设备和专业技术能力的证明材料或相关加盖公章的承诺函）；</w:t>
      </w:r>
    </w:p>
    <w:p w:rsidR="004267EC" w:rsidRDefault="00933D64">
      <w:pPr>
        <w:autoSpaceDE w:val="0"/>
        <w:autoSpaceDN w:val="0"/>
        <w:adjustRightInd w:val="0"/>
        <w:spacing w:line="360" w:lineRule="auto"/>
        <w:ind w:firstLineChars="100" w:firstLine="240"/>
        <w:rPr>
          <w:rFonts w:ascii="宋体" w:eastAsia="宋体"/>
          <w:color w:val="000000"/>
          <w:sz w:val="24"/>
          <w:szCs w:val="24"/>
        </w:rPr>
      </w:pPr>
      <w:r>
        <w:rPr>
          <w:rFonts w:ascii="宋体" w:eastAsia="宋体" w:hint="eastAsia"/>
          <w:color w:val="000000"/>
          <w:sz w:val="24"/>
          <w:szCs w:val="24"/>
        </w:rPr>
        <w:t xml:space="preserve">（4）有依法缴纳税收和社会保障资金的良好记录（提供参加本次询价活动前三个月内（至少一个月）依法缴纳税收和社会保障资金的相关材料）； </w:t>
      </w:r>
    </w:p>
    <w:p w:rsidR="004267EC" w:rsidRDefault="00933D64">
      <w:pPr>
        <w:autoSpaceDE w:val="0"/>
        <w:autoSpaceDN w:val="0"/>
        <w:adjustRightInd w:val="0"/>
        <w:spacing w:line="360" w:lineRule="auto"/>
        <w:rPr>
          <w:rFonts w:ascii="宋体" w:eastAsia="宋体"/>
          <w:color w:val="000000"/>
          <w:sz w:val="24"/>
          <w:szCs w:val="24"/>
        </w:rPr>
      </w:pPr>
      <w:r>
        <w:rPr>
          <w:rFonts w:ascii="宋体" w:eastAsia="宋体" w:hint="eastAsia"/>
          <w:color w:val="000000"/>
          <w:sz w:val="24"/>
          <w:szCs w:val="24"/>
        </w:rPr>
        <w:t xml:space="preserve">  （5）参加询价活动前三年内，在经营活动中没有重大违法记录（提供参加本次询价活动前3年内在经营活动中没有重大违法记录的书面声明）</w:t>
      </w:r>
      <w:r>
        <w:rPr>
          <w:rFonts w:ascii="宋体" w:eastAsia="宋体"/>
          <w:color w:val="000000"/>
          <w:sz w:val="24"/>
          <w:szCs w:val="24"/>
        </w:rPr>
        <w:t>；</w:t>
      </w:r>
    </w:p>
    <w:p w:rsidR="004267EC" w:rsidRDefault="00933D64">
      <w:pPr>
        <w:spacing w:line="360" w:lineRule="auto"/>
        <w:rPr>
          <w:rFonts w:ascii="宋体" w:eastAsia="宋体"/>
          <w:b/>
          <w:bCs/>
          <w:color w:val="000000"/>
          <w:sz w:val="24"/>
          <w:szCs w:val="24"/>
        </w:rPr>
      </w:pPr>
      <w:r>
        <w:rPr>
          <w:rFonts w:ascii="宋体" w:eastAsia="宋体" w:hint="eastAsia"/>
          <w:b/>
          <w:bCs/>
          <w:color w:val="000000"/>
          <w:sz w:val="24"/>
          <w:szCs w:val="24"/>
        </w:rPr>
        <w:t xml:space="preserve">  </w:t>
      </w:r>
      <w:r>
        <w:rPr>
          <w:rFonts w:ascii="宋体" w:eastAsia="宋体" w:hint="eastAsia"/>
          <w:b/>
          <w:bCs/>
          <w:color w:val="000000"/>
          <w:sz w:val="24"/>
          <w:szCs w:val="24"/>
          <w:lang w:val="en-US"/>
        </w:rPr>
        <w:t>2</w:t>
      </w:r>
      <w:r>
        <w:rPr>
          <w:rFonts w:ascii="宋体" w:eastAsia="宋体" w:hint="eastAsia"/>
          <w:b/>
          <w:bCs/>
          <w:color w:val="000000"/>
          <w:sz w:val="24"/>
          <w:szCs w:val="24"/>
        </w:rPr>
        <w:t>.2招标人根据招标项目的特殊要求规定的特定条件：</w:t>
      </w:r>
    </w:p>
    <w:p w:rsidR="004267EC" w:rsidRDefault="00933D64">
      <w:pPr>
        <w:spacing w:line="360" w:lineRule="auto"/>
        <w:rPr>
          <w:rFonts w:ascii="宋体" w:eastAsia="宋体"/>
          <w:color w:val="000000"/>
          <w:sz w:val="24"/>
          <w:szCs w:val="24"/>
          <w:lang w:val="en-US"/>
        </w:rPr>
      </w:pPr>
      <w:r>
        <w:rPr>
          <w:rFonts w:ascii="宋体" w:eastAsia="宋体" w:hint="eastAsia"/>
          <w:color w:val="000000"/>
          <w:sz w:val="24"/>
          <w:szCs w:val="24"/>
        </w:rPr>
        <w:t>（</w:t>
      </w:r>
      <w:r>
        <w:rPr>
          <w:rFonts w:ascii="宋体" w:eastAsia="宋体" w:hint="eastAsia"/>
          <w:color w:val="000000"/>
          <w:sz w:val="24"/>
          <w:szCs w:val="24"/>
          <w:lang w:val="en-US"/>
        </w:rPr>
        <w:t>1</w:t>
      </w:r>
      <w:r>
        <w:rPr>
          <w:rFonts w:ascii="宋体" w:eastAsia="宋体" w:hint="eastAsia"/>
          <w:color w:val="000000"/>
          <w:sz w:val="24"/>
          <w:szCs w:val="24"/>
        </w:rPr>
        <w:t>）</w:t>
      </w:r>
      <w:r>
        <w:rPr>
          <w:rFonts w:ascii="宋体" w:eastAsia="宋体" w:hint="eastAsia"/>
          <w:color w:val="000000"/>
          <w:sz w:val="24"/>
          <w:szCs w:val="24"/>
          <w:lang w:val="en-US"/>
        </w:rPr>
        <w:t>投标人所在单位应当拥有</w:t>
      </w:r>
      <w:r>
        <w:rPr>
          <w:rFonts w:ascii="宋体" w:eastAsia="宋体"/>
          <w:color w:val="000000"/>
          <w:sz w:val="24"/>
          <w:szCs w:val="24"/>
        </w:rPr>
        <w:t>5</w:t>
      </w:r>
      <w:r>
        <w:rPr>
          <w:rFonts w:ascii="宋体" w:eastAsia="宋体" w:hint="eastAsia"/>
          <w:color w:val="000000"/>
          <w:sz w:val="24"/>
          <w:szCs w:val="24"/>
          <w:lang w:val="en-US"/>
        </w:rPr>
        <w:t>年以上业界从业经验；承接过公立学校、民办学校、国际化学校等不同类型学校研学项目，并拥有500人以上研学团队操作经验或者讲解经验；投标人应当拥有同类型红色课程的相关项目经验；投标人需具备线上融合线下的项</w:t>
      </w:r>
      <w:r>
        <w:rPr>
          <w:rFonts w:ascii="宋体" w:eastAsia="宋体" w:hint="eastAsia"/>
          <w:color w:val="000000"/>
          <w:sz w:val="24"/>
          <w:szCs w:val="24"/>
          <w:lang w:val="en-US"/>
        </w:rPr>
        <w:lastRenderedPageBreak/>
        <w:t>目经验（如，线上音频资源辅助线下课堂、线上平台引导线下探索等），并在最近一年内承接过至少2所学校的线上探索/线下研学项目；投标人团队成员当对中小学学科教育有着深入了解，拍摄方应具备专业拍摄经历。</w:t>
      </w:r>
    </w:p>
    <w:p w:rsidR="004267EC" w:rsidRDefault="00933D64">
      <w:pPr>
        <w:tabs>
          <w:tab w:val="left" w:pos="321"/>
        </w:tabs>
        <w:spacing w:line="360" w:lineRule="auto"/>
        <w:rPr>
          <w:rFonts w:ascii="宋体" w:eastAsia="宋体"/>
          <w:b/>
          <w:color w:val="000000"/>
          <w:sz w:val="24"/>
          <w:szCs w:val="24"/>
        </w:rPr>
      </w:pPr>
      <w:r>
        <w:rPr>
          <w:rFonts w:ascii="宋体" w:eastAsia="宋体" w:hint="eastAsia"/>
          <w:b/>
          <w:color w:val="000000"/>
          <w:sz w:val="24"/>
          <w:szCs w:val="24"/>
        </w:rPr>
        <w:t xml:space="preserve">  </w:t>
      </w:r>
      <w:r>
        <w:rPr>
          <w:rFonts w:ascii="宋体" w:eastAsia="宋体" w:hint="eastAsia"/>
          <w:b/>
          <w:color w:val="000000"/>
          <w:sz w:val="24"/>
          <w:szCs w:val="24"/>
          <w:lang w:val="en-US"/>
        </w:rPr>
        <w:t>2</w:t>
      </w:r>
      <w:r>
        <w:rPr>
          <w:rFonts w:ascii="宋体" w:eastAsia="宋体" w:hint="eastAsia"/>
          <w:b/>
          <w:color w:val="000000"/>
          <w:sz w:val="24"/>
          <w:szCs w:val="24"/>
        </w:rPr>
        <w:t>.3拒绝下述投标人参加本次询价活动：</w:t>
      </w:r>
    </w:p>
    <w:p w:rsidR="004267EC" w:rsidRDefault="00933D64">
      <w:pPr>
        <w:wordWrap w:val="0"/>
        <w:spacing w:line="360" w:lineRule="auto"/>
        <w:ind w:right="-159"/>
        <w:rPr>
          <w:rFonts w:ascii="宋体" w:eastAsia="宋体"/>
          <w:bCs/>
          <w:color w:val="000000"/>
          <w:sz w:val="24"/>
          <w:szCs w:val="24"/>
        </w:rPr>
      </w:pPr>
      <w:r>
        <w:rPr>
          <w:rFonts w:ascii="宋体" w:eastAsia="宋体" w:hint="eastAsia"/>
          <w:bCs/>
          <w:color w:val="000000"/>
          <w:sz w:val="24"/>
          <w:szCs w:val="24"/>
        </w:rPr>
        <w:t xml:space="preserve">  （1）投标人单位负责人为同一人或者存在直接控股、管理关系的不同投标人，不得参加本项目的询价活动；</w:t>
      </w:r>
    </w:p>
    <w:p w:rsidR="004267EC" w:rsidRDefault="00933D64">
      <w:pPr>
        <w:wordWrap w:val="0"/>
        <w:spacing w:line="360" w:lineRule="auto"/>
        <w:ind w:right="-159"/>
        <w:rPr>
          <w:rFonts w:ascii="宋体" w:eastAsia="宋体"/>
          <w:bCs/>
          <w:color w:val="000000"/>
          <w:sz w:val="24"/>
          <w:szCs w:val="24"/>
        </w:rPr>
      </w:pPr>
      <w:r>
        <w:rPr>
          <w:rFonts w:ascii="宋体" w:eastAsia="宋体" w:hint="eastAsia"/>
          <w:bCs/>
          <w:color w:val="000000"/>
          <w:sz w:val="24"/>
          <w:szCs w:val="24"/>
        </w:rPr>
        <w:t xml:space="preserve">  （2）凡为询价项目提供整体设计、规范编制或者项目管理、监理、检测等服务的投标人，不得再参加本项目的询价活动；</w:t>
      </w:r>
    </w:p>
    <w:p w:rsidR="004267EC" w:rsidRDefault="00933D64">
      <w:pPr>
        <w:wordWrap w:val="0"/>
        <w:spacing w:line="360" w:lineRule="auto"/>
        <w:ind w:right="-159"/>
        <w:rPr>
          <w:rFonts w:ascii="宋体" w:eastAsia="宋体"/>
          <w:bCs/>
          <w:color w:val="000000"/>
          <w:sz w:val="24"/>
          <w:szCs w:val="24"/>
        </w:rPr>
      </w:pPr>
      <w:r>
        <w:rPr>
          <w:rFonts w:ascii="宋体" w:eastAsia="宋体" w:hint="eastAsia"/>
          <w:bCs/>
          <w:color w:val="000000"/>
          <w:sz w:val="24"/>
          <w:szCs w:val="24"/>
        </w:rPr>
        <w:t xml:space="preserve">  （3）拒绝列入失信被执行人、重大税收违法案件当事人名单、政府采购严重违法失信行为记录名单中的投标人参加本项目的询价活动。招标人或招标代理机构通过“信用中国”网站（www.creditchina.gov.cn）、“中国政府采购网”网站（www.ccgp.gov.cn）等渠道查询投标人信用记录并保存。</w:t>
      </w:r>
    </w:p>
    <w:p w:rsidR="004267EC" w:rsidRDefault="00933D64">
      <w:pPr>
        <w:spacing w:line="360" w:lineRule="auto"/>
        <w:ind w:right="-159" w:firstLineChars="100" w:firstLine="241"/>
        <w:rPr>
          <w:rFonts w:ascii="宋体" w:eastAsia="宋体"/>
          <w:b/>
          <w:bCs/>
          <w:color w:val="000000"/>
          <w:sz w:val="24"/>
          <w:szCs w:val="24"/>
          <w:shd w:val="clear" w:color="auto" w:fill="FFFFFF"/>
        </w:rPr>
      </w:pPr>
      <w:r>
        <w:rPr>
          <w:rFonts w:ascii="宋体" w:eastAsia="宋体" w:hint="eastAsia"/>
          <w:b/>
          <w:bCs/>
          <w:color w:val="000000"/>
          <w:sz w:val="24"/>
          <w:szCs w:val="24"/>
          <w:lang w:val="en-US"/>
        </w:rPr>
        <w:t>3</w:t>
      </w:r>
      <w:r>
        <w:rPr>
          <w:rFonts w:ascii="宋体" w:eastAsia="宋体" w:hint="eastAsia"/>
          <w:b/>
          <w:bCs/>
          <w:color w:val="000000"/>
          <w:sz w:val="24"/>
          <w:szCs w:val="24"/>
        </w:rPr>
        <w:t>、</w:t>
      </w:r>
      <w:r>
        <w:rPr>
          <w:rFonts w:ascii="宋体" w:eastAsia="宋体" w:hint="eastAsia"/>
          <w:b/>
          <w:bCs/>
          <w:color w:val="000000"/>
          <w:sz w:val="24"/>
          <w:szCs w:val="24"/>
          <w:lang w:val="en-US"/>
        </w:rPr>
        <w:t>询价文件获取时间、</w:t>
      </w:r>
      <w:r>
        <w:rPr>
          <w:rFonts w:ascii="宋体" w:eastAsia="宋体"/>
          <w:b/>
          <w:bCs/>
          <w:color w:val="000000"/>
          <w:sz w:val="24"/>
          <w:szCs w:val="24"/>
          <w:lang w:val="en-US"/>
        </w:rPr>
        <w:t>方式</w:t>
      </w:r>
      <w:r>
        <w:rPr>
          <w:rFonts w:ascii="宋体" w:eastAsia="宋体" w:hint="eastAsia"/>
          <w:b/>
          <w:bCs/>
          <w:color w:val="000000"/>
          <w:sz w:val="24"/>
          <w:szCs w:val="24"/>
          <w:lang w:val="en-US"/>
        </w:rPr>
        <w:t>：</w:t>
      </w:r>
    </w:p>
    <w:p w:rsidR="004267EC" w:rsidRDefault="00933D64">
      <w:pPr>
        <w:spacing w:line="360" w:lineRule="auto"/>
        <w:ind w:firstLineChars="100" w:firstLine="240"/>
        <w:rPr>
          <w:rFonts w:ascii="宋体" w:eastAsia="宋体"/>
          <w:b/>
          <w:bCs/>
          <w:color w:val="000000"/>
          <w:sz w:val="24"/>
          <w:szCs w:val="24"/>
        </w:rPr>
      </w:pPr>
      <w:r>
        <w:rPr>
          <w:rFonts w:ascii="宋体" w:eastAsia="宋体" w:hint="eastAsia"/>
          <w:color w:val="000000"/>
          <w:sz w:val="24"/>
          <w:szCs w:val="24"/>
        </w:rPr>
        <w:t>（</w:t>
      </w:r>
      <w:r>
        <w:rPr>
          <w:rFonts w:ascii="宋体" w:eastAsia="宋体" w:hint="eastAsia"/>
          <w:color w:val="000000"/>
          <w:sz w:val="24"/>
          <w:szCs w:val="24"/>
          <w:lang w:val="en-US"/>
        </w:rPr>
        <w:t>1</w:t>
      </w:r>
      <w:r>
        <w:rPr>
          <w:rFonts w:ascii="宋体" w:eastAsia="宋体" w:hint="eastAsia"/>
          <w:color w:val="000000"/>
          <w:sz w:val="24"/>
          <w:szCs w:val="24"/>
        </w:rPr>
        <w:t>）</w:t>
      </w:r>
      <w:r>
        <w:rPr>
          <w:rFonts w:ascii="宋体" w:eastAsia="宋体" w:hint="eastAsia"/>
          <w:b/>
          <w:bCs/>
          <w:color w:val="000000"/>
          <w:sz w:val="24"/>
          <w:szCs w:val="24"/>
        </w:rPr>
        <w:t>询价通知书获取日期：</w:t>
      </w:r>
      <w:r w:rsidR="002D448A" w:rsidRPr="002D448A">
        <w:rPr>
          <w:rFonts w:ascii="宋体" w:eastAsia="宋体"/>
          <w:b/>
          <w:bCs/>
          <w:color w:val="000000"/>
          <w:sz w:val="24"/>
          <w:szCs w:val="24"/>
        </w:rPr>
        <w:t>询价公告发布之日起至提交响应文件截止时间为止</w:t>
      </w:r>
      <w:r>
        <w:rPr>
          <w:rFonts w:ascii="宋体" w:eastAsia="宋体" w:hint="eastAsia"/>
          <w:b/>
          <w:bCs/>
          <w:color w:val="000000"/>
          <w:sz w:val="24"/>
          <w:szCs w:val="24"/>
        </w:rPr>
        <w:t>；</w:t>
      </w:r>
    </w:p>
    <w:p w:rsidR="004267EC" w:rsidRDefault="00933D64">
      <w:pPr>
        <w:widowControl/>
        <w:spacing w:line="360" w:lineRule="auto"/>
        <w:ind w:firstLineChars="100" w:firstLine="240"/>
        <w:jc w:val="left"/>
        <w:rPr>
          <w:rFonts w:ascii="宋体" w:eastAsia="宋体"/>
          <w:b/>
          <w:bCs/>
          <w:color w:val="000000"/>
          <w:sz w:val="24"/>
          <w:szCs w:val="24"/>
          <w:u w:val="single"/>
        </w:rPr>
      </w:pPr>
      <w:r>
        <w:rPr>
          <w:rFonts w:ascii="宋体" w:eastAsia="宋体" w:hint="eastAsia"/>
          <w:color w:val="000000"/>
          <w:sz w:val="24"/>
          <w:szCs w:val="24"/>
        </w:rPr>
        <w:t>（</w:t>
      </w:r>
      <w:r>
        <w:rPr>
          <w:rFonts w:ascii="宋体" w:eastAsia="宋体" w:hint="eastAsia"/>
          <w:color w:val="000000"/>
          <w:sz w:val="24"/>
          <w:szCs w:val="24"/>
          <w:lang w:val="en-US"/>
        </w:rPr>
        <w:t>2</w:t>
      </w:r>
      <w:r>
        <w:rPr>
          <w:rFonts w:ascii="宋体" w:eastAsia="宋体" w:hint="eastAsia"/>
          <w:color w:val="000000"/>
          <w:sz w:val="24"/>
          <w:szCs w:val="24"/>
        </w:rPr>
        <w:t>）</w:t>
      </w:r>
      <w:r>
        <w:rPr>
          <w:rFonts w:ascii="宋体" w:eastAsia="宋体" w:hint="eastAsia"/>
          <w:b/>
          <w:bCs/>
          <w:color w:val="000000"/>
          <w:sz w:val="24"/>
          <w:szCs w:val="24"/>
        </w:rPr>
        <w:t>询价文件领取方式：</w:t>
      </w:r>
      <w:r>
        <w:rPr>
          <w:rFonts w:ascii="宋体" w:eastAsia="宋体" w:hint="eastAsia"/>
          <w:b/>
          <w:bCs/>
          <w:color w:val="000000"/>
          <w:sz w:val="24"/>
          <w:szCs w:val="24"/>
          <w:u w:val="single"/>
        </w:rPr>
        <w:t>登陆南京市雨花台烈士陵园管理局官方网站免费下载获取（http://www.travel-yuhuatai.com）。</w:t>
      </w:r>
    </w:p>
    <w:p w:rsidR="004267EC" w:rsidRDefault="00933D64">
      <w:pPr>
        <w:spacing w:line="360" w:lineRule="auto"/>
        <w:ind w:firstLineChars="100" w:firstLine="241"/>
        <w:rPr>
          <w:rFonts w:ascii="宋体" w:eastAsia="宋体"/>
          <w:color w:val="000000"/>
          <w:sz w:val="24"/>
          <w:szCs w:val="24"/>
        </w:rPr>
      </w:pPr>
      <w:r>
        <w:rPr>
          <w:rFonts w:ascii="宋体" w:eastAsia="宋体" w:hint="eastAsia"/>
          <w:b/>
          <w:bCs/>
          <w:color w:val="000000"/>
          <w:sz w:val="24"/>
          <w:szCs w:val="24"/>
          <w:lang w:val="en-US"/>
        </w:rPr>
        <w:t>4</w:t>
      </w:r>
      <w:r>
        <w:rPr>
          <w:rFonts w:ascii="宋体" w:eastAsia="宋体" w:hint="eastAsia"/>
          <w:b/>
          <w:bCs/>
          <w:color w:val="000000"/>
          <w:sz w:val="24"/>
          <w:szCs w:val="24"/>
        </w:rPr>
        <w:t>、集中现场考察或答疑：</w:t>
      </w:r>
      <w:r>
        <w:rPr>
          <w:rFonts w:ascii="宋体" w:eastAsia="宋体" w:hint="eastAsia"/>
          <w:bCs/>
          <w:color w:val="000000"/>
          <w:sz w:val="24"/>
          <w:szCs w:val="24"/>
        </w:rPr>
        <w:t>招标人不组织，投标人可自行联系招标人。</w:t>
      </w:r>
      <w:r>
        <w:rPr>
          <w:rFonts w:ascii="宋体" w:eastAsia="宋体" w:hint="eastAsia"/>
          <w:color w:val="000000"/>
          <w:sz w:val="24"/>
          <w:szCs w:val="24"/>
        </w:rPr>
        <w:t>未考察现场或考察工作不详细的投标人中标后，不得以不完全了解现场情况为理由而向招标人提出任何索赔或其他要求，对此招标人不承担任何责任并将不作任何答复。</w:t>
      </w:r>
    </w:p>
    <w:p w:rsidR="004267EC" w:rsidRDefault="00933D64">
      <w:pPr>
        <w:tabs>
          <w:tab w:val="left" w:pos="241"/>
        </w:tabs>
        <w:spacing w:line="360" w:lineRule="auto"/>
        <w:ind w:firstLineChars="100" w:firstLine="241"/>
        <w:rPr>
          <w:rFonts w:ascii="宋体" w:eastAsia="宋体"/>
          <w:color w:val="000000"/>
          <w:sz w:val="24"/>
          <w:szCs w:val="24"/>
          <w:lang w:val="en-US"/>
        </w:rPr>
      </w:pPr>
      <w:r>
        <w:rPr>
          <w:rFonts w:ascii="宋体" w:eastAsia="宋体" w:hint="eastAsia"/>
          <w:b/>
          <w:bCs/>
          <w:color w:val="000000"/>
          <w:sz w:val="24"/>
          <w:szCs w:val="24"/>
          <w:lang w:val="en-US"/>
        </w:rPr>
        <w:t>5、是否接受联合体：</w:t>
      </w:r>
      <w:r>
        <w:rPr>
          <w:rFonts w:ascii="宋体" w:eastAsia="宋体" w:hint="eastAsia"/>
          <w:color w:val="000000"/>
          <w:sz w:val="24"/>
          <w:szCs w:val="24"/>
          <w:lang w:val="en-US"/>
        </w:rPr>
        <w:t>否。</w:t>
      </w:r>
    </w:p>
    <w:p w:rsidR="004267EC" w:rsidRDefault="00933D64">
      <w:pPr>
        <w:spacing w:line="360" w:lineRule="auto"/>
        <w:ind w:firstLineChars="100" w:firstLine="241"/>
        <w:rPr>
          <w:rFonts w:ascii="宋体" w:eastAsia="宋体"/>
          <w:color w:val="000000"/>
          <w:sz w:val="24"/>
          <w:szCs w:val="24"/>
        </w:rPr>
      </w:pPr>
      <w:r>
        <w:rPr>
          <w:rFonts w:ascii="宋体" w:eastAsia="宋体" w:hint="eastAsia"/>
          <w:b/>
          <w:bCs/>
          <w:color w:val="000000"/>
          <w:sz w:val="24"/>
          <w:szCs w:val="24"/>
          <w:lang w:val="en-US"/>
        </w:rPr>
        <w:t>6、</w:t>
      </w:r>
      <w:r>
        <w:rPr>
          <w:rFonts w:ascii="宋体" w:eastAsia="宋体" w:hint="eastAsia"/>
          <w:b/>
          <w:bCs/>
          <w:color w:val="000000"/>
          <w:sz w:val="24"/>
          <w:szCs w:val="24"/>
        </w:rPr>
        <w:t>保证金数额及交纳办法：</w:t>
      </w:r>
      <w:r>
        <w:rPr>
          <w:rFonts w:ascii="宋体" w:eastAsia="宋体" w:hint="eastAsia"/>
          <w:color w:val="000000"/>
          <w:sz w:val="24"/>
          <w:szCs w:val="24"/>
        </w:rPr>
        <w:t>本次询价无需缴纳保证金。</w:t>
      </w:r>
    </w:p>
    <w:p w:rsidR="004267EC" w:rsidRDefault="00933D64">
      <w:pPr>
        <w:spacing w:line="360" w:lineRule="auto"/>
        <w:ind w:firstLineChars="100" w:firstLine="241"/>
        <w:rPr>
          <w:rFonts w:ascii="宋体" w:eastAsia="宋体"/>
          <w:b/>
          <w:color w:val="000000"/>
          <w:sz w:val="24"/>
          <w:szCs w:val="24"/>
        </w:rPr>
      </w:pPr>
      <w:r>
        <w:rPr>
          <w:rFonts w:ascii="宋体" w:eastAsia="宋体" w:hint="eastAsia"/>
          <w:b/>
          <w:color w:val="000000"/>
          <w:sz w:val="24"/>
          <w:szCs w:val="24"/>
          <w:lang w:val="en-US"/>
        </w:rPr>
        <w:t>7</w:t>
      </w:r>
      <w:r>
        <w:rPr>
          <w:rFonts w:ascii="宋体" w:eastAsia="宋体" w:hint="eastAsia"/>
          <w:b/>
          <w:color w:val="000000"/>
          <w:sz w:val="24"/>
          <w:szCs w:val="24"/>
        </w:rPr>
        <w:t>、响应文件编制与提交</w:t>
      </w:r>
    </w:p>
    <w:p w:rsidR="004267EC" w:rsidRDefault="00933D64">
      <w:pPr>
        <w:autoSpaceDE w:val="0"/>
        <w:autoSpaceDN w:val="0"/>
        <w:adjustRightInd w:val="0"/>
        <w:spacing w:line="360" w:lineRule="auto"/>
        <w:ind w:firstLineChars="100" w:firstLine="241"/>
        <w:rPr>
          <w:rFonts w:ascii="宋体" w:eastAsia="宋体"/>
          <w:bCs/>
          <w:color w:val="000000"/>
          <w:sz w:val="24"/>
          <w:szCs w:val="24"/>
        </w:rPr>
      </w:pPr>
      <w:r>
        <w:rPr>
          <w:rFonts w:ascii="宋体" w:eastAsia="宋体" w:hint="eastAsia"/>
          <w:b/>
          <w:bCs/>
          <w:color w:val="000000"/>
          <w:sz w:val="24"/>
          <w:szCs w:val="24"/>
          <w:lang w:val="en-US"/>
        </w:rPr>
        <w:t>7</w:t>
      </w:r>
      <w:r>
        <w:rPr>
          <w:rFonts w:ascii="宋体" w:eastAsia="宋体" w:hint="eastAsia"/>
          <w:b/>
          <w:bCs/>
          <w:color w:val="000000"/>
          <w:sz w:val="24"/>
          <w:szCs w:val="24"/>
        </w:rPr>
        <w:t>.1</w:t>
      </w:r>
      <w:r>
        <w:rPr>
          <w:rFonts w:ascii="宋体" w:eastAsia="宋体" w:hint="eastAsia"/>
          <w:color w:val="000000"/>
          <w:sz w:val="24"/>
          <w:szCs w:val="24"/>
        </w:rPr>
        <w:t>投标人应当按照询价通知书的要求编制响应文件，并对其提交的响应文件真实性、合法性承担法律责任。响应文件应对询价文件提出的要求和条件作出实质性响应，响应文件应包含（具体详见“第四章响应文件格式”）。否则，按照不响应处理。</w:t>
      </w:r>
    </w:p>
    <w:p w:rsidR="004267EC" w:rsidRDefault="00933D64">
      <w:pPr>
        <w:spacing w:line="360" w:lineRule="auto"/>
        <w:ind w:firstLineChars="100" w:firstLine="241"/>
        <w:rPr>
          <w:rFonts w:ascii="宋体" w:eastAsia="宋体"/>
          <w:color w:val="000000"/>
          <w:sz w:val="24"/>
          <w:szCs w:val="24"/>
        </w:rPr>
      </w:pPr>
      <w:r>
        <w:rPr>
          <w:rFonts w:ascii="宋体" w:eastAsia="宋体" w:hint="eastAsia"/>
          <w:b/>
          <w:color w:val="000000"/>
          <w:sz w:val="24"/>
          <w:szCs w:val="24"/>
          <w:lang w:val="en-US"/>
        </w:rPr>
        <w:t>7</w:t>
      </w:r>
      <w:r>
        <w:rPr>
          <w:rFonts w:ascii="宋体" w:eastAsia="宋体" w:hint="eastAsia"/>
          <w:b/>
          <w:color w:val="000000"/>
          <w:sz w:val="24"/>
          <w:szCs w:val="24"/>
        </w:rPr>
        <w:t>.2</w:t>
      </w:r>
      <w:r>
        <w:rPr>
          <w:rFonts w:ascii="宋体" w:eastAsia="宋体" w:hint="eastAsia"/>
          <w:color w:val="000000"/>
          <w:sz w:val="24"/>
          <w:szCs w:val="24"/>
        </w:rPr>
        <w:t>报价应包括项目</w:t>
      </w:r>
      <w:r>
        <w:rPr>
          <w:rFonts w:ascii="宋体" w:eastAsia="宋体" w:hint="eastAsia"/>
          <w:color w:val="000000"/>
          <w:sz w:val="24"/>
          <w:szCs w:val="24"/>
          <w:lang w:val="en-US"/>
        </w:rPr>
        <w:t>所需</w:t>
      </w:r>
      <w:r>
        <w:rPr>
          <w:rFonts w:ascii="宋体" w:eastAsia="宋体" w:hint="eastAsia"/>
          <w:color w:val="000000"/>
          <w:sz w:val="24"/>
          <w:szCs w:val="24"/>
        </w:rPr>
        <w:t>所有费用：“青春之歌”红色云课程</w:t>
      </w:r>
      <w:r>
        <w:rPr>
          <w:rFonts w:ascii="宋体" w:eastAsia="宋体"/>
          <w:color w:val="000000"/>
          <w:sz w:val="24"/>
          <w:szCs w:val="24"/>
        </w:rPr>
        <w:t>及相关服务</w:t>
      </w:r>
      <w:r>
        <w:rPr>
          <w:rFonts w:ascii="宋体" w:eastAsia="宋体" w:hint="eastAsia"/>
          <w:color w:val="000000"/>
          <w:sz w:val="24"/>
          <w:szCs w:val="24"/>
        </w:rPr>
        <w:t>项目所需所有费用的含税报价（增值税发票），其中包括课程设计</w:t>
      </w:r>
      <w:r>
        <w:rPr>
          <w:rFonts w:ascii="宋体" w:eastAsia="宋体"/>
          <w:color w:val="000000"/>
          <w:sz w:val="24"/>
          <w:szCs w:val="24"/>
        </w:rPr>
        <w:t>费、</w:t>
      </w:r>
      <w:r>
        <w:rPr>
          <w:rFonts w:ascii="宋体" w:eastAsia="宋体" w:hint="eastAsia"/>
          <w:color w:val="000000"/>
          <w:sz w:val="24"/>
          <w:szCs w:val="24"/>
        </w:rPr>
        <w:t>视频拍摄</w:t>
      </w:r>
      <w:r>
        <w:rPr>
          <w:rFonts w:ascii="宋体" w:eastAsia="宋体"/>
          <w:color w:val="000000"/>
          <w:sz w:val="24"/>
          <w:szCs w:val="24"/>
        </w:rPr>
        <w:t>费、</w:t>
      </w:r>
      <w:r>
        <w:rPr>
          <w:rFonts w:ascii="宋体" w:eastAsia="宋体" w:hint="eastAsia"/>
          <w:color w:val="000000"/>
          <w:sz w:val="24"/>
          <w:szCs w:val="24"/>
        </w:rPr>
        <w:t>后期制作费、推广费等等其它费用。</w:t>
      </w:r>
    </w:p>
    <w:p w:rsidR="004267EC" w:rsidRDefault="00933D64">
      <w:pPr>
        <w:spacing w:line="360" w:lineRule="auto"/>
        <w:ind w:firstLineChars="100" w:firstLine="241"/>
        <w:rPr>
          <w:rFonts w:ascii="宋体" w:eastAsia="宋体"/>
          <w:color w:val="000000"/>
          <w:sz w:val="24"/>
          <w:szCs w:val="24"/>
        </w:rPr>
      </w:pPr>
      <w:r>
        <w:rPr>
          <w:rFonts w:ascii="宋体" w:eastAsia="宋体" w:hint="eastAsia"/>
          <w:b/>
          <w:bCs/>
          <w:color w:val="000000"/>
          <w:sz w:val="24"/>
          <w:szCs w:val="24"/>
          <w:lang w:val="en-US"/>
        </w:rPr>
        <w:t>8</w:t>
      </w:r>
      <w:r>
        <w:rPr>
          <w:rFonts w:ascii="宋体" w:eastAsia="宋体" w:hint="eastAsia"/>
          <w:b/>
          <w:bCs/>
          <w:color w:val="000000"/>
          <w:sz w:val="24"/>
          <w:szCs w:val="24"/>
        </w:rPr>
        <w:t>、响应文件份数：</w:t>
      </w:r>
      <w:r>
        <w:rPr>
          <w:rFonts w:ascii="宋体" w:eastAsia="宋体" w:hint="eastAsia"/>
          <w:color w:val="000000"/>
          <w:sz w:val="24"/>
          <w:szCs w:val="24"/>
        </w:rPr>
        <w:t>纸质版响应文件</w:t>
      </w:r>
      <w:r>
        <w:rPr>
          <w:rFonts w:ascii="宋体" w:eastAsia="宋体" w:hint="eastAsia"/>
          <w:bCs/>
          <w:color w:val="000000"/>
          <w:sz w:val="24"/>
          <w:szCs w:val="24"/>
        </w:rPr>
        <w:t>一式叁份（壹份正本、贰份副本），</w:t>
      </w:r>
      <w:r>
        <w:rPr>
          <w:rFonts w:ascii="宋体" w:eastAsia="宋体" w:hint="eastAsia"/>
          <w:color w:val="000000"/>
          <w:sz w:val="24"/>
          <w:szCs w:val="24"/>
        </w:rPr>
        <w:t>每份纸质文</w:t>
      </w:r>
    </w:p>
    <w:p w:rsidR="004267EC" w:rsidRDefault="00933D64">
      <w:pPr>
        <w:spacing w:line="360" w:lineRule="auto"/>
        <w:ind w:firstLineChars="100" w:firstLine="240"/>
        <w:rPr>
          <w:rFonts w:ascii="宋体" w:eastAsia="宋体"/>
          <w:color w:val="000000"/>
          <w:sz w:val="24"/>
          <w:szCs w:val="24"/>
        </w:rPr>
      </w:pPr>
      <w:r>
        <w:rPr>
          <w:rFonts w:ascii="宋体" w:eastAsia="宋体" w:hint="eastAsia"/>
          <w:color w:val="000000"/>
          <w:sz w:val="24"/>
          <w:szCs w:val="24"/>
        </w:rPr>
        <w:t>件须清楚标明“正本”或“副本”字样。</w:t>
      </w:r>
    </w:p>
    <w:p w:rsidR="004267EC" w:rsidRDefault="00933D64">
      <w:pPr>
        <w:spacing w:line="360" w:lineRule="auto"/>
        <w:ind w:firstLineChars="100" w:firstLine="241"/>
        <w:rPr>
          <w:rFonts w:ascii="宋体" w:eastAsia="宋体"/>
          <w:color w:val="000000"/>
          <w:sz w:val="24"/>
          <w:szCs w:val="24"/>
        </w:rPr>
      </w:pPr>
      <w:r>
        <w:rPr>
          <w:rFonts w:ascii="宋体" w:eastAsia="宋体" w:hint="eastAsia"/>
          <w:b/>
          <w:color w:val="000000"/>
          <w:sz w:val="24"/>
          <w:szCs w:val="24"/>
          <w:lang w:val="en-US"/>
        </w:rPr>
        <w:lastRenderedPageBreak/>
        <w:t>9</w:t>
      </w:r>
      <w:r>
        <w:rPr>
          <w:rFonts w:ascii="宋体" w:eastAsia="宋体" w:hint="eastAsia"/>
          <w:b/>
          <w:color w:val="000000"/>
          <w:sz w:val="24"/>
          <w:szCs w:val="24"/>
        </w:rPr>
        <w:t>、提交响应文件开始时间：</w:t>
      </w:r>
      <w:r>
        <w:rPr>
          <w:rFonts w:ascii="宋体" w:eastAsia="宋体" w:hint="eastAsia"/>
          <w:b/>
          <w:color w:val="000000"/>
          <w:sz w:val="24"/>
          <w:szCs w:val="24"/>
          <w:u w:val="single"/>
          <w:lang w:val="en-US"/>
        </w:rPr>
        <w:t>2022</w:t>
      </w:r>
      <w:r>
        <w:rPr>
          <w:rFonts w:ascii="宋体" w:eastAsia="宋体" w:hint="eastAsia"/>
          <w:b/>
          <w:color w:val="000000"/>
          <w:sz w:val="24"/>
          <w:szCs w:val="24"/>
          <w:u w:val="single"/>
        </w:rPr>
        <w:t>年</w:t>
      </w:r>
      <w:r>
        <w:rPr>
          <w:rFonts w:ascii="宋体" w:eastAsia="宋体" w:hint="eastAsia"/>
          <w:b/>
          <w:color w:val="000000"/>
          <w:sz w:val="24"/>
          <w:szCs w:val="24"/>
          <w:u w:val="single"/>
          <w:lang w:val="en-US"/>
        </w:rPr>
        <w:t>5月</w:t>
      </w:r>
      <w:r w:rsidR="002D448A">
        <w:rPr>
          <w:rFonts w:ascii="宋体" w:eastAsia="宋体"/>
          <w:b/>
          <w:color w:val="000000"/>
          <w:sz w:val="24"/>
          <w:szCs w:val="24"/>
          <w:u w:val="single"/>
          <w:lang w:val="en-US"/>
        </w:rPr>
        <w:t>1</w:t>
      </w:r>
      <w:r w:rsidR="006E3EB5">
        <w:rPr>
          <w:rFonts w:ascii="宋体" w:eastAsia="宋体"/>
          <w:b/>
          <w:color w:val="000000"/>
          <w:sz w:val="24"/>
          <w:szCs w:val="24"/>
          <w:u w:val="single"/>
          <w:lang w:val="en-US"/>
        </w:rPr>
        <w:t>3</w:t>
      </w:r>
      <w:r>
        <w:rPr>
          <w:rFonts w:ascii="宋体" w:eastAsia="宋体" w:hint="eastAsia"/>
          <w:b/>
          <w:color w:val="000000"/>
          <w:sz w:val="24"/>
          <w:szCs w:val="24"/>
          <w:u w:val="single"/>
        </w:rPr>
        <w:t>日</w:t>
      </w:r>
      <w:r w:rsidR="006E3EB5">
        <w:rPr>
          <w:rFonts w:ascii="宋体" w:eastAsia="宋体"/>
          <w:b/>
          <w:color w:val="000000"/>
          <w:sz w:val="24"/>
          <w:szCs w:val="24"/>
          <w:u w:val="single"/>
          <w:lang w:val="en-US"/>
        </w:rPr>
        <w:t>8</w:t>
      </w:r>
      <w:r>
        <w:rPr>
          <w:rFonts w:ascii="宋体" w:eastAsia="宋体" w:hint="eastAsia"/>
          <w:b/>
          <w:color w:val="000000"/>
          <w:sz w:val="24"/>
          <w:szCs w:val="24"/>
          <w:u w:val="single"/>
        </w:rPr>
        <w:t>时</w:t>
      </w:r>
      <w:r>
        <w:rPr>
          <w:rFonts w:ascii="宋体" w:eastAsia="宋体" w:hint="eastAsia"/>
          <w:b/>
          <w:color w:val="000000"/>
          <w:sz w:val="24"/>
          <w:szCs w:val="24"/>
          <w:u w:val="single"/>
          <w:lang w:val="en-US"/>
        </w:rPr>
        <w:t>3</w:t>
      </w:r>
      <w:r>
        <w:rPr>
          <w:rFonts w:ascii="宋体" w:eastAsia="宋体" w:hint="eastAsia"/>
          <w:b/>
          <w:color w:val="000000"/>
          <w:sz w:val="24"/>
          <w:szCs w:val="24"/>
          <w:u w:val="single"/>
        </w:rPr>
        <w:t>0分；</w:t>
      </w:r>
    </w:p>
    <w:p w:rsidR="004267EC" w:rsidRDefault="00933D64">
      <w:pPr>
        <w:spacing w:line="360" w:lineRule="auto"/>
        <w:ind w:firstLineChars="100" w:firstLine="241"/>
        <w:rPr>
          <w:rFonts w:ascii="宋体" w:eastAsia="宋体"/>
          <w:b/>
          <w:color w:val="000000"/>
          <w:sz w:val="24"/>
          <w:szCs w:val="24"/>
          <w:u w:val="single"/>
        </w:rPr>
      </w:pPr>
      <w:r>
        <w:rPr>
          <w:rFonts w:ascii="宋体" w:eastAsia="宋体" w:hint="eastAsia"/>
          <w:b/>
          <w:color w:val="000000"/>
          <w:sz w:val="24"/>
          <w:szCs w:val="24"/>
        </w:rPr>
        <w:t xml:space="preserve">   </w:t>
      </w:r>
      <w:r>
        <w:rPr>
          <w:rFonts w:ascii="宋体" w:eastAsia="宋体" w:hint="eastAsia"/>
          <w:b/>
          <w:color w:val="000000"/>
          <w:sz w:val="24"/>
          <w:szCs w:val="24"/>
          <w:lang w:val="en-US"/>
        </w:rPr>
        <w:t xml:space="preserve"> </w:t>
      </w:r>
      <w:r>
        <w:rPr>
          <w:rFonts w:ascii="宋体" w:eastAsia="宋体" w:hint="eastAsia"/>
          <w:b/>
          <w:color w:val="000000"/>
          <w:sz w:val="24"/>
          <w:szCs w:val="24"/>
        </w:rPr>
        <w:t>提交响应文件截止</w:t>
      </w:r>
      <w:r w:rsidR="0007421E">
        <w:rPr>
          <w:rFonts w:ascii="宋体" w:eastAsia="宋体" w:hint="eastAsia"/>
          <w:b/>
          <w:color w:val="000000"/>
          <w:sz w:val="24"/>
          <w:szCs w:val="24"/>
        </w:rPr>
        <w:t>及</w:t>
      </w:r>
      <w:r w:rsidR="0007421E">
        <w:rPr>
          <w:rFonts w:ascii="宋体" w:eastAsia="宋体"/>
          <w:b/>
          <w:color w:val="000000"/>
          <w:sz w:val="24"/>
          <w:szCs w:val="24"/>
        </w:rPr>
        <w:t>开标</w:t>
      </w:r>
      <w:bookmarkStart w:id="7" w:name="_GoBack"/>
      <w:bookmarkEnd w:id="7"/>
      <w:r>
        <w:rPr>
          <w:rFonts w:ascii="宋体" w:eastAsia="宋体" w:hint="eastAsia"/>
          <w:b/>
          <w:color w:val="000000"/>
          <w:sz w:val="24"/>
          <w:szCs w:val="24"/>
        </w:rPr>
        <w:t>时间：</w:t>
      </w:r>
      <w:r>
        <w:rPr>
          <w:rFonts w:ascii="宋体" w:eastAsia="宋体" w:hint="eastAsia"/>
          <w:b/>
          <w:color w:val="000000"/>
          <w:sz w:val="24"/>
          <w:szCs w:val="24"/>
          <w:u w:val="single"/>
        </w:rPr>
        <w:t>20</w:t>
      </w:r>
      <w:r>
        <w:rPr>
          <w:rFonts w:ascii="宋体" w:eastAsia="宋体" w:hint="eastAsia"/>
          <w:b/>
          <w:color w:val="000000"/>
          <w:sz w:val="24"/>
          <w:szCs w:val="24"/>
          <w:u w:val="single"/>
          <w:lang w:val="en-US"/>
        </w:rPr>
        <w:t>22</w:t>
      </w:r>
      <w:r>
        <w:rPr>
          <w:rFonts w:ascii="宋体" w:eastAsia="宋体" w:hint="eastAsia"/>
          <w:b/>
          <w:color w:val="000000"/>
          <w:sz w:val="24"/>
          <w:szCs w:val="24"/>
          <w:u w:val="single"/>
        </w:rPr>
        <w:t>年</w:t>
      </w:r>
      <w:r>
        <w:rPr>
          <w:rFonts w:ascii="宋体" w:eastAsia="宋体" w:hint="eastAsia"/>
          <w:b/>
          <w:color w:val="000000"/>
          <w:sz w:val="24"/>
          <w:szCs w:val="24"/>
          <w:u w:val="single"/>
          <w:lang w:val="en-US"/>
        </w:rPr>
        <w:t>5月</w:t>
      </w:r>
      <w:r w:rsidR="00A42D1E">
        <w:rPr>
          <w:rFonts w:ascii="宋体" w:eastAsia="宋体" w:hint="eastAsia"/>
          <w:b/>
          <w:color w:val="000000"/>
          <w:sz w:val="24"/>
          <w:szCs w:val="24"/>
          <w:u w:val="single"/>
          <w:lang w:val="en-US"/>
        </w:rPr>
        <w:t>1</w:t>
      </w:r>
      <w:r w:rsidR="006E3EB5">
        <w:rPr>
          <w:rFonts w:ascii="宋体" w:eastAsia="宋体"/>
          <w:b/>
          <w:color w:val="000000"/>
          <w:sz w:val="24"/>
          <w:szCs w:val="24"/>
          <w:u w:val="single"/>
          <w:lang w:val="en-US"/>
        </w:rPr>
        <w:t>3</w:t>
      </w:r>
      <w:r>
        <w:rPr>
          <w:rFonts w:ascii="宋体" w:eastAsia="宋体" w:hint="eastAsia"/>
          <w:b/>
          <w:color w:val="000000"/>
          <w:sz w:val="24"/>
          <w:szCs w:val="24"/>
          <w:u w:val="single"/>
        </w:rPr>
        <w:t>日</w:t>
      </w:r>
      <w:r w:rsidR="006E3EB5">
        <w:rPr>
          <w:rFonts w:ascii="宋体" w:eastAsia="宋体"/>
          <w:b/>
          <w:color w:val="000000"/>
          <w:sz w:val="24"/>
          <w:szCs w:val="24"/>
          <w:u w:val="single"/>
          <w:lang w:val="en-US"/>
        </w:rPr>
        <w:t>9</w:t>
      </w:r>
      <w:r>
        <w:rPr>
          <w:rFonts w:ascii="宋体" w:eastAsia="宋体" w:hint="eastAsia"/>
          <w:b/>
          <w:color w:val="000000"/>
          <w:sz w:val="24"/>
          <w:szCs w:val="24"/>
          <w:u w:val="single"/>
        </w:rPr>
        <w:t>时</w:t>
      </w:r>
      <w:r w:rsidR="00A42D1E">
        <w:rPr>
          <w:rFonts w:ascii="宋体" w:eastAsia="宋体" w:hint="eastAsia"/>
          <w:b/>
          <w:color w:val="000000"/>
          <w:sz w:val="24"/>
          <w:szCs w:val="24"/>
          <w:u w:val="single"/>
          <w:lang w:val="en-US"/>
        </w:rPr>
        <w:t>00</w:t>
      </w:r>
      <w:r>
        <w:rPr>
          <w:rFonts w:ascii="宋体" w:eastAsia="宋体" w:hint="eastAsia"/>
          <w:b/>
          <w:color w:val="000000"/>
          <w:sz w:val="24"/>
          <w:szCs w:val="24"/>
          <w:u w:val="single"/>
        </w:rPr>
        <w:t>分。</w:t>
      </w:r>
    </w:p>
    <w:p w:rsidR="004267EC" w:rsidRDefault="00933D64">
      <w:pPr>
        <w:spacing w:line="360" w:lineRule="auto"/>
        <w:ind w:firstLineChars="100" w:firstLine="241"/>
        <w:rPr>
          <w:rFonts w:ascii="宋体" w:eastAsia="宋体"/>
          <w:b/>
          <w:color w:val="000000"/>
          <w:sz w:val="24"/>
          <w:szCs w:val="24"/>
          <w:u w:val="single"/>
        </w:rPr>
      </w:pPr>
      <w:r>
        <w:rPr>
          <w:rFonts w:ascii="宋体" w:eastAsia="宋体" w:hint="eastAsia"/>
          <w:b/>
          <w:color w:val="000000"/>
          <w:sz w:val="24"/>
          <w:szCs w:val="24"/>
          <w:lang w:val="en-US"/>
        </w:rPr>
        <w:t>10</w:t>
      </w:r>
      <w:r>
        <w:rPr>
          <w:rFonts w:ascii="宋体" w:eastAsia="宋体" w:hint="eastAsia"/>
          <w:b/>
          <w:color w:val="000000"/>
          <w:sz w:val="24"/>
          <w:szCs w:val="24"/>
        </w:rPr>
        <w:t>、提交响应文件地点（不接受传真、邮寄）：</w:t>
      </w:r>
      <w:r>
        <w:rPr>
          <w:rFonts w:ascii="宋体" w:eastAsia="宋体" w:hint="eastAsia"/>
          <w:b/>
          <w:color w:val="000000"/>
          <w:sz w:val="24"/>
          <w:szCs w:val="24"/>
          <w:u w:val="single"/>
          <w:lang w:val="en-US"/>
        </w:rPr>
        <w:t>南京市雨花路215号雨花台烈士陵园管理局</w:t>
      </w:r>
      <w:r>
        <w:rPr>
          <w:rFonts w:ascii="宋体" w:eastAsia="宋体" w:hint="eastAsia"/>
          <w:b/>
          <w:color w:val="000000"/>
          <w:sz w:val="24"/>
          <w:szCs w:val="24"/>
        </w:rPr>
        <w:t>。</w:t>
      </w:r>
    </w:p>
    <w:p w:rsidR="004267EC" w:rsidRDefault="00933D64">
      <w:pPr>
        <w:autoSpaceDE w:val="0"/>
        <w:autoSpaceDN w:val="0"/>
        <w:adjustRightInd w:val="0"/>
        <w:spacing w:line="360" w:lineRule="auto"/>
        <w:ind w:firstLineChars="100" w:firstLine="241"/>
        <w:rPr>
          <w:rFonts w:ascii="宋体" w:eastAsia="宋体"/>
          <w:b/>
          <w:color w:val="000000"/>
          <w:sz w:val="24"/>
          <w:szCs w:val="24"/>
        </w:rPr>
      </w:pPr>
      <w:r>
        <w:rPr>
          <w:rFonts w:ascii="宋体" w:eastAsia="宋体" w:hint="eastAsia"/>
          <w:b/>
          <w:color w:val="000000"/>
          <w:sz w:val="24"/>
          <w:szCs w:val="24"/>
          <w:lang w:val="en-US"/>
        </w:rPr>
        <w:t>11</w:t>
      </w:r>
      <w:r>
        <w:rPr>
          <w:rFonts w:ascii="宋体" w:eastAsia="宋体" w:hint="eastAsia"/>
          <w:b/>
          <w:color w:val="000000"/>
          <w:sz w:val="24"/>
          <w:szCs w:val="24"/>
        </w:rPr>
        <w:t>、澄清与说明：</w:t>
      </w:r>
    </w:p>
    <w:p w:rsidR="004267EC" w:rsidRDefault="00933D64">
      <w:pPr>
        <w:autoSpaceDE w:val="0"/>
        <w:autoSpaceDN w:val="0"/>
        <w:adjustRightInd w:val="0"/>
        <w:spacing w:line="360" w:lineRule="auto"/>
        <w:ind w:firstLineChars="100" w:firstLine="241"/>
        <w:rPr>
          <w:rFonts w:ascii="宋体" w:eastAsia="宋体"/>
          <w:color w:val="000000"/>
          <w:sz w:val="24"/>
          <w:szCs w:val="24"/>
        </w:rPr>
      </w:pPr>
      <w:r>
        <w:rPr>
          <w:rFonts w:ascii="宋体" w:eastAsia="宋体" w:hint="eastAsia"/>
          <w:b/>
          <w:bCs/>
          <w:color w:val="000000"/>
          <w:sz w:val="24"/>
          <w:szCs w:val="24"/>
          <w:lang w:val="en-US"/>
        </w:rPr>
        <w:t>11.1</w:t>
      </w:r>
      <w:r>
        <w:rPr>
          <w:rFonts w:ascii="宋体" w:eastAsia="宋体" w:hint="eastAsia"/>
          <w:color w:val="000000"/>
          <w:sz w:val="24"/>
          <w:szCs w:val="24"/>
        </w:rPr>
        <w:t>询价小组对响应文件的有效性、完整性和响应程度进行审查时，可以要求投标人对响应文件中含义不明确、同类问题表述不一致或者有明显文字错误和计算错误的作出必要的澄清、说明或者更正，并以书面形式通知投标人。</w:t>
      </w:r>
    </w:p>
    <w:p w:rsidR="004267EC" w:rsidRDefault="00933D64">
      <w:pPr>
        <w:autoSpaceDE w:val="0"/>
        <w:autoSpaceDN w:val="0"/>
        <w:adjustRightInd w:val="0"/>
        <w:spacing w:line="360" w:lineRule="auto"/>
        <w:ind w:firstLineChars="100" w:firstLine="241"/>
        <w:rPr>
          <w:rFonts w:ascii="宋体" w:eastAsia="宋体"/>
          <w:color w:val="000000"/>
          <w:sz w:val="24"/>
          <w:szCs w:val="24"/>
        </w:rPr>
      </w:pPr>
      <w:r>
        <w:rPr>
          <w:rFonts w:ascii="宋体" w:eastAsia="宋体" w:hint="eastAsia"/>
          <w:b/>
          <w:bCs/>
          <w:color w:val="000000"/>
          <w:sz w:val="24"/>
          <w:szCs w:val="24"/>
          <w:lang w:val="en-US"/>
        </w:rPr>
        <w:t>11.2</w:t>
      </w:r>
      <w:r>
        <w:rPr>
          <w:rFonts w:ascii="宋体" w:eastAsia="宋体" w:hint="eastAsia"/>
          <w:color w:val="000000"/>
          <w:sz w:val="24"/>
          <w:szCs w:val="24"/>
        </w:rPr>
        <w:t>投标人的澄清、说明或者更正不得超出响应文件的范围或者改变响应文件的实质性内容，由其法定代表人或授权代表签字或者加盖公章。投标人为自然人的，应当由本人签字并附身份证明。</w:t>
      </w:r>
    </w:p>
    <w:p w:rsidR="004267EC" w:rsidRDefault="00933D64">
      <w:pPr>
        <w:autoSpaceDE w:val="0"/>
        <w:autoSpaceDN w:val="0"/>
        <w:adjustRightInd w:val="0"/>
        <w:spacing w:line="360" w:lineRule="auto"/>
        <w:rPr>
          <w:rFonts w:ascii="宋体" w:eastAsia="宋体"/>
          <w:b/>
          <w:bCs/>
          <w:color w:val="000000"/>
          <w:sz w:val="24"/>
          <w:szCs w:val="24"/>
          <w:lang w:val="en-US"/>
        </w:rPr>
      </w:pPr>
      <w:r>
        <w:rPr>
          <w:rFonts w:ascii="宋体" w:eastAsia="宋体" w:hint="eastAsia"/>
          <w:color w:val="000000"/>
          <w:sz w:val="24"/>
          <w:szCs w:val="24"/>
          <w:lang w:val="en-US"/>
        </w:rPr>
        <w:t xml:space="preserve"> </w:t>
      </w:r>
      <w:r>
        <w:rPr>
          <w:rFonts w:ascii="宋体" w:eastAsia="宋体" w:hint="eastAsia"/>
          <w:b/>
          <w:bCs/>
          <w:color w:val="000000"/>
          <w:sz w:val="24"/>
          <w:szCs w:val="24"/>
          <w:lang w:val="en-US"/>
        </w:rPr>
        <w:t xml:space="preserve"> 12、确定中标人</w:t>
      </w:r>
    </w:p>
    <w:p w:rsidR="004267EC" w:rsidRDefault="00933D64">
      <w:pPr>
        <w:autoSpaceDE w:val="0"/>
        <w:autoSpaceDN w:val="0"/>
        <w:adjustRightInd w:val="0"/>
        <w:spacing w:line="360" w:lineRule="auto"/>
        <w:ind w:firstLineChars="100" w:firstLine="241"/>
        <w:rPr>
          <w:rFonts w:ascii="宋体" w:eastAsia="宋体"/>
          <w:color w:val="000000"/>
          <w:sz w:val="24"/>
          <w:szCs w:val="24"/>
          <w:lang w:val="en-US"/>
        </w:rPr>
      </w:pPr>
      <w:r>
        <w:rPr>
          <w:rFonts w:ascii="宋体" w:eastAsia="宋体" w:hint="eastAsia"/>
          <w:b/>
          <w:bCs/>
          <w:color w:val="000000"/>
          <w:sz w:val="24"/>
          <w:szCs w:val="24"/>
          <w:lang w:val="en-US"/>
        </w:rPr>
        <w:t>12.1</w:t>
      </w:r>
      <w:r>
        <w:rPr>
          <w:rFonts w:ascii="宋体" w:eastAsia="宋体" w:hint="eastAsia"/>
          <w:color w:val="000000"/>
          <w:sz w:val="24"/>
          <w:szCs w:val="24"/>
          <w:lang w:val="en-US"/>
        </w:rPr>
        <w:t>成交标准详见第二章。</w:t>
      </w:r>
    </w:p>
    <w:p w:rsidR="004267EC" w:rsidRDefault="00933D64">
      <w:pPr>
        <w:autoSpaceDE w:val="0"/>
        <w:autoSpaceDN w:val="0"/>
        <w:adjustRightInd w:val="0"/>
        <w:spacing w:line="360" w:lineRule="auto"/>
        <w:ind w:firstLineChars="100" w:firstLine="241"/>
        <w:rPr>
          <w:rFonts w:ascii="宋体" w:eastAsia="宋体"/>
          <w:color w:val="000000"/>
          <w:sz w:val="24"/>
          <w:szCs w:val="24"/>
        </w:rPr>
      </w:pPr>
      <w:r>
        <w:rPr>
          <w:rFonts w:ascii="宋体" w:eastAsia="宋体" w:hint="eastAsia"/>
          <w:b/>
          <w:bCs/>
          <w:color w:val="000000"/>
          <w:sz w:val="24"/>
          <w:szCs w:val="24"/>
          <w:lang w:val="en-US"/>
        </w:rPr>
        <w:t>12</w:t>
      </w:r>
      <w:r>
        <w:rPr>
          <w:rFonts w:ascii="宋体" w:eastAsia="宋体" w:hint="eastAsia"/>
          <w:b/>
          <w:bCs/>
          <w:color w:val="000000"/>
          <w:sz w:val="24"/>
          <w:szCs w:val="24"/>
        </w:rPr>
        <w:t>.</w:t>
      </w:r>
      <w:r>
        <w:rPr>
          <w:rFonts w:ascii="宋体" w:eastAsia="宋体" w:hint="eastAsia"/>
          <w:b/>
          <w:bCs/>
          <w:color w:val="000000"/>
          <w:sz w:val="24"/>
          <w:szCs w:val="24"/>
          <w:lang w:val="en-US"/>
        </w:rPr>
        <w:t>2</w:t>
      </w:r>
      <w:r>
        <w:rPr>
          <w:rFonts w:ascii="宋体" w:eastAsia="宋体" w:hint="eastAsia"/>
          <w:color w:val="000000"/>
          <w:sz w:val="24"/>
          <w:szCs w:val="24"/>
        </w:rPr>
        <w:t>中标人确定后，将在原信息发布媒体上公告，中标人应及时到招标代理机构领取成交通知书。</w:t>
      </w:r>
    </w:p>
    <w:p w:rsidR="004267EC" w:rsidRDefault="00933D64">
      <w:pPr>
        <w:autoSpaceDE w:val="0"/>
        <w:autoSpaceDN w:val="0"/>
        <w:adjustRightInd w:val="0"/>
        <w:spacing w:line="360" w:lineRule="auto"/>
        <w:ind w:firstLineChars="100" w:firstLine="241"/>
        <w:rPr>
          <w:rFonts w:ascii="宋体" w:eastAsia="宋体"/>
          <w:b/>
          <w:bCs/>
          <w:color w:val="000000"/>
          <w:sz w:val="24"/>
          <w:szCs w:val="24"/>
        </w:rPr>
      </w:pPr>
      <w:r>
        <w:rPr>
          <w:rFonts w:ascii="宋体" w:eastAsia="宋体" w:hint="eastAsia"/>
          <w:b/>
          <w:color w:val="000000"/>
          <w:sz w:val="24"/>
          <w:szCs w:val="24"/>
          <w:lang w:val="en-US"/>
        </w:rPr>
        <w:t>13</w:t>
      </w:r>
      <w:r>
        <w:rPr>
          <w:rFonts w:ascii="宋体" w:eastAsia="宋体" w:hint="eastAsia"/>
          <w:b/>
          <w:color w:val="000000"/>
          <w:sz w:val="24"/>
          <w:szCs w:val="24"/>
        </w:rPr>
        <w:t>、</w:t>
      </w:r>
      <w:r>
        <w:rPr>
          <w:rFonts w:ascii="宋体" w:eastAsia="宋体" w:hint="eastAsia"/>
          <w:b/>
          <w:bCs/>
          <w:color w:val="000000"/>
          <w:sz w:val="24"/>
          <w:szCs w:val="24"/>
        </w:rPr>
        <w:t>签订合同</w:t>
      </w:r>
    </w:p>
    <w:p w:rsidR="004267EC" w:rsidRDefault="00933D64">
      <w:pPr>
        <w:spacing w:line="360" w:lineRule="auto"/>
        <w:ind w:firstLineChars="100" w:firstLine="241"/>
        <w:rPr>
          <w:rFonts w:ascii="宋体" w:eastAsia="宋体"/>
          <w:color w:val="000000"/>
          <w:sz w:val="24"/>
          <w:szCs w:val="24"/>
        </w:rPr>
      </w:pPr>
      <w:r>
        <w:rPr>
          <w:rFonts w:ascii="宋体" w:eastAsia="宋体" w:hint="eastAsia"/>
          <w:b/>
          <w:bCs/>
          <w:color w:val="000000"/>
          <w:sz w:val="24"/>
          <w:szCs w:val="24"/>
        </w:rPr>
        <w:t>1</w:t>
      </w:r>
      <w:r>
        <w:rPr>
          <w:rFonts w:ascii="宋体" w:eastAsia="宋体" w:hint="eastAsia"/>
          <w:b/>
          <w:bCs/>
          <w:color w:val="000000"/>
          <w:sz w:val="24"/>
          <w:szCs w:val="24"/>
          <w:lang w:val="en-US"/>
        </w:rPr>
        <w:t>3</w:t>
      </w:r>
      <w:r>
        <w:rPr>
          <w:rFonts w:ascii="宋体" w:eastAsia="宋体" w:hint="eastAsia"/>
          <w:b/>
          <w:bCs/>
          <w:color w:val="000000"/>
          <w:sz w:val="24"/>
          <w:szCs w:val="24"/>
        </w:rPr>
        <w:t>.1</w:t>
      </w:r>
      <w:r>
        <w:rPr>
          <w:rFonts w:ascii="宋体" w:eastAsia="宋体" w:hint="eastAsia"/>
          <w:color w:val="000000"/>
          <w:sz w:val="24"/>
          <w:szCs w:val="24"/>
        </w:rPr>
        <w:t>中标人应当自成交通知书发出之日起三十日内，与招标人签订询价项目合同，所签订的合同不得对询价通知书和响应文件作实质性修改。</w:t>
      </w:r>
    </w:p>
    <w:p w:rsidR="004267EC" w:rsidRDefault="00933D64">
      <w:pPr>
        <w:spacing w:line="360" w:lineRule="auto"/>
        <w:ind w:firstLineChars="100" w:firstLine="241"/>
        <w:rPr>
          <w:rFonts w:ascii="宋体" w:eastAsia="宋体"/>
          <w:color w:val="000000"/>
          <w:sz w:val="24"/>
          <w:szCs w:val="24"/>
        </w:rPr>
      </w:pPr>
      <w:r>
        <w:rPr>
          <w:rFonts w:ascii="宋体" w:eastAsia="宋体" w:hint="eastAsia"/>
          <w:b/>
          <w:bCs/>
          <w:color w:val="000000"/>
          <w:sz w:val="24"/>
          <w:szCs w:val="24"/>
        </w:rPr>
        <w:t>1</w:t>
      </w:r>
      <w:r>
        <w:rPr>
          <w:rFonts w:ascii="宋体" w:eastAsia="宋体" w:hint="eastAsia"/>
          <w:b/>
          <w:bCs/>
          <w:color w:val="000000"/>
          <w:sz w:val="24"/>
          <w:szCs w:val="24"/>
          <w:lang w:val="en-US"/>
        </w:rPr>
        <w:t>3</w:t>
      </w:r>
      <w:r>
        <w:rPr>
          <w:rFonts w:ascii="宋体" w:eastAsia="宋体" w:hint="eastAsia"/>
          <w:b/>
          <w:bCs/>
          <w:color w:val="000000"/>
          <w:sz w:val="24"/>
          <w:szCs w:val="24"/>
        </w:rPr>
        <w:t>.2</w:t>
      </w:r>
      <w:r>
        <w:rPr>
          <w:rFonts w:ascii="宋体" w:eastAsia="宋体" w:hint="eastAsia"/>
          <w:color w:val="000000"/>
          <w:sz w:val="24"/>
          <w:szCs w:val="24"/>
        </w:rPr>
        <w:t>除不可抗力等因素外，成交通知书发出后，招标人改变中标结果，或者中标人拒绝签订询价项目合同的，应当承担相应的法律责任。</w:t>
      </w:r>
    </w:p>
    <w:p w:rsidR="004267EC" w:rsidRDefault="00933D64">
      <w:pPr>
        <w:spacing w:line="360" w:lineRule="auto"/>
        <w:ind w:firstLineChars="100" w:firstLine="241"/>
        <w:rPr>
          <w:rFonts w:ascii="宋体" w:eastAsia="宋体"/>
          <w:color w:val="000000"/>
          <w:sz w:val="24"/>
          <w:szCs w:val="24"/>
        </w:rPr>
      </w:pPr>
      <w:r>
        <w:rPr>
          <w:rFonts w:ascii="宋体" w:eastAsia="宋体" w:hint="eastAsia"/>
          <w:b/>
          <w:bCs/>
          <w:color w:val="000000"/>
          <w:sz w:val="24"/>
          <w:szCs w:val="24"/>
        </w:rPr>
        <w:t>1</w:t>
      </w:r>
      <w:r>
        <w:rPr>
          <w:rFonts w:ascii="宋体" w:eastAsia="宋体" w:hint="eastAsia"/>
          <w:b/>
          <w:bCs/>
          <w:color w:val="000000"/>
          <w:sz w:val="24"/>
          <w:szCs w:val="24"/>
          <w:lang w:val="en-US"/>
        </w:rPr>
        <w:t>3</w:t>
      </w:r>
      <w:r>
        <w:rPr>
          <w:rFonts w:ascii="宋体" w:eastAsia="宋体" w:hint="eastAsia"/>
          <w:b/>
          <w:bCs/>
          <w:color w:val="000000"/>
          <w:sz w:val="24"/>
          <w:szCs w:val="24"/>
        </w:rPr>
        <w:t>.3</w:t>
      </w:r>
      <w:r>
        <w:rPr>
          <w:rFonts w:ascii="宋体" w:eastAsia="宋体" w:hint="eastAsia"/>
          <w:color w:val="000000"/>
          <w:sz w:val="24"/>
          <w:szCs w:val="24"/>
        </w:rPr>
        <w:t>中标人拒绝签订询价项目合同的，或因不可抗力或者自身原因不能履行询价项目合同的，招标人可以视情与排位在中标人之后第一位的中标候选人签订询价项目合同，也可以重新开展询价活动。</w:t>
      </w:r>
    </w:p>
    <w:p w:rsidR="004267EC" w:rsidRDefault="00933D64">
      <w:pPr>
        <w:autoSpaceDE w:val="0"/>
        <w:autoSpaceDN w:val="0"/>
        <w:adjustRightInd w:val="0"/>
        <w:spacing w:line="360" w:lineRule="auto"/>
        <w:rPr>
          <w:rFonts w:ascii="宋体" w:eastAsia="宋体"/>
          <w:b/>
          <w:bCs/>
          <w:color w:val="000000"/>
          <w:sz w:val="24"/>
          <w:szCs w:val="24"/>
        </w:rPr>
      </w:pPr>
      <w:r>
        <w:rPr>
          <w:rFonts w:ascii="宋体" w:eastAsia="宋体" w:hint="eastAsia"/>
          <w:b/>
          <w:bCs/>
          <w:color w:val="000000"/>
          <w:sz w:val="24"/>
          <w:szCs w:val="24"/>
        </w:rPr>
        <w:t xml:space="preserve">  </w:t>
      </w:r>
      <w:r>
        <w:rPr>
          <w:rFonts w:ascii="宋体" w:eastAsia="宋体" w:hint="eastAsia"/>
          <w:b/>
          <w:bCs/>
          <w:color w:val="000000"/>
          <w:sz w:val="24"/>
          <w:szCs w:val="24"/>
          <w:lang w:val="en-US"/>
        </w:rPr>
        <w:t>14、</w:t>
      </w:r>
      <w:r>
        <w:rPr>
          <w:rFonts w:ascii="宋体" w:eastAsia="宋体" w:hint="eastAsia"/>
          <w:b/>
          <w:bCs/>
          <w:color w:val="000000"/>
          <w:sz w:val="24"/>
          <w:szCs w:val="24"/>
        </w:rPr>
        <w:t>询问</w:t>
      </w:r>
    </w:p>
    <w:p w:rsidR="004267EC" w:rsidRDefault="00933D64">
      <w:pPr>
        <w:autoSpaceDE w:val="0"/>
        <w:autoSpaceDN w:val="0"/>
        <w:adjustRightInd w:val="0"/>
        <w:spacing w:line="360" w:lineRule="auto"/>
        <w:rPr>
          <w:rFonts w:ascii="宋体" w:eastAsia="宋体"/>
          <w:bCs/>
          <w:color w:val="000000"/>
          <w:sz w:val="24"/>
          <w:szCs w:val="24"/>
        </w:rPr>
      </w:pPr>
      <w:r>
        <w:rPr>
          <w:rFonts w:ascii="宋体" w:eastAsia="宋体" w:hint="eastAsia"/>
          <w:color w:val="000000"/>
          <w:sz w:val="24"/>
          <w:szCs w:val="24"/>
        </w:rPr>
        <w:t xml:space="preserve"> </w:t>
      </w:r>
      <w:r>
        <w:rPr>
          <w:rFonts w:ascii="宋体" w:eastAsia="宋体" w:hint="eastAsia"/>
          <w:color w:val="000000"/>
          <w:sz w:val="24"/>
          <w:szCs w:val="24"/>
          <w:lang w:val="en-US"/>
        </w:rPr>
        <w:t xml:space="preserve">  </w:t>
      </w:r>
      <w:r>
        <w:rPr>
          <w:rFonts w:ascii="宋体" w:eastAsia="宋体" w:hint="eastAsia"/>
          <w:color w:val="000000"/>
          <w:sz w:val="24"/>
          <w:szCs w:val="24"/>
        </w:rPr>
        <w:t>投标人对询价活动事项有疑问的，可以依法向招标代理机构或招标人提出询问，招标人或者招标代理机构在三个工作日内对投标人依法提出的询问作出答复，但答复的内容不涉及商业秘密</w:t>
      </w:r>
      <w:r>
        <w:rPr>
          <w:rFonts w:ascii="宋体" w:eastAsia="宋体" w:hint="eastAsia"/>
          <w:bCs/>
          <w:color w:val="000000"/>
          <w:sz w:val="24"/>
          <w:szCs w:val="24"/>
        </w:rPr>
        <w:t>。</w:t>
      </w:r>
    </w:p>
    <w:p w:rsidR="004267EC" w:rsidRDefault="00933D64">
      <w:pPr>
        <w:autoSpaceDE w:val="0"/>
        <w:autoSpaceDN w:val="0"/>
        <w:adjustRightInd w:val="0"/>
        <w:spacing w:line="360" w:lineRule="auto"/>
        <w:rPr>
          <w:rFonts w:ascii="宋体" w:eastAsia="宋体"/>
          <w:b/>
          <w:bCs/>
          <w:color w:val="000000"/>
          <w:sz w:val="24"/>
          <w:szCs w:val="24"/>
        </w:rPr>
      </w:pPr>
      <w:r>
        <w:rPr>
          <w:rFonts w:ascii="宋体" w:eastAsia="宋体" w:hint="eastAsia"/>
          <w:b/>
          <w:bCs/>
          <w:color w:val="000000"/>
          <w:sz w:val="24"/>
          <w:szCs w:val="24"/>
        </w:rPr>
        <w:t xml:space="preserve">  </w:t>
      </w:r>
      <w:r>
        <w:rPr>
          <w:rFonts w:ascii="宋体" w:eastAsia="宋体" w:hint="eastAsia"/>
          <w:b/>
          <w:bCs/>
          <w:color w:val="000000"/>
          <w:sz w:val="24"/>
          <w:szCs w:val="24"/>
          <w:lang w:val="en-US"/>
        </w:rPr>
        <w:t>15</w:t>
      </w:r>
      <w:r>
        <w:rPr>
          <w:rFonts w:ascii="宋体" w:eastAsia="宋体" w:hint="eastAsia"/>
          <w:b/>
          <w:bCs/>
          <w:color w:val="000000"/>
          <w:sz w:val="24"/>
          <w:szCs w:val="24"/>
        </w:rPr>
        <w:t>、质疑</w:t>
      </w:r>
    </w:p>
    <w:p w:rsidR="004267EC" w:rsidRDefault="00933D64">
      <w:pPr>
        <w:widowControl/>
        <w:shd w:val="clear" w:color="auto" w:fill="FFFFFF"/>
        <w:spacing w:line="360" w:lineRule="auto"/>
        <w:rPr>
          <w:rFonts w:ascii="宋体" w:eastAsia="宋体"/>
          <w:color w:val="000000"/>
          <w:sz w:val="24"/>
          <w:szCs w:val="24"/>
        </w:rPr>
      </w:pPr>
      <w:r>
        <w:rPr>
          <w:rFonts w:ascii="宋体" w:eastAsia="宋体" w:hint="eastAsia"/>
          <w:b/>
          <w:bCs/>
          <w:color w:val="000000"/>
          <w:sz w:val="24"/>
          <w:szCs w:val="24"/>
        </w:rPr>
        <w:lastRenderedPageBreak/>
        <w:t xml:space="preserve">  </w:t>
      </w:r>
      <w:r>
        <w:rPr>
          <w:rFonts w:ascii="宋体" w:eastAsia="宋体" w:hint="eastAsia"/>
          <w:b/>
          <w:bCs/>
          <w:color w:val="000000"/>
          <w:sz w:val="24"/>
          <w:szCs w:val="24"/>
          <w:lang w:val="en-US"/>
        </w:rPr>
        <w:t>15</w:t>
      </w:r>
      <w:r>
        <w:rPr>
          <w:rFonts w:ascii="宋体" w:eastAsia="宋体" w:hint="eastAsia"/>
          <w:b/>
          <w:bCs/>
          <w:color w:val="000000"/>
          <w:sz w:val="24"/>
          <w:szCs w:val="24"/>
        </w:rPr>
        <w:t>.1</w:t>
      </w:r>
      <w:r>
        <w:rPr>
          <w:rFonts w:ascii="宋体" w:eastAsia="宋体" w:hint="eastAsia"/>
          <w:color w:val="000000"/>
          <w:sz w:val="24"/>
          <w:szCs w:val="24"/>
        </w:rPr>
        <w:t>投标人认为询价文件、询价过程和中标结果使自己的合法权益受到损害的，可以在知道或者应当知道其权益受到损害之日起三个工作日内，将书面质疑文件原件送达招标代理机构。</w:t>
      </w:r>
    </w:p>
    <w:p w:rsidR="004267EC" w:rsidRDefault="00933D64">
      <w:pPr>
        <w:widowControl/>
        <w:shd w:val="clear" w:color="auto" w:fill="FFFFFF"/>
        <w:spacing w:line="360" w:lineRule="auto"/>
        <w:rPr>
          <w:rFonts w:ascii="宋体" w:eastAsia="宋体"/>
          <w:color w:val="000000"/>
          <w:sz w:val="24"/>
          <w:szCs w:val="24"/>
        </w:rPr>
      </w:pPr>
      <w:r>
        <w:rPr>
          <w:rFonts w:ascii="宋体" w:eastAsia="宋体" w:hint="eastAsia"/>
          <w:color w:val="000000"/>
          <w:sz w:val="24"/>
          <w:szCs w:val="24"/>
        </w:rPr>
        <w:t xml:space="preserve">  </w:t>
      </w:r>
      <w:r>
        <w:rPr>
          <w:rFonts w:ascii="宋体" w:eastAsia="宋体" w:hint="eastAsia"/>
          <w:b/>
          <w:bCs/>
          <w:color w:val="000000"/>
          <w:sz w:val="24"/>
          <w:szCs w:val="24"/>
          <w:lang w:val="en-US"/>
        </w:rPr>
        <w:t>15</w:t>
      </w:r>
      <w:r>
        <w:rPr>
          <w:rFonts w:ascii="宋体" w:eastAsia="宋体" w:hint="eastAsia"/>
          <w:b/>
          <w:bCs/>
          <w:color w:val="000000"/>
          <w:sz w:val="24"/>
          <w:szCs w:val="24"/>
        </w:rPr>
        <w:t>.2</w:t>
      </w:r>
      <w:r>
        <w:rPr>
          <w:rFonts w:ascii="宋体" w:eastAsia="宋体" w:hint="eastAsia"/>
          <w:color w:val="000000"/>
          <w:sz w:val="24"/>
          <w:szCs w:val="24"/>
        </w:rPr>
        <w:t>质疑文件应包括以下主要内容，并按照“谁主张、谁举证”的原则，附上相关证明材料。否则，招标代理机构不予受理：</w:t>
      </w:r>
    </w:p>
    <w:p w:rsidR="004267EC" w:rsidRDefault="00933D64">
      <w:pPr>
        <w:widowControl/>
        <w:shd w:val="clear" w:color="auto" w:fill="FFFFFF"/>
        <w:spacing w:line="360" w:lineRule="auto"/>
        <w:rPr>
          <w:rFonts w:ascii="宋体" w:eastAsia="宋体"/>
          <w:color w:val="000000"/>
          <w:sz w:val="24"/>
          <w:szCs w:val="24"/>
        </w:rPr>
      </w:pPr>
      <w:r>
        <w:rPr>
          <w:rFonts w:ascii="宋体" w:eastAsia="宋体" w:hint="eastAsia"/>
          <w:color w:val="000000"/>
          <w:sz w:val="24"/>
          <w:szCs w:val="24"/>
        </w:rPr>
        <w:t xml:space="preserve">  （1）质疑项目名称、询价公告发布时间、询价评审时间；</w:t>
      </w:r>
    </w:p>
    <w:p w:rsidR="004267EC" w:rsidRDefault="00933D64">
      <w:pPr>
        <w:widowControl/>
        <w:shd w:val="clear" w:color="auto" w:fill="FFFFFF"/>
        <w:spacing w:line="360" w:lineRule="auto"/>
        <w:rPr>
          <w:rFonts w:ascii="宋体" w:eastAsia="宋体"/>
          <w:color w:val="000000"/>
          <w:sz w:val="24"/>
          <w:szCs w:val="24"/>
        </w:rPr>
      </w:pPr>
      <w:r>
        <w:rPr>
          <w:rFonts w:ascii="宋体" w:eastAsia="宋体" w:hint="eastAsia"/>
          <w:color w:val="000000"/>
          <w:sz w:val="24"/>
          <w:szCs w:val="24"/>
        </w:rPr>
        <w:t xml:space="preserve">  （2）提起质疑的日期、具体的质疑事项及事实根据（具体条款）；</w:t>
      </w:r>
    </w:p>
    <w:p w:rsidR="004267EC" w:rsidRDefault="00933D64">
      <w:pPr>
        <w:widowControl/>
        <w:shd w:val="clear" w:color="auto" w:fill="FFFFFF"/>
        <w:spacing w:line="360" w:lineRule="auto"/>
        <w:ind w:firstLineChars="100" w:firstLine="240"/>
        <w:rPr>
          <w:rFonts w:ascii="宋体" w:eastAsia="宋体"/>
          <w:color w:val="000000"/>
          <w:sz w:val="24"/>
          <w:szCs w:val="24"/>
        </w:rPr>
      </w:pPr>
      <w:r>
        <w:rPr>
          <w:rFonts w:ascii="宋体" w:eastAsia="宋体" w:hint="eastAsia"/>
          <w:color w:val="000000"/>
          <w:sz w:val="24"/>
          <w:szCs w:val="24"/>
        </w:rPr>
        <w:t>（3）认为自己合法权益受到损害或可能受到损害的相关证据材料；</w:t>
      </w:r>
    </w:p>
    <w:p w:rsidR="004267EC" w:rsidRDefault="00933D64">
      <w:pPr>
        <w:widowControl/>
        <w:shd w:val="clear" w:color="auto" w:fill="FFFFFF"/>
        <w:spacing w:line="360" w:lineRule="auto"/>
        <w:ind w:firstLineChars="100" w:firstLine="240"/>
        <w:rPr>
          <w:rFonts w:ascii="宋体" w:eastAsia="宋体"/>
          <w:color w:val="000000"/>
          <w:sz w:val="24"/>
          <w:szCs w:val="24"/>
        </w:rPr>
      </w:pPr>
      <w:r>
        <w:rPr>
          <w:rFonts w:ascii="宋体" w:eastAsia="宋体" w:hint="eastAsia"/>
          <w:color w:val="000000"/>
          <w:sz w:val="24"/>
          <w:szCs w:val="24"/>
        </w:rPr>
        <w:t>（4）质疑投标人名称、地址、邮编、联系人、联系电话（包括座机、手机、传真号码等）；</w:t>
      </w:r>
    </w:p>
    <w:p w:rsidR="004267EC" w:rsidRDefault="00933D64">
      <w:pPr>
        <w:widowControl/>
        <w:shd w:val="clear" w:color="auto" w:fill="FFFFFF"/>
        <w:spacing w:line="360" w:lineRule="auto"/>
        <w:ind w:firstLineChars="100" w:firstLine="240"/>
        <w:rPr>
          <w:rFonts w:ascii="宋体" w:eastAsia="宋体"/>
          <w:color w:val="000000"/>
          <w:sz w:val="24"/>
          <w:szCs w:val="24"/>
        </w:rPr>
      </w:pPr>
      <w:r>
        <w:rPr>
          <w:rFonts w:ascii="宋体" w:eastAsia="宋体" w:hint="eastAsia"/>
          <w:color w:val="000000"/>
          <w:sz w:val="24"/>
          <w:szCs w:val="24"/>
        </w:rPr>
        <w:t>（5）质疑文件应当署名，质疑人为自然人的，应当由本人签字并附有效身份证明；质疑人为法人或其他组织的，应当由法定代表人签字并加盖单位公章；</w:t>
      </w:r>
    </w:p>
    <w:p w:rsidR="004267EC" w:rsidRDefault="00933D64">
      <w:pPr>
        <w:widowControl/>
        <w:shd w:val="clear" w:color="auto" w:fill="FFFFFF"/>
        <w:spacing w:line="360" w:lineRule="auto"/>
        <w:ind w:firstLineChars="100" w:firstLine="240"/>
        <w:rPr>
          <w:rFonts w:ascii="宋体" w:eastAsia="宋体"/>
          <w:color w:val="000000"/>
          <w:sz w:val="24"/>
          <w:szCs w:val="24"/>
        </w:rPr>
      </w:pPr>
      <w:r>
        <w:rPr>
          <w:rFonts w:ascii="宋体" w:eastAsia="宋体" w:hint="eastAsia"/>
          <w:color w:val="000000"/>
          <w:sz w:val="24"/>
          <w:szCs w:val="24"/>
        </w:rPr>
        <w:t>（6）投标人委托代理质疑的，应当向被质疑人提交授权委托书，并载明委托代理的具体权限和事项。</w:t>
      </w:r>
    </w:p>
    <w:p w:rsidR="004267EC" w:rsidRDefault="00933D64">
      <w:pPr>
        <w:widowControl/>
        <w:shd w:val="clear" w:color="auto" w:fill="FFFFFF"/>
        <w:spacing w:line="360" w:lineRule="auto"/>
        <w:rPr>
          <w:rFonts w:ascii="宋体" w:eastAsia="宋体"/>
          <w:color w:val="000000"/>
          <w:sz w:val="24"/>
          <w:szCs w:val="24"/>
        </w:rPr>
      </w:pPr>
      <w:r>
        <w:rPr>
          <w:rFonts w:ascii="宋体" w:eastAsia="宋体" w:hint="eastAsia"/>
          <w:color w:val="000000"/>
          <w:sz w:val="24"/>
          <w:szCs w:val="24"/>
        </w:rPr>
        <w:t xml:space="preserve"> </w:t>
      </w:r>
      <w:r>
        <w:rPr>
          <w:rFonts w:ascii="宋体" w:eastAsia="宋体" w:hint="eastAsia"/>
          <w:b/>
          <w:bCs/>
          <w:color w:val="000000"/>
          <w:sz w:val="24"/>
          <w:szCs w:val="24"/>
        </w:rPr>
        <w:t xml:space="preserve"> </w:t>
      </w:r>
      <w:r>
        <w:rPr>
          <w:rFonts w:ascii="宋体" w:eastAsia="宋体" w:hint="eastAsia"/>
          <w:b/>
          <w:bCs/>
          <w:color w:val="000000"/>
          <w:sz w:val="24"/>
          <w:szCs w:val="24"/>
          <w:lang w:val="en-US"/>
        </w:rPr>
        <w:t>15</w:t>
      </w:r>
      <w:r>
        <w:rPr>
          <w:rFonts w:ascii="宋体" w:eastAsia="宋体" w:hint="eastAsia"/>
          <w:b/>
          <w:bCs/>
          <w:color w:val="000000"/>
          <w:sz w:val="24"/>
          <w:szCs w:val="24"/>
        </w:rPr>
        <w:t>.3</w:t>
      </w:r>
      <w:r>
        <w:rPr>
          <w:rFonts w:ascii="宋体" w:eastAsia="宋体" w:hint="eastAsia"/>
          <w:color w:val="000000"/>
          <w:sz w:val="24"/>
          <w:szCs w:val="24"/>
        </w:rPr>
        <w:t>质疑投标人是指直接参加本项目询价活动的投标人；对询价文件提出质疑的，应自投标人获得询价文件之日起计算，且应当在提交响应文件截止之日前提出；对询价过程提出质疑的，自询价程序环节结束之日起计算；对中标结果提出质疑的，自中标结果公告期限届满之日起计算。</w:t>
      </w:r>
    </w:p>
    <w:p w:rsidR="004267EC" w:rsidRDefault="00933D64">
      <w:pPr>
        <w:widowControl/>
        <w:shd w:val="clear" w:color="auto" w:fill="FFFFFF"/>
        <w:spacing w:line="360" w:lineRule="auto"/>
        <w:rPr>
          <w:rFonts w:ascii="宋体" w:eastAsia="宋体"/>
          <w:color w:val="000000"/>
          <w:sz w:val="24"/>
          <w:szCs w:val="24"/>
        </w:rPr>
      </w:pPr>
      <w:r>
        <w:rPr>
          <w:rFonts w:ascii="宋体" w:eastAsia="宋体" w:hint="eastAsia"/>
          <w:color w:val="000000"/>
          <w:sz w:val="24"/>
          <w:szCs w:val="24"/>
        </w:rPr>
        <w:t xml:space="preserve"> </w:t>
      </w:r>
      <w:r>
        <w:rPr>
          <w:rFonts w:ascii="宋体" w:eastAsia="宋体" w:hint="eastAsia"/>
          <w:color w:val="000000"/>
          <w:sz w:val="24"/>
          <w:szCs w:val="24"/>
          <w:lang w:val="en-US"/>
        </w:rPr>
        <w:t xml:space="preserve"> </w:t>
      </w:r>
      <w:r>
        <w:rPr>
          <w:rFonts w:ascii="宋体" w:eastAsia="宋体" w:hint="eastAsia"/>
          <w:b/>
          <w:bCs/>
          <w:color w:val="000000"/>
          <w:sz w:val="24"/>
          <w:szCs w:val="24"/>
          <w:lang w:val="en-US"/>
        </w:rPr>
        <w:t>15</w:t>
      </w:r>
      <w:r>
        <w:rPr>
          <w:rFonts w:ascii="宋体" w:eastAsia="宋体" w:hint="eastAsia"/>
          <w:b/>
          <w:bCs/>
          <w:color w:val="000000"/>
          <w:sz w:val="24"/>
          <w:szCs w:val="24"/>
        </w:rPr>
        <w:t>.</w:t>
      </w:r>
      <w:r>
        <w:rPr>
          <w:rFonts w:ascii="宋体" w:eastAsia="宋体" w:hint="eastAsia"/>
          <w:b/>
          <w:bCs/>
          <w:color w:val="000000"/>
          <w:sz w:val="24"/>
          <w:szCs w:val="24"/>
          <w:lang w:val="en-US"/>
        </w:rPr>
        <w:t>4</w:t>
      </w:r>
      <w:r>
        <w:rPr>
          <w:rFonts w:ascii="宋体" w:eastAsia="宋体" w:hint="eastAsia"/>
          <w:color w:val="000000"/>
          <w:sz w:val="24"/>
          <w:szCs w:val="24"/>
        </w:rPr>
        <w:t>投标人不得虚假质疑和恶意质疑，并对质疑内容的真实性承担责任。投标人或者其他利害关系人通过捏造事实、伪造证明材料等方式提出异议或投诉，阻碍询价活动正常进行的，属于严重不良行为，招标人将提请相关部门将其列入不良行为记录名单，并依法予以处罚。</w:t>
      </w:r>
    </w:p>
    <w:p w:rsidR="004267EC" w:rsidRDefault="00933D64">
      <w:pPr>
        <w:autoSpaceDE w:val="0"/>
        <w:autoSpaceDN w:val="0"/>
        <w:adjustRightInd w:val="0"/>
        <w:spacing w:line="360" w:lineRule="auto"/>
        <w:rPr>
          <w:rFonts w:ascii="宋体" w:eastAsia="宋体"/>
          <w:color w:val="000000"/>
          <w:sz w:val="24"/>
          <w:szCs w:val="24"/>
        </w:rPr>
      </w:pPr>
      <w:r>
        <w:rPr>
          <w:rFonts w:ascii="宋体" w:eastAsia="宋体" w:hint="eastAsia"/>
          <w:color w:val="000000"/>
          <w:sz w:val="24"/>
          <w:szCs w:val="24"/>
        </w:rPr>
        <w:t xml:space="preserve"> </w:t>
      </w:r>
      <w:r>
        <w:rPr>
          <w:rFonts w:ascii="宋体" w:eastAsia="宋体" w:hint="eastAsia"/>
          <w:b/>
          <w:bCs/>
          <w:color w:val="000000"/>
          <w:sz w:val="24"/>
          <w:szCs w:val="24"/>
        </w:rPr>
        <w:t xml:space="preserve"> </w:t>
      </w:r>
      <w:r>
        <w:rPr>
          <w:rFonts w:ascii="宋体" w:eastAsia="宋体" w:hint="eastAsia"/>
          <w:b/>
          <w:bCs/>
          <w:color w:val="000000"/>
          <w:sz w:val="24"/>
          <w:szCs w:val="24"/>
          <w:lang w:val="en-US"/>
        </w:rPr>
        <w:t>15</w:t>
      </w:r>
      <w:r>
        <w:rPr>
          <w:rFonts w:ascii="宋体" w:eastAsia="宋体" w:hint="eastAsia"/>
          <w:b/>
          <w:bCs/>
          <w:color w:val="000000"/>
          <w:sz w:val="24"/>
          <w:szCs w:val="24"/>
        </w:rPr>
        <w:t>.</w:t>
      </w:r>
      <w:r>
        <w:rPr>
          <w:rFonts w:ascii="宋体" w:eastAsia="宋体" w:hint="eastAsia"/>
          <w:b/>
          <w:bCs/>
          <w:color w:val="000000"/>
          <w:sz w:val="24"/>
          <w:szCs w:val="24"/>
          <w:lang w:val="en-US"/>
        </w:rPr>
        <w:t>5</w:t>
      </w:r>
      <w:r>
        <w:rPr>
          <w:rFonts w:ascii="宋体" w:eastAsia="宋体" w:hint="eastAsia"/>
          <w:color w:val="000000"/>
          <w:sz w:val="24"/>
          <w:szCs w:val="24"/>
          <w:lang w:val="en-US"/>
        </w:rPr>
        <w:t>招标人</w:t>
      </w:r>
      <w:r>
        <w:rPr>
          <w:rFonts w:ascii="宋体" w:eastAsia="宋体" w:hint="eastAsia"/>
          <w:color w:val="000000"/>
          <w:sz w:val="24"/>
          <w:szCs w:val="24"/>
        </w:rPr>
        <w:t>在收到投标人的书面质疑后将及时组织调查核实，在五个工作日内作出答复，并以书面或电子邮件形式通知质疑投标人和其他有关投标人，答复的内容不涉及商业秘密。招标人遵循“谁过错谁负担”的原则，有过错的一方承担调查论证费用。</w:t>
      </w:r>
    </w:p>
    <w:p w:rsidR="004267EC" w:rsidRDefault="00933D64">
      <w:pPr>
        <w:autoSpaceDE w:val="0"/>
        <w:autoSpaceDN w:val="0"/>
        <w:adjustRightInd w:val="0"/>
        <w:spacing w:line="360" w:lineRule="auto"/>
        <w:rPr>
          <w:rFonts w:ascii="宋体" w:eastAsia="宋体"/>
          <w:color w:val="000000"/>
          <w:sz w:val="24"/>
          <w:szCs w:val="24"/>
        </w:rPr>
      </w:pPr>
      <w:r>
        <w:rPr>
          <w:rFonts w:ascii="宋体" w:eastAsia="宋体" w:hint="eastAsia"/>
          <w:b/>
          <w:bCs/>
          <w:color w:val="000000"/>
          <w:sz w:val="24"/>
          <w:szCs w:val="24"/>
        </w:rPr>
        <w:t xml:space="preserve">  </w:t>
      </w:r>
      <w:r>
        <w:rPr>
          <w:rFonts w:ascii="宋体" w:eastAsia="宋体" w:hint="eastAsia"/>
          <w:b/>
          <w:bCs/>
          <w:color w:val="000000"/>
          <w:sz w:val="24"/>
          <w:szCs w:val="24"/>
          <w:lang w:val="en-US"/>
        </w:rPr>
        <w:t>16</w:t>
      </w:r>
      <w:r>
        <w:rPr>
          <w:rFonts w:ascii="宋体" w:eastAsia="宋体" w:hint="eastAsia"/>
          <w:b/>
          <w:bCs/>
          <w:color w:val="000000"/>
          <w:sz w:val="24"/>
          <w:szCs w:val="24"/>
        </w:rPr>
        <w:t>、投诉</w:t>
      </w:r>
    </w:p>
    <w:p w:rsidR="004267EC" w:rsidRDefault="00933D64">
      <w:pPr>
        <w:autoSpaceDE w:val="0"/>
        <w:autoSpaceDN w:val="0"/>
        <w:adjustRightInd w:val="0"/>
        <w:spacing w:line="360" w:lineRule="auto"/>
        <w:rPr>
          <w:rFonts w:ascii="宋体" w:eastAsia="宋体"/>
          <w:color w:val="000000"/>
          <w:sz w:val="24"/>
          <w:szCs w:val="24"/>
        </w:rPr>
      </w:pPr>
      <w:r>
        <w:rPr>
          <w:rFonts w:ascii="宋体" w:eastAsia="宋体" w:hint="eastAsia"/>
          <w:color w:val="000000"/>
          <w:sz w:val="24"/>
          <w:szCs w:val="24"/>
        </w:rPr>
        <w:t xml:space="preserve">  </w:t>
      </w:r>
      <w:r>
        <w:rPr>
          <w:rFonts w:ascii="宋体" w:eastAsia="宋体" w:hint="eastAsia"/>
          <w:color w:val="000000"/>
          <w:sz w:val="24"/>
          <w:szCs w:val="24"/>
          <w:lang w:val="en-US"/>
        </w:rPr>
        <w:t xml:space="preserve">   </w:t>
      </w:r>
      <w:r>
        <w:rPr>
          <w:rFonts w:ascii="宋体" w:eastAsia="宋体" w:hint="eastAsia"/>
          <w:color w:val="000000"/>
          <w:sz w:val="24"/>
          <w:szCs w:val="24"/>
        </w:rPr>
        <w:t>质疑投标人对招标人的答复不满意或者招标人未在规定的时间内作出答复的，可以在答复期满后七个工作日内向招标人主管预算部门投诉。</w:t>
      </w:r>
    </w:p>
    <w:p w:rsidR="004267EC" w:rsidRDefault="00933D64">
      <w:pPr>
        <w:autoSpaceDE w:val="0"/>
        <w:autoSpaceDN w:val="0"/>
        <w:adjustRightInd w:val="0"/>
        <w:spacing w:line="360" w:lineRule="auto"/>
        <w:rPr>
          <w:rFonts w:ascii="宋体" w:eastAsia="宋体"/>
          <w:b/>
          <w:bCs/>
          <w:color w:val="000000"/>
          <w:sz w:val="24"/>
          <w:szCs w:val="24"/>
        </w:rPr>
      </w:pPr>
      <w:r>
        <w:rPr>
          <w:rFonts w:ascii="宋体" w:eastAsia="宋体" w:hint="eastAsia"/>
          <w:b/>
          <w:bCs/>
          <w:color w:val="000000"/>
          <w:sz w:val="24"/>
          <w:szCs w:val="24"/>
        </w:rPr>
        <w:t xml:space="preserve">  </w:t>
      </w:r>
      <w:r>
        <w:rPr>
          <w:rFonts w:ascii="宋体" w:eastAsia="宋体" w:hint="eastAsia"/>
          <w:b/>
          <w:bCs/>
          <w:color w:val="000000"/>
          <w:sz w:val="24"/>
          <w:szCs w:val="24"/>
          <w:lang w:val="en-US"/>
        </w:rPr>
        <w:t>17</w:t>
      </w:r>
      <w:r>
        <w:rPr>
          <w:rFonts w:ascii="宋体" w:eastAsia="宋体" w:hint="eastAsia"/>
          <w:b/>
          <w:bCs/>
          <w:color w:val="000000"/>
          <w:sz w:val="24"/>
          <w:szCs w:val="24"/>
        </w:rPr>
        <w:t>、诚实信用</w:t>
      </w:r>
    </w:p>
    <w:p w:rsidR="004267EC" w:rsidRDefault="00933D64">
      <w:pPr>
        <w:autoSpaceDE w:val="0"/>
        <w:autoSpaceDN w:val="0"/>
        <w:adjustRightInd w:val="0"/>
        <w:spacing w:line="360" w:lineRule="auto"/>
        <w:rPr>
          <w:rFonts w:ascii="宋体" w:eastAsia="宋体"/>
          <w:color w:val="000000"/>
          <w:sz w:val="24"/>
          <w:szCs w:val="24"/>
        </w:rPr>
      </w:pPr>
      <w:r>
        <w:rPr>
          <w:rFonts w:ascii="宋体" w:eastAsia="宋体" w:hint="eastAsia"/>
          <w:b/>
          <w:bCs/>
          <w:color w:val="000000"/>
          <w:sz w:val="24"/>
          <w:szCs w:val="24"/>
        </w:rPr>
        <w:t xml:space="preserve"> </w:t>
      </w:r>
      <w:r>
        <w:rPr>
          <w:rFonts w:ascii="宋体" w:eastAsia="宋体" w:hint="eastAsia"/>
          <w:b/>
          <w:bCs/>
          <w:color w:val="000000"/>
          <w:sz w:val="24"/>
          <w:szCs w:val="24"/>
          <w:lang w:val="en-US"/>
        </w:rPr>
        <w:t xml:space="preserve"> 17</w:t>
      </w:r>
      <w:r>
        <w:rPr>
          <w:rFonts w:ascii="宋体" w:eastAsia="宋体" w:hint="eastAsia"/>
          <w:b/>
          <w:bCs/>
          <w:color w:val="000000"/>
          <w:sz w:val="24"/>
          <w:szCs w:val="24"/>
        </w:rPr>
        <w:t>.1</w:t>
      </w:r>
      <w:r>
        <w:rPr>
          <w:rFonts w:ascii="宋体" w:eastAsia="宋体" w:hint="eastAsia"/>
          <w:color w:val="000000"/>
          <w:sz w:val="24"/>
          <w:szCs w:val="24"/>
        </w:rPr>
        <w:t>投标人之间不得相互串通报价，不得妨碍其他投标人的公平竞争，不得损害招标</w:t>
      </w:r>
      <w:r>
        <w:rPr>
          <w:rFonts w:ascii="宋体" w:eastAsia="宋体" w:hint="eastAsia"/>
          <w:color w:val="000000"/>
          <w:sz w:val="24"/>
          <w:szCs w:val="24"/>
        </w:rPr>
        <w:lastRenderedPageBreak/>
        <w:t>人和其他投标人的合法权益。</w:t>
      </w:r>
    </w:p>
    <w:p w:rsidR="004267EC" w:rsidRDefault="00933D64">
      <w:pPr>
        <w:autoSpaceDE w:val="0"/>
        <w:autoSpaceDN w:val="0"/>
        <w:adjustRightInd w:val="0"/>
        <w:spacing w:line="360" w:lineRule="auto"/>
        <w:rPr>
          <w:rFonts w:ascii="宋体" w:eastAsia="宋体"/>
          <w:color w:val="000000"/>
          <w:sz w:val="24"/>
          <w:szCs w:val="24"/>
        </w:rPr>
      </w:pPr>
      <w:r>
        <w:rPr>
          <w:rFonts w:ascii="宋体" w:eastAsia="宋体" w:hint="eastAsia"/>
          <w:color w:val="000000"/>
          <w:sz w:val="24"/>
          <w:szCs w:val="24"/>
        </w:rPr>
        <w:t xml:space="preserve">  </w:t>
      </w:r>
      <w:r>
        <w:rPr>
          <w:rFonts w:ascii="宋体" w:eastAsia="宋体" w:hint="eastAsia"/>
          <w:b/>
          <w:bCs/>
          <w:color w:val="000000"/>
          <w:sz w:val="24"/>
          <w:szCs w:val="24"/>
          <w:lang w:val="en-US"/>
        </w:rPr>
        <w:t>17</w:t>
      </w:r>
      <w:r>
        <w:rPr>
          <w:rFonts w:ascii="宋体" w:eastAsia="宋体" w:hint="eastAsia"/>
          <w:b/>
          <w:bCs/>
          <w:color w:val="000000"/>
          <w:sz w:val="24"/>
          <w:szCs w:val="24"/>
        </w:rPr>
        <w:t>.2</w:t>
      </w:r>
      <w:r>
        <w:rPr>
          <w:rFonts w:ascii="宋体" w:eastAsia="宋体" w:hint="eastAsia"/>
          <w:color w:val="000000"/>
          <w:sz w:val="24"/>
          <w:szCs w:val="24"/>
        </w:rPr>
        <w:t>投标人不得以向招标工作人员、评审小组行贿或者采取其他不正当手段谋取中标。</w:t>
      </w:r>
    </w:p>
    <w:p w:rsidR="004267EC" w:rsidRDefault="00933D64">
      <w:pPr>
        <w:spacing w:line="360" w:lineRule="auto"/>
        <w:jc w:val="left"/>
        <w:rPr>
          <w:rFonts w:ascii="宋体" w:eastAsia="宋体"/>
          <w:color w:val="000000"/>
          <w:sz w:val="24"/>
          <w:szCs w:val="24"/>
        </w:rPr>
      </w:pPr>
      <w:r>
        <w:rPr>
          <w:rFonts w:ascii="宋体" w:eastAsia="宋体" w:hint="eastAsia"/>
          <w:b/>
          <w:bCs/>
          <w:color w:val="000000"/>
          <w:sz w:val="24"/>
          <w:szCs w:val="24"/>
        </w:rPr>
        <w:t xml:space="preserve">  </w:t>
      </w:r>
      <w:r>
        <w:rPr>
          <w:rFonts w:ascii="宋体" w:eastAsia="宋体" w:hint="eastAsia"/>
          <w:b/>
          <w:bCs/>
          <w:color w:val="000000"/>
          <w:sz w:val="24"/>
          <w:szCs w:val="24"/>
          <w:lang w:val="en-US"/>
        </w:rPr>
        <w:t>17</w:t>
      </w:r>
      <w:r>
        <w:rPr>
          <w:rFonts w:ascii="宋体" w:eastAsia="宋体" w:hint="eastAsia"/>
          <w:b/>
          <w:bCs/>
          <w:color w:val="000000"/>
          <w:sz w:val="24"/>
          <w:szCs w:val="24"/>
        </w:rPr>
        <w:t>.</w:t>
      </w:r>
      <w:r>
        <w:rPr>
          <w:rFonts w:ascii="宋体" w:eastAsia="宋体" w:hint="eastAsia"/>
          <w:b/>
          <w:bCs/>
          <w:color w:val="000000"/>
          <w:sz w:val="24"/>
          <w:szCs w:val="24"/>
          <w:lang w:val="en-US"/>
        </w:rPr>
        <w:t>3</w:t>
      </w:r>
      <w:r>
        <w:rPr>
          <w:rFonts w:ascii="宋体" w:eastAsia="宋体" w:hint="eastAsia"/>
          <w:color w:val="000000"/>
          <w:sz w:val="24"/>
          <w:szCs w:val="24"/>
        </w:rPr>
        <w:t>投标人不得虚假承诺，否则，按照提供虚假材料谋取中标成交处理。</w:t>
      </w:r>
    </w:p>
    <w:p w:rsidR="004267EC" w:rsidRDefault="00933D64">
      <w:pPr>
        <w:adjustRightInd w:val="0"/>
        <w:snapToGrid w:val="0"/>
        <w:spacing w:line="360" w:lineRule="auto"/>
        <w:ind w:firstLineChars="100" w:firstLine="241"/>
        <w:rPr>
          <w:rFonts w:ascii="宋体" w:eastAsia="宋体"/>
          <w:color w:val="000000"/>
          <w:sz w:val="24"/>
          <w:szCs w:val="24"/>
        </w:rPr>
      </w:pPr>
      <w:r>
        <w:rPr>
          <w:rFonts w:ascii="宋体" w:eastAsia="宋体" w:hint="eastAsia"/>
          <w:b/>
          <w:bCs/>
          <w:color w:val="000000"/>
          <w:sz w:val="24"/>
          <w:szCs w:val="24"/>
          <w:lang w:val="en-US"/>
        </w:rPr>
        <w:t>17.4</w:t>
      </w:r>
      <w:r>
        <w:rPr>
          <w:rFonts w:ascii="宋体" w:eastAsia="宋体" w:hint="eastAsia"/>
          <w:color w:val="000000"/>
          <w:sz w:val="24"/>
          <w:szCs w:val="24"/>
        </w:rPr>
        <w:t>投标人应自觉遵守询价、评审纪律，扰乱询价、评审现场秩序的，属于失信行为，失信行为将被记入投标人诚信档案。</w:t>
      </w:r>
    </w:p>
    <w:p w:rsidR="004267EC" w:rsidRDefault="00933D64">
      <w:pPr>
        <w:spacing w:line="360" w:lineRule="auto"/>
        <w:ind w:firstLineChars="100" w:firstLine="241"/>
        <w:rPr>
          <w:rFonts w:ascii="宋体" w:eastAsia="宋体"/>
          <w:b/>
          <w:bCs/>
          <w:color w:val="000000"/>
          <w:sz w:val="24"/>
          <w:szCs w:val="24"/>
        </w:rPr>
      </w:pPr>
      <w:r>
        <w:rPr>
          <w:rFonts w:ascii="宋体" w:eastAsia="宋体" w:hint="eastAsia"/>
          <w:b/>
          <w:bCs/>
          <w:color w:val="000000"/>
          <w:sz w:val="24"/>
          <w:szCs w:val="24"/>
          <w:lang w:val="en-US"/>
        </w:rPr>
        <w:t>18</w:t>
      </w:r>
      <w:r>
        <w:rPr>
          <w:rFonts w:ascii="宋体" w:eastAsia="宋体" w:hint="eastAsia"/>
          <w:b/>
          <w:bCs/>
          <w:color w:val="000000"/>
          <w:sz w:val="24"/>
          <w:szCs w:val="24"/>
        </w:rPr>
        <w:t>、所有响应文件都将作为档案保存，不论中标与否，均不退回。</w:t>
      </w:r>
    </w:p>
    <w:p w:rsidR="004267EC" w:rsidRDefault="00933D64">
      <w:pPr>
        <w:spacing w:line="360" w:lineRule="auto"/>
        <w:rPr>
          <w:rFonts w:ascii="宋体" w:eastAsia="宋体"/>
          <w:color w:val="000000"/>
          <w:sz w:val="24"/>
          <w:szCs w:val="24"/>
          <w:lang w:val="en-US"/>
        </w:rPr>
      </w:pPr>
      <w:r>
        <w:rPr>
          <w:rFonts w:ascii="宋体" w:eastAsia="宋体" w:hint="eastAsia"/>
          <w:color w:val="000000"/>
          <w:sz w:val="24"/>
          <w:szCs w:val="24"/>
        </w:rPr>
        <w:t xml:space="preserve">  </w:t>
      </w:r>
      <w:r>
        <w:rPr>
          <w:rFonts w:ascii="宋体" w:eastAsia="宋体" w:hint="eastAsia"/>
          <w:b/>
          <w:bCs/>
          <w:color w:val="000000"/>
          <w:sz w:val="24"/>
          <w:szCs w:val="24"/>
          <w:lang w:val="en-US"/>
        </w:rPr>
        <w:t>19</w:t>
      </w:r>
      <w:r>
        <w:rPr>
          <w:rFonts w:ascii="宋体" w:eastAsia="宋体" w:hint="eastAsia"/>
          <w:b/>
          <w:bCs/>
          <w:color w:val="000000"/>
          <w:sz w:val="24"/>
          <w:szCs w:val="24"/>
        </w:rPr>
        <w:t>、招标人联系方式</w:t>
      </w:r>
      <w:r>
        <w:rPr>
          <w:rFonts w:ascii="宋体" w:eastAsia="宋体" w:hint="eastAsia"/>
          <w:b/>
          <w:bCs/>
          <w:color w:val="000000"/>
          <w:sz w:val="24"/>
          <w:szCs w:val="24"/>
        </w:rPr>
        <w:cr/>
      </w:r>
      <w:r>
        <w:rPr>
          <w:rFonts w:ascii="宋体" w:eastAsia="宋体" w:hint="eastAsia"/>
          <w:color w:val="000000"/>
          <w:sz w:val="24"/>
          <w:szCs w:val="24"/>
        </w:rPr>
        <w:t xml:space="preserve"> </w:t>
      </w:r>
      <w:r>
        <w:rPr>
          <w:rFonts w:ascii="宋体" w:eastAsia="宋体" w:hint="eastAsia"/>
          <w:color w:val="000000"/>
          <w:sz w:val="24"/>
          <w:szCs w:val="24"/>
          <w:lang w:val="en-US"/>
        </w:rPr>
        <w:t xml:space="preserve"> </w:t>
      </w:r>
      <w:r w:rsidR="00AF29A6">
        <w:rPr>
          <w:rFonts w:ascii="宋体" w:eastAsia="宋体" w:hint="eastAsia"/>
          <w:color w:val="000000"/>
          <w:sz w:val="24"/>
          <w:szCs w:val="24"/>
        </w:rPr>
        <w:t>联系人：陈</w:t>
      </w:r>
      <w:r>
        <w:rPr>
          <w:rFonts w:ascii="宋体" w:eastAsia="宋体" w:hint="eastAsia"/>
          <w:color w:val="000000"/>
          <w:sz w:val="24"/>
          <w:szCs w:val="24"/>
          <w:lang w:val="en-US"/>
        </w:rPr>
        <w:t>老师</w:t>
      </w:r>
    </w:p>
    <w:p w:rsidR="004267EC" w:rsidRDefault="00933D64">
      <w:pPr>
        <w:spacing w:line="360" w:lineRule="auto"/>
        <w:rPr>
          <w:rFonts w:ascii="宋体" w:eastAsia="宋体"/>
          <w:color w:val="000000"/>
          <w:sz w:val="24"/>
          <w:szCs w:val="24"/>
          <w:lang w:val="en-US"/>
        </w:rPr>
      </w:pPr>
      <w:r>
        <w:rPr>
          <w:rFonts w:ascii="宋体" w:eastAsia="宋体" w:hint="eastAsia"/>
          <w:color w:val="000000"/>
          <w:sz w:val="24"/>
          <w:szCs w:val="24"/>
        </w:rPr>
        <w:t xml:space="preserve">  联系电话：</w:t>
      </w:r>
      <w:r w:rsidR="00AF29A6">
        <w:rPr>
          <w:rFonts w:ascii="宋体" w:eastAsia="宋体"/>
          <w:color w:val="000000"/>
          <w:sz w:val="24"/>
          <w:szCs w:val="24"/>
          <w:lang w:val="en-US"/>
        </w:rPr>
        <w:t>13675178820</w:t>
      </w:r>
    </w:p>
    <w:p w:rsidR="004267EC" w:rsidRDefault="00933D64">
      <w:pPr>
        <w:spacing w:line="360" w:lineRule="auto"/>
        <w:rPr>
          <w:rFonts w:ascii="宋体" w:eastAsia="宋体"/>
          <w:color w:val="000000"/>
          <w:sz w:val="24"/>
          <w:szCs w:val="24"/>
        </w:rPr>
      </w:pPr>
      <w:r>
        <w:rPr>
          <w:rFonts w:ascii="宋体" w:eastAsia="宋体" w:hint="eastAsia"/>
          <w:color w:val="000000"/>
          <w:sz w:val="24"/>
          <w:szCs w:val="24"/>
        </w:rPr>
        <w:t xml:space="preserve">  地址：南京市雨花路215号雨花台烈士陵园管理局</w:t>
      </w:r>
    </w:p>
    <w:p w:rsidR="004267EC" w:rsidRDefault="00933D64">
      <w:pPr>
        <w:spacing w:line="360" w:lineRule="auto"/>
        <w:ind w:firstLineChars="100" w:firstLine="241"/>
        <w:rPr>
          <w:rFonts w:ascii="宋体" w:eastAsia="宋体"/>
          <w:b/>
          <w:bCs/>
          <w:color w:val="000000"/>
          <w:sz w:val="24"/>
          <w:szCs w:val="24"/>
          <w:shd w:val="clear" w:color="auto" w:fill="FFFFFF"/>
        </w:rPr>
      </w:pPr>
      <w:r>
        <w:rPr>
          <w:rFonts w:ascii="宋体" w:eastAsia="宋体" w:hint="eastAsia"/>
          <w:b/>
          <w:bCs/>
          <w:color w:val="000000"/>
          <w:sz w:val="24"/>
          <w:szCs w:val="24"/>
          <w:shd w:val="clear" w:color="auto" w:fill="FFFFFF"/>
          <w:lang w:val="en-US"/>
        </w:rPr>
        <w:t>20、</w:t>
      </w:r>
      <w:r>
        <w:rPr>
          <w:rFonts w:ascii="宋体" w:eastAsia="宋体" w:hint="eastAsia"/>
          <w:b/>
          <w:bCs/>
          <w:color w:val="000000"/>
          <w:sz w:val="24"/>
          <w:szCs w:val="24"/>
          <w:shd w:val="clear" w:color="auto" w:fill="FFFFFF"/>
        </w:rPr>
        <w:t>公告媒体</w:t>
      </w:r>
    </w:p>
    <w:p w:rsidR="004267EC" w:rsidRDefault="00933D64">
      <w:pPr>
        <w:spacing w:line="360" w:lineRule="auto"/>
        <w:ind w:firstLineChars="100" w:firstLine="241"/>
        <w:rPr>
          <w:rFonts w:ascii="宋体" w:eastAsia="宋体"/>
          <w:color w:val="000000"/>
          <w:sz w:val="24"/>
          <w:szCs w:val="24"/>
          <w:shd w:val="clear" w:color="auto" w:fill="FFFFFF"/>
        </w:rPr>
      </w:pPr>
      <w:r>
        <w:rPr>
          <w:rFonts w:ascii="宋体" w:eastAsia="宋体" w:hint="eastAsia"/>
          <w:b/>
          <w:bCs/>
          <w:color w:val="000000"/>
          <w:sz w:val="24"/>
          <w:szCs w:val="24"/>
          <w:shd w:val="clear" w:color="auto" w:fill="FFFFFF"/>
          <w:lang w:val="en-US"/>
        </w:rPr>
        <w:t>20.1</w:t>
      </w:r>
      <w:r>
        <w:rPr>
          <w:rFonts w:ascii="宋体" w:eastAsia="宋体" w:hint="eastAsia"/>
          <w:color w:val="000000"/>
          <w:sz w:val="24"/>
          <w:szCs w:val="24"/>
          <w:shd w:val="clear" w:color="auto" w:fill="FFFFFF"/>
        </w:rPr>
        <w:t>本询价公告在南京市雨花台烈士陵园管理局官网（www.travel-yuhuatai.com）公示发布，敬请各投标人关注；</w:t>
      </w:r>
    </w:p>
    <w:p w:rsidR="004267EC" w:rsidRDefault="00933D64">
      <w:pPr>
        <w:spacing w:line="360" w:lineRule="auto"/>
        <w:ind w:firstLineChars="100" w:firstLine="241"/>
        <w:rPr>
          <w:rFonts w:ascii="宋体" w:eastAsia="宋体"/>
          <w:color w:val="000000"/>
          <w:sz w:val="24"/>
          <w:szCs w:val="24"/>
          <w:shd w:val="clear" w:color="auto" w:fill="FFFFFF"/>
        </w:rPr>
      </w:pPr>
      <w:r>
        <w:rPr>
          <w:rFonts w:ascii="宋体" w:eastAsia="宋体" w:hint="eastAsia"/>
          <w:b/>
          <w:bCs/>
          <w:color w:val="000000"/>
          <w:sz w:val="24"/>
          <w:szCs w:val="24"/>
          <w:shd w:val="clear" w:color="auto" w:fill="FFFFFF"/>
          <w:lang w:val="en-US"/>
        </w:rPr>
        <w:t>20.2</w:t>
      </w:r>
      <w:r>
        <w:rPr>
          <w:rFonts w:ascii="宋体" w:eastAsia="宋体" w:hint="eastAsia"/>
          <w:color w:val="000000"/>
          <w:sz w:val="24"/>
          <w:szCs w:val="24"/>
          <w:shd w:val="clear" w:color="auto" w:fill="FFFFFF"/>
        </w:rPr>
        <w:t>若有关本次询价存在变动或修改，敬请各投标人及时关注南京市雨花台烈士陵园管理局官网（www.travel-yuhuatai.com）发布的关于本项目的信息更正公告。</w:t>
      </w:r>
    </w:p>
    <w:p w:rsidR="004267EC" w:rsidRDefault="00933D64">
      <w:pPr>
        <w:spacing w:line="360" w:lineRule="auto"/>
        <w:ind w:firstLineChars="200" w:firstLine="480"/>
        <w:rPr>
          <w:rFonts w:ascii="宋体" w:eastAsia="宋体"/>
          <w:color w:val="000000"/>
          <w:sz w:val="24"/>
          <w:szCs w:val="24"/>
          <w:shd w:val="clear" w:color="auto" w:fill="FFFFFF"/>
        </w:rPr>
      </w:pPr>
      <w:r>
        <w:rPr>
          <w:rFonts w:ascii="宋体" w:eastAsia="宋体" w:hint="eastAsia"/>
          <w:color w:val="000000"/>
          <w:sz w:val="24"/>
          <w:szCs w:val="24"/>
          <w:shd w:val="clear" w:color="auto" w:fill="FFFFFF"/>
        </w:rPr>
        <w:t>请各投标人领取询价通知书后，认真阅读各项内容，进行必要的询价采购准备，按询价通知书的要求详细填写和编制响应文件，并按以上确定的时间、地点准时提交响应文件。</w:t>
      </w:r>
      <w:bookmarkEnd w:id="6"/>
    </w:p>
    <w:p w:rsidR="004267EC" w:rsidRDefault="00933D64">
      <w:pPr>
        <w:rPr>
          <w:rFonts w:ascii="黑体" w:eastAsia="黑体" w:cs="黑体"/>
          <w:bCs/>
          <w:color w:val="000000"/>
          <w:sz w:val="32"/>
          <w:szCs w:val="44"/>
        </w:rPr>
      </w:pPr>
      <w:bookmarkStart w:id="8" w:name="_Toc19159_WPSOffice_Level1"/>
      <w:r>
        <w:rPr>
          <w:rFonts w:ascii="黑体" w:eastAsia="黑体" w:cs="黑体" w:hint="eastAsia"/>
          <w:bCs/>
          <w:color w:val="000000"/>
          <w:sz w:val="32"/>
          <w:szCs w:val="44"/>
        </w:rPr>
        <w:br w:type="page"/>
      </w:r>
    </w:p>
    <w:p w:rsidR="004267EC" w:rsidRDefault="00933D64">
      <w:pPr>
        <w:topLinePunct/>
        <w:spacing w:line="360" w:lineRule="auto"/>
        <w:ind w:firstLineChars="100" w:firstLine="320"/>
        <w:jc w:val="center"/>
        <w:rPr>
          <w:rFonts w:ascii="黑体" w:eastAsia="黑体" w:cs="黑体"/>
          <w:bCs/>
          <w:color w:val="000000"/>
          <w:sz w:val="32"/>
          <w:szCs w:val="44"/>
        </w:rPr>
      </w:pPr>
      <w:r>
        <w:rPr>
          <w:rFonts w:ascii="黑体" w:eastAsia="黑体" w:cs="黑体" w:hint="eastAsia"/>
          <w:bCs/>
          <w:color w:val="000000"/>
          <w:sz w:val="32"/>
          <w:szCs w:val="44"/>
        </w:rPr>
        <w:lastRenderedPageBreak/>
        <w:t xml:space="preserve">第二章 </w:t>
      </w:r>
      <w:r>
        <w:rPr>
          <w:rFonts w:ascii="黑体" w:eastAsia="黑体" w:cs="黑体" w:hint="eastAsia"/>
          <w:bCs/>
          <w:color w:val="000000"/>
          <w:sz w:val="32"/>
          <w:szCs w:val="44"/>
          <w:lang w:val="en-US"/>
        </w:rPr>
        <w:t xml:space="preserve"> </w:t>
      </w:r>
      <w:r>
        <w:rPr>
          <w:rFonts w:ascii="黑体" w:eastAsia="黑体" w:cs="黑体" w:hint="eastAsia"/>
          <w:bCs/>
          <w:color w:val="000000"/>
          <w:sz w:val="32"/>
          <w:szCs w:val="44"/>
        </w:rPr>
        <w:t>成交标准</w:t>
      </w:r>
      <w:bookmarkEnd w:id="8"/>
    </w:p>
    <w:p w:rsidR="004267EC" w:rsidRDefault="004267EC">
      <w:pPr>
        <w:autoSpaceDE w:val="0"/>
        <w:autoSpaceDN w:val="0"/>
        <w:adjustRightInd w:val="0"/>
        <w:spacing w:line="360" w:lineRule="auto"/>
        <w:ind w:firstLineChars="100" w:firstLine="241"/>
        <w:rPr>
          <w:rFonts w:ascii="宋体" w:eastAsia="宋体"/>
          <w:b/>
          <w:bCs/>
          <w:color w:val="000000"/>
          <w:sz w:val="24"/>
          <w:szCs w:val="24"/>
          <w:lang w:val="en-US"/>
        </w:rPr>
      </w:pPr>
    </w:p>
    <w:p w:rsidR="004267EC" w:rsidRDefault="00933D64">
      <w:pPr>
        <w:autoSpaceDE w:val="0"/>
        <w:autoSpaceDN w:val="0"/>
        <w:adjustRightInd w:val="0"/>
        <w:spacing w:line="360" w:lineRule="auto"/>
        <w:ind w:firstLineChars="200" w:firstLine="482"/>
        <w:rPr>
          <w:rFonts w:ascii="宋体" w:eastAsia="宋体"/>
          <w:b/>
          <w:color w:val="000000"/>
          <w:sz w:val="24"/>
          <w:szCs w:val="24"/>
          <w:lang w:val="en-US"/>
        </w:rPr>
      </w:pPr>
      <w:r>
        <w:rPr>
          <w:rFonts w:ascii="宋体" w:eastAsia="宋体" w:hint="eastAsia"/>
          <w:b/>
          <w:color w:val="000000"/>
          <w:sz w:val="24"/>
          <w:szCs w:val="24"/>
          <w:lang w:val="en-US"/>
        </w:rPr>
        <w:t>1、</w:t>
      </w:r>
      <w:r>
        <w:rPr>
          <w:rFonts w:ascii="宋体" w:eastAsia="宋体" w:hint="eastAsia"/>
          <w:b/>
          <w:color w:val="000000"/>
          <w:sz w:val="24"/>
          <w:szCs w:val="24"/>
        </w:rPr>
        <w:t>在质量和服务均能满足询价文件实质性要求的情况下，确定评审价格最低的为中标人。如果评审价格相同，则按技术指标和服务标准优劣顺序排列，技术指标和服务标准最优的为中标人。</w:t>
      </w:r>
    </w:p>
    <w:p w:rsidR="004267EC" w:rsidRDefault="00933D64">
      <w:pPr>
        <w:spacing w:line="360" w:lineRule="auto"/>
        <w:rPr>
          <w:rFonts w:ascii="宋体" w:eastAsia="宋体"/>
          <w:b/>
          <w:color w:val="000000"/>
          <w:sz w:val="24"/>
          <w:szCs w:val="24"/>
          <w:lang w:val="en-US"/>
        </w:rPr>
      </w:pPr>
      <w:r>
        <w:rPr>
          <w:rFonts w:ascii="宋体" w:eastAsia="宋体" w:hint="eastAsia"/>
          <w:b/>
          <w:color w:val="000000"/>
          <w:sz w:val="24"/>
          <w:szCs w:val="24"/>
          <w:lang w:val="en-US"/>
        </w:rPr>
        <w:t xml:space="preserve">    2、实质性要求不得负偏离；否则，按照未实质性响应处理。第三章询价招标项目需求均为实质性要求。</w:t>
      </w:r>
    </w:p>
    <w:p w:rsidR="004267EC" w:rsidRDefault="004267EC">
      <w:pPr>
        <w:spacing w:line="360" w:lineRule="auto"/>
        <w:ind w:firstLineChars="100" w:firstLine="241"/>
        <w:rPr>
          <w:rFonts w:ascii="宋体" w:eastAsia="宋体"/>
          <w:b/>
          <w:color w:val="000000"/>
          <w:sz w:val="24"/>
          <w:szCs w:val="24"/>
          <w:lang w:val="en-US"/>
        </w:rPr>
      </w:pPr>
    </w:p>
    <w:p w:rsidR="004267EC" w:rsidRDefault="00933D64">
      <w:pPr>
        <w:tabs>
          <w:tab w:val="left" w:pos="321"/>
        </w:tabs>
        <w:spacing w:line="360" w:lineRule="auto"/>
        <w:jc w:val="center"/>
        <w:rPr>
          <w:rFonts w:ascii="宋体" w:eastAsia="宋体"/>
          <w:b/>
          <w:color w:val="000000"/>
          <w:sz w:val="24"/>
          <w:szCs w:val="24"/>
          <w:lang w:val="en-US"/>
        </w:rPr>
      </w:pPr>
      <w:r>
        <w:rPr>
          <w:rFonts w:ascii="宋体" w:hAnsi="宋体"/>
          <w:b/>
          <w:color w:val="000000"/>
          <w:szCs w:val="21"/>
        </w:rPr>
        <w:br w:type="page"/>
      </w:r>
      <w:bookmarkStart w:id="9" w:name="_Toc27582_WPSOffice_Level1"/>
      <w:r>
        <w:rPr>
          <w:rFonts w:ascii="黑体" w:eastAsia="黑体" w:cs="黑体" w:hint="eastAsia"/>
          <w:bCs/>
          <w:color w:val="000000"/>
          <w:sz w:val="32"/>
          <w:szCs w:val="32"/>
        </w:rPr>
        <w:lastRenderedPageBreak/>
        <w:t xml:space="preserve">第三章 </w:t>
      </w:r>
      <w:r>
        <w:rPr>
          <w:rFonts w:ascii="黑体" w:eastAsia="黑体" w:cs="黑体" w:hint="eastAsia"/>
          <w:bCs/>
          <w:color w:val="000000"/>
          <w:sz w:val="32"/>
          <w:szCs w:val="32"/>
          <w:lang w:val="en-US"/>
        </w:rPr>
        <w:t xml:space="preserve"> 询价</w:t>
      </w:r>
      <w:r>
        <w:rPr>
          <w:rFonts w:ascii="黑体" w:eastAsia="黑体" w:cs="黑体" w:hint="eastAsia"/>
          <w:bCs/>
          <w:color w:val="000000"/>
          <w:sz w:val="32"/>
          <w:szCs w:val="32"/>
        </w:rPr>
        <w:t>招标项目需求</w:t>
      </w:r>
      <w:bookmarkEnd w:id="9"/>
    </w:p>
    <w:p w:rsidR="004267EC" w:rsidRDefault="00933D64">
      <w:pPr>
        <w:widowControl/>
        <w:shd w:val="clear" w:color="auto" w:fill="FFFFFF"/>
        <w:snapToGrid w:val="0"/>
        <w:spacing w:line="360" w:lineRule="auto"/>
        <w:rPr>
          <w:rFonts w:ascii="宋体" w:eastAsia="宋体"/>
          <w:bCs/>
          <w:color w:val="000000"/>
          <w:sz w:val="24"/>
          <w:szCs w:val="24"/>
        </w:rPr>
      </w:pPr>
      <w:r>
        <w:rPr>
          <w:rFonts w:ascii="宋体" w:eastAsia="宋体" w:hint="eastAsia"/>
          <w:b/>
          <w:color w:val="000000"/>
          <w:sz w:val="24"/>
          <w:szCs w:val="24"/>
          <w:lang w:val="en-US"/>
        </w:rPr>
        <w:t xml:space="preserve">  一、项目名称：</w:t>
      </w:r>
      <w:r>
        <w:rPr>
          <w:rFonts w:ascii="宋体" w:eastAsia="宋体" w:hint="eastAsia"/>
          <w:bCs/>
          <w:color w:val="000000"/>
          <w:sz w:val="24"/>
          <w:szCs w:val="24"/>
          <w:lang w:val="en-US"/>
        </w:rPr>
        <w:t>“青春之歌”红色云课程</w:t>
      </w:r>
    </w:p>
    <w:p w:rsidR="004267EC" w:rsidRDefault="00933D64">
      <w:pPr>
        <w:spacing w:line="360" w:lineRule="auto"/>
        <w:rPr>
          <w:rFonts w:ascii="宋体" w:eastAsia="宋体"/>
          <w:b/>
          <w:color w:val="000000"/>
          <w:sz w:val="24"/>
          <w:szCs w:val="24"/>
          <w:lang w:val="en-US"/>
        </w:rPr>
      </w:pPr>
      <w:r>
        <w:rPr>
          <w:rFonts w:ascii="宋体" w:eastAsia="宋体" w:hint="eastAsia"/>
          <w:b/>
          <w:color w:val="000000"/>
          <w:sz w:val="24"/>
          <w:szCs w:val="24"/>
          <w:lang w:val="en-US"/>
        </w:rPr>
        <w:t xml:space="preserve">  二、项目概况</w:t>
      </w:r>
    </w:p>
    <w:p w:rsidR="004267EC" w:rsidRDefault="00933D64">
      <w:pPr>
        <w:spacing w:line="360" w:lineRule="auto"/>
        <w:ind w:firstLineChars="200" w:firstLine="480"/>
        <w:rPr>
          <w:rFonts w:ascii="宋体" w:eastAsia="宋体"/>
          <w:color w:val="000000"/>
          <w:sz w:val="24"/>
          <w:szCs w:val="24"/>
          <w:shd w:val="clear" w:color="auto" w:fill="FFFFFF"/>
          <w:lang w:val="en-US"/>
        </w:rPr>
      </w:pPr>
      <w:r>
        <w:rPr>
          <w:rFonts w:ascii="宋体" w:eastAsia="宋体" w:hint="eastAsia"/>
          <w:color w:val="000000"/>
          <w:sz w:val="24"/>
          <w:szCs w:val="24"/>
          <w:shd w:val="clear" w:color="auto" w:fill="FFFFFF"/>
          <w:lang w:val="en-US"/>
        </w:rPr>
        <w:t>“‘青春之歌’红色云课程”项目由《雨花英烈的诗词人生》视频音频实践学习课程、《厉害了我的主人》第一季音频课程、《与信仰同行第二季》视频课程三部分组成。云课程立足2022年建团100周年的特殊历史背景，以及“双减”政策与疫情防控常态化下纪念馆爱国主义教育、党性教育功能向线上进一步延伸的青少年教育需求，以立德树人为根本，以理想信念教育为核心，以社会主义核心价值观为引领，以全面提高人才培养能力为关键，以青少年受众需求作为导向，发挥新媒体“短平快”“内容生动”“互动性强”特色，强化内容建设，创新表现手法，打造有吸引力的红色社教品牌，让雨花台的社会教育以另外一种形式展现在大众面前，与时俱进传承红色基因，满足大众精神文化需求。</w:t>
      </w:r>
    </w:p>
    <w:p w:rsidR="004267EC" w:rsidRDefault="00933D64">
      <w:pPr>
        <w:spacing w:line="360" w:lineRule="auto"/>
        <w:ind w:firstLineChars="100" w:firstLine="241"/>
        <w:rPr>
          <w:rFonts w:ascii="宋体" w:eastAsia="宋体"/>
          <w:b/>
          <w:bCs/>
          <w:color w:val="000000"/>
          <w:sz w:val="24"/>
          <w:szCs w:val="24"/>
          <w:lang w:val="en-US"/>
        </w:rPr>
      </w:pPr>
      <w:r>
        <w:rPr>
          <w:rFonts w:ascii="宋体" w:eastAsia="宋体" w:hint="eastAsia"/>
          <w:b/>
          <w:bCs/>
          <w:color w:val="000000"/>
          <w:sz w:val="24"/>
          <w:szCs w:val="24"/>
          <w:lang w:val="en-US"/>
        </w:rPr>
        <w:t>三、项目要求</w:t>
      </w:r>
    </w:p>
    <w:p w:rsidR="004267EC" w:rsidRDefault="00933D64">
      <w:pPr>
        <w:pStyle w:val="a0"/>
        <w:spacing w:line="360" w:lineRule="auto"/>
        <w:ind w:firstLineChars="100" w:firstLine="241"/>
        <w:rPr>
          <w:rFonts w:ascii="宋体" w:eastAsia="宋体"/>
          <w:b/>
          <w:bCs/>
          <w:color w:val="000000"/>
          <w:sz w:val="24"/>
          <w:szCs w:val="24"/>
          <w:lang w:val="en-US"/>
        </w:rPr>
      </w:pPr>
      <w:r>
        <w:rPr>
          <w:rFonts w:ascii="宋体" w:eastAsia="宋体" w:hint="eastAsia"/>
          <w:b/>
          <w:bCs/>
          <w:color w:val="000000"/>
          <w:sz w:val="24"/>
          <w:szCs w:val="24"/>
          <w:lang w:val="en-US"/>
        </w:rPr>
        <w:t>（一）内容要求</w:t>
      </w:r>
    </w:p>
    <w:p w:rsidR="004267EC" w:rsidRDefault="00933D64">
      <w:pPr>
        <w:pStyle w:val="a0"/>
        <w:spacing w:line="360" w:lineRule="auto"/>
        <w:rPr>
          <w:rFonts w:ascii="宋体" w:eastAsia="宋体"/>
          <w:color w:val="000000"/>
          <w:sz w:val="24"/>
          <w:szCs w:val="24"/>
          <w:lang w:val="en-US"/>
        </w:rPr>
      </w:pPr>
      <w:r>
        <w:rPr>
          <w:rFonts w:ascii="宋体" w:eastAsia="宋体" w:hint="eastAsia"/>
          <w:b/>
          <w:bCs/>
          <w:color w:val="000000"/>
          <w:sz w:val="24"/>
          <w:szCs w:val="24"/>
          <w:lang w:val="en-US"/>
        </w:rPr>
        <w:t xml:space="preserve">    </w:t>
      </w:r>
      <w:r>
        <w:rPr>
          <w:rFonts w:ascii="宋体" w:eastAsia="宋体" w:hint="eastAsia"/>
          <w:color w:val="000000"/>
          <w:sz w:val="24"/>
          <w:szCs w:val="24"/>
          <w:lang w:val="en-US"/>
        </w:rPr>
        <w:t xml:space="preserve"> 需根据三个线上课程主题，设计成体系的课程框架与配套教案，完善课程脚本与具体内容，设计视频片头片尾动画，并组织协调人员和场地进行拍摄录制、后期制作，并能够推动课程线上传播、线下进校园开展，在线上线下均达到良好的传播效果。</w:t>
      </w:r>
    </w:p>
    <w:p w:rsidR="004267EC" w:rsidRDefault="00933D64">
      <w:pPr>
        <w:pStyle w:val="a0"/>
        <w:tabs>
          <w:tab w:val="left" w:pos="0"/>
        </w:tabs>
        <w:spacing w:line="360" w:lineRule="auto"/>
        <w:ind w:firstLineChars="100" w:firstLine="241"/>
        <w:rPr>
          <w:rFonts w:ascii="宋体" w:eastAsia="宋体"/>
          <w:b/>
          <w:bCs/>
          <w:color w:val="000000"/>
          <w:sz w:val="24"/>
          <w:szCs w:val="24"/>
          <w:lang w:val="en-US"/>
        </w:rPr>
      </w:pPr>
      <w:r>
        <w:rPr>
          <w:rFonts w:ascii="宋体" w:eastAsia="宋体" w:hint="eastAsia"/>
          <w:b/>
          <w:bCs/>
          <w:color w:val="000000"/>
          <w:sz w:val="24"/>
          <w:szCs w:val="24"/>
          <w:lang w:val="en-US"/>
        </w:rPr>
        <w:t>（二）具体要求</w:t>
      </w:r>
    </w:p>
    <w:p w:rsidR="004267EC" w:rsidRDefault="00933D64">
      <w:pPr>
        <w:spacing w:line="360" w:lineRule="auto"/>
        <w:ind w:firstLineChars="100" w:firstLine="241"/>
        <w:rPr>
          <w:rFonts w:ascii="宋体" w:eastAsia="宋体"/>
          <w:b/>
          <w:bCs/>
          <w:color w:val="000000"/>
          <w:sz w:val="24"/>
          <w:szCs w:val="24"/>
          <w:lang w:val="en-US"/>
        </w:rPr>
      </w:pPr>
      <w:r>
        <w:rPr>
          <w:rFonts w:ascii="宋体" w:eastAsia="宋体" w:hint="eastAsia"/>
          <w:b/>
          <w:bCs/>
          <w:color w:val="000000"/>
          <w:sz w:val="24"/>
          <w:szCs w:val="24"/>
          <w:lang w:val="en-US"/>
        </w:rPr>
        <w:t>1、《雨花英烈的诗词人生》视频音频实践学习课</w:t>
      </w:r>
    </w:p>
    <w:p w:rsidR="004267EC" w:rsidRDefault="00933D64">
      <w:pPr>
        <w:spacing w:line="360" w:lineRule="auto"/>
        <w:ind w:firstLineChars="100" w:firstLine="241"/>
        <w:rPr>
          <w:rFonts w:ascii="宋体" w:eastAsia="宋体"/>
          <w:color w:val="000000"/>
          <w:sz w:val="24"/>
          <w:szCs w:val="24"/>
          <w:lang w:val="en-US"/>
        </w:rPr>
      </w:pPr>
      <w:r>
        <w:rPr>
          <w:rFonts w:ascii="宋体" w:eastAsia="宋体" w:hint="eastAsia"/>
          <w:b/>
          <w:bCs/>
          <w:color w:val="000000"/>
          <w:sz w:val="24"/>
          <w:szCs w:val="24"/>
          <w:lang w:val="en-US"/>
        </w:rPr>
        <w:t>目标受众：</w:t>
      </w:r>
      <w:r>
        <w:rPr>
          <w:rFonts w:ascii="宋体" w:eastAsia="宋体" w:hint="eastAsia"/>
          <w:color w:val="000000"/>
          <w:sz w:val="24"/>
          <w:szCs w:val="24"/>
          <w:lang w:val="en-US"/>
        </w:rPr>
        <w:t>小学生</w:t>
      </w:r>
    </w:p>
    <w:p w:rsidR="004267EC" w:rsidRDefault="00933D64">
      <w:pPr>
        <w:spacing w:line="360" w:lineRule="auto"/>
        <w:ind w:firstLineChars="100" w:firstLine="241"/>
        <w:rPr>
          <w:rFonts w:ascii="宋体" w:eastAsia="宋体"/>
          <w:color w:val="000000"/>
          <w:sz w:val="24"/>
          <w:szCs w:val="24"/>
          <w:lang w:val="en-US"/>
        </w:rPr>
      </w:pPr>
      <w:r>
        <w:rPr>
          <w:rFonts w:ascii="宋体" w:eastAsia="宋体" w:hint="eastAsia"/>
          <w:b/>
          <w:bCs/>
          <w:color w:val="000000"/>
          <w:sz w:val="24"/>
          <w:szCs w:val="24"/>
          <w:lang w:val="en-US"/>
        </w:rPr>
        <w:t>规划期数：</w:t>
      </w:r>
      <w:r>
        <w:rPr>
          <w:rFonts w:ascii="宋体" w:eastAsia="宋体" w:hint="eastAsia"/>
          <w:color w:val="000000"/>
          <w:sz w:val="24"/>
          <w:szCs w:val="24"/>
          <w:lang w:val="en-US"/>
        </w:rPr>
        <w:t>每节课包括一份引导学习单，一份教师可参考教案，以及10~15分钟配套视频音频课程，总计6节课，音视频总时长不少于60分钟。</w:t>
      </w:r>
    </w:p>
    <w:p w:rsidR="004267EC" w:rsidRDefault="00933D64">
      <w:pPr>
        <w:spacing w:line="360" w:lineRule="auto"/>
        <w:ind w:firstLineChars="100" w:firstLine="241"/>
        <w:rPr>
          <w:rFonts w:ascii="宋体" w:eastAsia="宋体"/>
          <w:color w:val="000000"/>
          <w:sz w:val="24"/>
          <w:szCs w:val="24"/>
          <w:lang w:val="en-US"/>
        </w:rPr>
      </w:pPr>
      <w:r>
        <w:rPr>
          <w:rFonts w:ascii="宋体" w:eastAsia="宋体" w:hint="eastAsia"/>
          <w:b/>
          <w:bCs/>
          <w:color w:val="000000"/>
          <w:sz w:val="24"/>
          <w:szCs w:val="24"/>
          <w:lang w:val="en-US"/>
        </w:rPr>
        <w:t>内容</w:t>
      </w:r>
      <w:r>
        <w:rPr>
          <w:rFonts w:ascii="宋体" w:eastAsia="宋体"/>
          <w:b/>
          <w:bCs/>
          <w:color w:val="000000"/>
          <w:sz w:val="24"/>
          <w:szCs w:val="24"/>
          <w:lang w:val="en-US"/>
        </w:rPr>
        <w:t>需求</w:t>
      </w:r>
      <w:r>
        <w:rPr>
          <w:rFonts w:ascii="宋体" w:eastAsia="宋体" w:hint="eastAsia"/>
          <w:b/>
          <w:bCs/>
          <w:color w:val="000000"/>
          <w:sz w:val="24"/>
          <w:szCs w:val="24"/>
          <w:lang w:val="en-US"/>
        </w:rPr>
        <w:t>：</w:t>
      </w:r>
      <w:r>
        <w:rPr>
          <w:rFonts w:ascii="宋体" w:eastAsia="宋体" w:hint="eastAsia"/>
          <w:color w:val="000000"/>
          <w:sz w:val="24"/>
          <w:szCs w:val="24"/>
          <w:lang w:val="en-US"/>
        </w:rPr>
        <w:t>选取典型雨花烈士们的诗词、家书，及他人纪念烈士的诗词，让学生们与烈士们展开穿越时空的对话，每一课结合诗词创作的时代背景、作者生平、意象寓意等等相关资料，适当结合小学语文知识点进行拓展。不仅仅讲述诗词内容，更是结合作者故事，将诗词放在党史中展开拓展学习，透过文学创作，品读英烈的不朽初心。</w:t>
      </w:r>
    </w:p>
    <w:p w:rsidR="004267EC" w:rsidRDefault="00933D64">
      <w:pPr>
        <w:spacing w:line="360" w:lineRule="auto"/>
        <w:ind w:firstLineChars="100" w:firstLine="240"/>
        <w:rPr>
          <w:rFonts w:ascii="宋体" w:eastAsia="宋体"/>
          <w:color w:val="000000"/>
          <w:sz w:val="24"/>
          <w:szCs w:val="24"/>
          <w:lang w:val="en-US"/>
        </w:rPr>
      </w:pPr>
      <w:r>
        <w:rPr>
          <w:rFonts w:ascii="宋体" w:eastAsia="宋体" w:hint="eastAsia"/>
          <w:color w:val="000000"/>
          <w:sz w:val="24"/>
          <w:szCs w:val="24"/>
          <w:lang w:val="en-US"/>
        </w:rPr>
        <w:t>后期音频课程将由讲解员进行诵读与讲解，音频在喜马拉雅平台同步推出，短视频则在微信与抖音平台播放。</w:t>
      </w:r>
    </w:p>
    <w:p w:rsidR="004267EC" w:rsidRDefault="00933D64">
      <w:pPr>
        <w:spacing w:line="360" w:lineRule="auto"/>
        <w:ind w:firstLineChars="200" w:firstLine="482"/>
        <w:rPr>
          <w:lang w:val="en-US"/>
        </w:rPr>
      </w:pPr>
      <w:r>
        <w:rPr>
          <w:rFonts w:ascii="宋体" w:eastAsia="宋体" w:hint="eastAsia"/>
          <w:b/>
          <w:bCs/>
          <w:color w:val="000000"/>
          <w:sz w:val="24"/>
          <w:szCs w:val="24"/>
          <w:lang w:val="en-US"/>
        </w:rPr>
        <w:t>特殊要求：</w:t>
      </w:r>
      <w:r>
        <w:rPr>
          <w:rFonts w:ascii="宋体" w:eastAsia="宋体" w:hint="eastAsia"/>
          <w:color w:val="000000"/>
          <w:sz w:val="24"/>
          <w:szCs w:val="24"/>
          <w:lang w:val="en-US"/>
        </w:rPr>
        <w:t>投标人需有过承接此类红色课程的相关经验，对小学语文学科教育拥有</w:t>
      </w:r>
      <w:r>
        <w:rPr>
          <w:rFonts w:ascii="宋体" w:eastAsia="宋体" w:hint="eastAsia"/>
          <w:color w:val="000000"/>
          <w:sz w:val="24"/>
          <w:szCs w:val="24"/>
          <w:lang w:val="en-US"/>
        </w:rPr>
        <w:lastRenderedPageBreak/>
        <w:t>深入了解，课程内容与教师版教案能够与部编版语文教材</w:t>
      </w:r>
      <w:r>
        <w:rPr>
          <w:rFonts w:ascii="宋体" w:eastAsia="宋体" w:hint="eastAsia"/>
          <w:sz w:val="24"/>
          <w:szCs w:val="24"/>
          <w:lang w:val="en-US"/>
        </w:rPr>
        <w:t>做到有机结合</w:t>
      </w:r>
      <w:r>
        <w:rPr>
          <w:rFonts w:ascii="宋体" w:eastAsia="宋体" w:hint="eastAsia"/>
          <w:color w:val="000000"/>
          <w:sz w:val="24"/>
          <w:szCs w:val="24"/>
          <w:lang w:val="en-US"/>
        </w:rPr>
        <w:t>；在过去一年内承接过至少2所学校的项目（线上平台或线下研学）；具备线上融合线下的项目经验（如，线上音频资源辅助线下课堂、线上平台引导线下探索等）；具备音视频产品或线上平台</w:t>
      </w:r>
      <w:r>
        <w:rPr>
          <w:rFonts w:ascii="宋体" w:eastAsia="宋体" w:hint="eastAsia"/>
          <w:sz w:val="24"/>
          <w:szCs w:val="24"/>
          <w:lang w:val="en-US"/>
        </w:rPr>
        <w:t>类产品的开发经验。</w:t>
      </w:r>
    </w:p>
    <w:p w:rsidR="004267EC" w:rsidRDefault="00933D64">
      <w:pPr>
        <w:pStyle w:val="a0"/>
        <w:spacing w:line="360" w:lineRule="auto"/>
        <w:ind w:firstLineChars="200" w:firstLine="482"/>
        <w:rPr>
          <w:rFonts w:ascii="宋体" w:eastAsia="宋体"/>
          <w:b/>
          <w:bCs/>
          <w:color w:val="000000"/>
          <w:sz w:val="24"/>
          <w:szCs w:val="24"/>
          <w:lang w:val="en-US"/>
        </w:rPr>
      </w:pPr>
      <w:r>
        <w:rPr>
          <w:rFonts w:ascii="宋体" w:eastAsia="宋体" w:hint="eastAsia"/>
          <w:b/>
          <w:bCs/>
          <w:color w:val="000000"/>
          <w:sz w:val="24"/>
          <w:szCs w:val="24"/>
          <w:lang w:val="en-US"/>
        </w:rPr>
        <w:t>2、《厉害了我的主人》第一季音频课程</w:t>
      </w:r>
    </w:p>
    <w:p w:rsidR="004267EC" w:rsidRDefault="00933D64">
      <w:pPr>
        <w:pStyle w:val="a0"/>
        <w:spacing w:line="360" w:lineRule="auto"/>
        <w:ind w:firstLineChars="200" w:firstLine="482"/>
        <w:rPr>
          <w:rFonts w:ascii="宋体" w:eastAsia="宋体"/>
          <w:color w:val="000000"/>
          <w:sz w:val="24"/>
          <w:szCs w:val="24"/>
          <w:lang w:val="en-US"/>
        </w:rPr>
      </w:pPr>
      <w:r>
        <w:rPr>
          <w:rFonts w:ascii="宋体" w:eastAsia="宋体" w:hint="eastAsia"/>
          <w:b/>
          <w:bCs/>
          <w:color w:val="000000"/>
          <w:sz w:val="24"/>
          <w:szCs w:val="24"/>
          <w:lang w:val="en-US"/>
        </w:rPr>
        <w:t>目标受众：</w:t>
      </w:r>
      <w:r>
        <w:rPr>
          <w:rFonts w:ascii="宋体" w:eastAsia="宋体" w:hint="eastAsia"/>
          <w:color w:val="000000"/>
          <w:sz w:val="24"/>
          <w:szCs w:val="24"/>
          <w:lang w:val="en-US"/>
        </w:rPr>
        <w:t>中小学生</w:t>
      </w:r>
    </w:p>
    <w:p w:rsidR="004267EC" w:rsidRDefault="00933D64">
      <w:pPr>
        <w:pStyle w:val="a0"/>
        <w:spacing w:line="360" w:lineRule="auto"/>
        <w:ind w:firstLineChars="200" w:firstLine="482"/>
        <w:rPr>
          <w:rFonts w:ascii="宋体" w:eastAsia="宋体"/>
          <w:color w:val="000000"/>
          <w:sz w:val="24"/>
          <w:szCs w:val="24"/>
          <w:lang w:val="en-US"/>
        </w:rPr>
      </w:pPr>
      <w:r>
        <w:rPr>
          <w:rFonts w:ascii="宋体" w:eastAsia="宋体" w:hint="eastAsia"/>
          <w:b/>
          <w:bCs/>
          <w:color w:val="000000"/>
          <w:sz w:val="24"/>
          <w:szCs w:val="24"/>
          <w:lang w:val="en-US"/>
        </w:rPr>
        <w:t>规划期数：</w:t>
      </w:r>
      <w:r>
        <w:rPr>
          <w:rFonts w:ascii="宋体" w:eastAsia="宋体" w:hint="eastAsia"/>
          <w:color w:val="000000"/>
          <w:sz w:val="24"/>
          <w:szCs w:val="24"/>
          <w:lang w:val="en-US"/>
        </w:rPr>
        <w:t>节目一共10期，总时长不少于50分钟。音频课程片头及片尾应遵循端庄稳重理念，结合雨花台红色文化内涵定位，做到片头片尾内容和节目内容的和谐统一，符合采购单位要求（以采购方通过为准）。</w:t>
      </w:r>
    </w:p>
    <w:p w:rsidR="004267EC" w:rsidRDefault="00933D64">
      <w:pPr>
        <w:pStyle w:val="a0"/>
        <w:spacing w:line="360" w:lineRule="auto"/>
        <w:ind w:firstLineChars="200" w:firstLine="482"/>
        <w:rPr>
          <w:rFonts w:ascii="宋体" w:eastAsia="宋体"/>
          <w:color w:val="000000"/>
          <w:sz w:val="24"/>
          <w:szCs w:val="24"/>
          <w:lang w:val="en-US"/>
        </w:rPr>
      </w:pPr>
      <w:r>
        <w:rPr>
          <w:rFonts w:ascii="宋体" w:eastAsia="宋体" w:hint="eastAsia"/>
          <w:b/>
          <w:bCs/>
          <w:color w:val="000000"/>
          <w:sz w:val="24"/>
          <w:szCs w:val="24"/>
          <w:lang w:val="en-US"/>
        </w:rPr>
        <w:t>内容</w:t>
      </w:r>
      <w:r>
        <w:rPr>
          <w:rFonts w:ascii="宋体" w:eastAsia="宋体"/>
          <w:b/>
          <w:bCs/>
          <w:color w:val="000000"/>
          <w:sz w:val="24"/>
          <w:szCs w:val="24"/>
          <w:lang w:val="en-US"/>
        </w:rPr>
        <w:t>需求</w:t>
      </w:r>
      <w:r>
        <w:rPr>
          <w:rFonts w:ascii="宋体" w:eastAsia="宋体" w:hint="eastAsia"/>
          <w:b/>
          <w:bCs/>
          <w:color w:val="000000"/>
          <w:sz w:val="24"/>
          <w:szCs w:val="24"/>
          <w:lang w:val="en-US"/>
        </w:rPr>
        <w:t>：</w:t>
      </w:r>
      <w:r>
        <w:rPr>
          <w:rFonts w:ascii="宋体" w:eastAsia="宋体" w:hint="eastAsia"/>
          <w:color w:val="000000"/>
          <w:sz w:val="24"/>
          <w:szCs w:val="24"/>
          <w:lang w:val="en-US"/>
        </w:rPr>
        <w:t>该课程以和青年、和共青团有联系，蕴含故事性的雨花英烈物件为载体，由资深讲解员担任讲述人，运用文物的第一人称视角，通过富有感染力、亲切感的表达方式，讲述文物所亲身见证的红色记忆，以小切口表现大主题、小故事折射大时代，为弘扬和传承雨花英烈精神提供生动历史教材。</w:t>
      </w:r>
    </w:p>
    <w:p w:rsidR="004267EC" w:rsidRDefault="00933D64">
      <w:pPr>
        <w:pStyle w:val="a0"/>
        <w:spacing w:line="360" w:lineRule="auto"/>
        <w:ind w:firstLineChars="200" w:firstLine="482"/>
        <w:rPr>
          <w:rFonts w:ascii="宋体" w:eastAsia="宋体"/>
          <w:color w:val="000000"/>
          <w:sz w:val="24"/>
          <w:szCs w:val="24"/>
          <w:lang w:val="en-US"/>
        </w:rPr>
      </w:pPr>
      <w:r>
        <w:rPr>
          <w:rFonts w:ascii="宋体" w:eastAsia="宋体" w:hint="eastAsia"/>
          <w:b/>
          <w:bCs/>
          <w:color w:val="000000"/>
          <w:sz w:val="24"/>
          <w:szCs w:val="24"/>
          <w:lang w:val="en-US"/>
        </w:rPr>
        <w:t>特殊要求：</w:t>
      </w:r>
      <w:r>
        <w:rPr>
          <w:rFonts w:ascii="宋体" w:eastAsia="宋体" w:hint="eastAsia"/>
          <w:color w:val="000000"/>
          <w:sz w:val="24"/>
          <w:szCs w:val="24"/>
          <w:lang w:val="en-US"/>
        </w:rPr>
        <w:t>本项目音频课程的文字内容由项目人负责编定，应标方需负责音频节目片头、片尾、节目内容设计、制作、录音、混音、推广等服务，</w:t>
      </w:r>
    </w:p>
    <w:p w:rsidR="004267EC" w:rsidRDefault="00933D64">
      <w:pPr>
        <w:pStyle w:val="a0"/>
        <w:numPr>
          <w:ilvl w:val="0"/>
          <w:numId w:val="1"/>
        </w:numPr>
        <w:spacing w:line="360" w:lineRule="auto"/>
        <w:ind w:firstLineChars="200" w:firstLine="482"/>
        <w:rPr>
          <w:rFonts w:ascii="宋体" w:eastAsia="宋体"/>
          <w:b/>
          <w:bCs/>
          <w:color w:val="000000"/>
          <w:sz w:val="24"/>
          <w:szCs w:val="24"/>
          <w:lang w:val="en-US"/>
        </w:rPr>
      </w:pPr>
      <w:r>
        <w:rPr>
          <w:rFonts w:ascii="宋体" w:eastAsia="宋体" w:hint="eastAsia"/>
          <w:b/>
          <w:bCs/>
          <w:color w:val="000000"/>
          <w:sz w:val="24"/>
          <w:szCs w:val="24"/>
          <w:lang w:val="en-US"/>
        </w:rPr>
        <w:t>《与信仰同行第二季》视频课程</w:t>
      </w:r>
    </w:p>
    <w:p w:rsidR="004267EC" w:rsidRDefault="00933D64">
      <w:pPr>
        <w:pStyle w:val="a0"/>
        <w:spacing w:line="360" w:lineRule="auto"/>
        <w:ind w:firstLineChars="200" w:firstLine="482"/>
        <w:rPr>
          <w:rFonts w:ascii="宋体" w:eastAsia="宋体"/>
          <w:color w:val="000000"/>
          <w:sz w:val="24"/>
          <w:szCs w:val="24"/>
          <w:lang w:val="en-US"/>
        </w:rPr>
      </w:pPr>
      <w:r>
        <w:rPr>
          <w:rFonts w:ascii="宋体" w:eastAsia="宋体" w:hint="eastAsia"/>
          <w:b/>
          <w:bCs/>
          <w:color w:val="000000"/>
          <w:sz w:val="24"/>
          <w:szCs w:val="24"/>
          <w:lang w:val="en-US"/>
        </w:rPr>
        <w:t>目标受众：</w:t>
      </w:r>
      <w:r>
        <w:rPr>
          <w:rFonts w:ascii="宋体" w:eastAsia="宋体" w:hint="eastAsia"/>
          <w:color w:val="000000"/>
          <w:sz w:val="24"/>
          <w:szCs w:val="24"/>
          <w:lang w:val="en-US"/>
        </w:rPr>
        <w:t>中小学生</w:t>
      </w:r>
    </w:p>
    <w:p w:rsidR="004267EC" w:rsidRDefault="00933D64">
      <w:pPr>
        <w:pStyle w:val="a0"/>
        <w:spacing w:line="360" w:lineRule="auto"/>
        <w:ind w:firstLineChars="200" w:firstLine="482"/>
        <w:rPr>
          <w:rFonts w:ascii="宋体" w:eastAsia="宋体"/>
          <w:color w:val="000000"/>
          <w:sz w:val="24"/>
          <w:szCs w:val="24"/>
          <w:lang w:val="en-US"/>
        </w:rPr>
      </w:pPr>
      <w:r>
        <w:rPr>
          <w:rFonts w:ascii="宋体" w:eastAsia="宋体" w:hint="eastAsia"/>
          <w:b/>
          <w:bCs/>
          <w:color w:val="000000"/>
          <w:sz w:val="24"/>
          <w:szCs w:val="24"/>
          <w:lang w:val="en-US"/>
        </w:rPr>
        <w:t>规划期数：</w:t>
      </w:r>
      <w:r>
        <w:rPr>
          <w:rFonts w:ascii="宋体" w:eastAsia="宋体" w:hint="eastAsia"/>
          <w:color w:val="000000"/>
          <w:sz w:val="24"/>
          <w:szCs w:val="24"/>
          <w:lang w:val="en-US"/>
        </w:rPr>
        <w:t>拍摄制作10期短视频，总时长不少于30分钟，视频风格应遵循端庄稳重理念，严格尊重史实，结合雨花台红色文化内涵定位，视频效果应符合招标单位要求（以招标方通过为准）。</w:t>
      </w:r>
    </w:p>
    <w:p w:rsidR="004267EC" w:rsidRDefault="00933D64">
      <w:pPr>
        <w:pStyle w:val="a0"/>
        <w:spacing w:line="360" w:lineRule="auto"/>
        <w:ind w:firstLineChars="200" w:firstLine="482"/>
        <w:rPr>
          <w:rFonts w:ascii="宋体" w:eastAsia="宋体"/>
          <w:color w:val="000000"/>
          <w:sz w:val="24"/>
          <w:szCs w:val="24"/>
          <w:lang w:val="en-US"/>
        </w:rPr>
      </w:pPr>
      <w:r>
        <w:rPr>
          <w:rFonts w:ascii="宋体" w:eastAsia="宋体"/>
          <w:b/>
          <w:bCs/>
          <w:color w:val="000000"/>
          <w:sz w:val="24"/>
          <w:szCs w:val="24"/>
          <w:lang w:val="en-US"/>
        </w:rPr>
        <w:t>内容需求</w:t>
      </w:r>
      <w:r>
        <w:rPr>
          <w:rFonts w:ascii="宋体" w:eastAsia="宋体" w:hint="eastAsia"/>
          <w:b/>
          <w:bCs/>
          <w:color w:val="000000"/>
          <w:sz w:val="24"/>
          <w:szCs w:val="24"/>
          <w:lang w:val="en-US"/>
        </w:rPr>
        <w:t>：</w:t>
      </w:r>
      <w:r>
        <w:rPr>
          <w:rFonts w:ascii="宋体" w:eastAsia="宋体" w:hint="eastAsia"/>
          <w:color w:val="000000"/>
          <w:sz w:val="24"/>
          <w:szCs w:val="24"/>
          <w:lang w:val="en-US"/>
        </w:rPr>
        <w:t>延续第一季以雨花英烈事迹宣讲团成员作为主讲人的宣讲形式，本季围绕“青春·选择”这一主题，结合雨花英烈相关各大高校的革命历史事件，讲解英烈在学生时代做出的选择与相关故事。拍摄过程中，宣讲员讲解取景将以各大高校相关历史地点实景为主（如南京大学中的金陵大学旧址，和相关校史馆），辅助以雨花台相关场景进行拍摄。</w:t>
      </w:r>
    </w:p>
    <w:p w:rsidR="004267EC" w:rsidRDefault="00933D64">
      <w:pPr>
        <w:pStyle w:val="a0"/>
        <w:spacing w:line="360" w:lineRule="auto"/>
        <w:ind w:firstLineChars="200" w:firstLine="482"/>
        <w:rPr>
          <w:rFonts w:ascii="宋体" w:eastAsia="宋体"/>
          <w:color w:val="000000"/>
          <w:sz w:val="24"/>
          <w:szCs w:val="24"/>
          <w:lang w:val="en-US"/>
        </w:rPr>
      </w:pPr>
      <w:r>
        <w:rPr>
          <w:rFonts w:ascii="宋体" w:eastAsia="宋体" w:hint="eastAsia"/>
          <w:b/>
          <w:bCs/>
          <w:color w:val="000000"/>
          <w:sz w:val="24"/>
          <w:szCs w:val="24"/>
          <w:lang w:val="en-US"/>
        </w:rPr>
        <w:t>特殊要求：</w:t>
      </w:r>
      <w:r>
        <w:rPr>
          <w:rFonts w:ascii="宋体" w:eastAsia="宋体" w:hint="eastAsia"/>
          <w:color w:val="000000"/>
          <w:sz w:val="24"/>
          <w:szCs w:val="24"/>
          <w:lang w:val="en-US"/>
        </w:rPr>
        <w:t>拍摄前要撰写各集脚本，脚本内容包括镜头景别、画面内容、台词、时长、运镜、音效、道具。视频制作将丰富后期效果，在人物讲解视频中插入与讲解动作相配套的小窗口特效等；高清摄影机拍摄，双机位，最终成片为高清格式（1920*1080，60帧）。</w:t>
      </w:r>
    </w:p>
    <w:p w:rsidR="004267EC" w:rsidRDefault="004267EC">
      <w:pPr>
        <w:pStyle w:val="a0"/>
        <w:spacing w:line="360" w:lineRule="auto"/>
        <w:rPr>
          <w:rFonts w:ascii="宋体" w:eastAsia="宋体"/>
          <w:b/>
          <w:bCs/>
          <w:color w:val="000000"/>
          <w:sz w:val="24"/>
          <w:szCs w:val="24"/>
          <w:lang w:val="en-US"/>
        </w:rPr>
      </w:pPr>
    </w:p>
    <w:p w:rsidR="004267EC" w:rsidRDefault="004267EC">
      <w:pPr>
        <w:pStyle w:val="a0"/>
        <w:rPr>
          <w:rFonts w:ascii="宋体" w:eastAsia="宋体"/>
          <w:b/>
          <w:bCs/>
          <w:color w:val="000000"/>
          <w:sz w:val="24"/>
          <w:szCs w:val="24"/>
          <w:lang w:val="en-US"/>
        </w:rPr>
      </w:pPr>
    </w:p>
    <w:p w:rsidR="004267EC" w:rsidRDefault="00933D64">
      <w:pPr>
        <w:spacing w:line="360" w:lineRule="auto"/>
        <w:ind w:firstLineChars="100" w:firstLine="241"/>
        <w:rPr>
          <w:rFonts w:ascii="宋体" w:eastAsia="宋体"/>
          <w:b/>
          <w:bCs/>
          <w:color w:val="000000"/>
          <w:sz w:val="24"/>
          <w:szCs w:val="24"/>
          <w:lang w:val="en-US"/>
        </w:rPr>
      </w:pPr>
      <w:r>
        <w:rPr>
          <w:rFonts w:ascii="宋体" w:eastAsia="宋体" w:hint="eastAsia"/>
          <w:b/>
          <w:bCs/>
          <w:color w:val="000000"/>
          <w:sz w:val="24"/>
          <w:szCs w:val="24"/>
          <w:lang w:val="en-US"/>
        </w:rPr>
        <w:t>3、能力要求</w:t>
      </w:r>
    </w:p>
    <w:p w:rsidR="004267EC" w:rsidRDefault="00933D64">
      <w:pPr>
        <w:spacing w:line="360" w:lineRule="auto"/>
        <w:ind w:firstLineChars="100" w:firstLine="241"/>
        <w:rPr>
          <w:rFonts w:ascii="宋体" w:eastAsia="宋体"/>
          <w:color w:val="000000"/>
          <w:sz w:val="24"/>
          <w:szCs w:val="24"/>
          <w:lang w:val="en-US"/>
        </w:rPr>
      </w:pPr>
      <w:r>
        <w:rPr>
          <w:rFonts w:ascii="宋体" w:eastAsia="宋体" w:hint="eastAsia"/>
          <w:b/>
          <w:bCs/>
          <w:color w:val="000000"/>
          <w:sz w:val="24"/>
          <w:szCs w:val="24"/>
          <w:lang w:val="en-US"/>
        </w:rPr>
        <w:t>（1）</w:t>
      </w:r>
      <w:r>
        <w:rPr>
          <w:rFonts w:ascii="宋体" w:eastAsia="宋体" w:hint="eastAsia"/>
          <w:color w:val="000000"/>
          <w:sz w:val="24"/>
          <w:szCs w:val="24"/>
          <w:lang w:val="en-US"/>
        </w:rPr>
        <w:t>应标方团队应对中小学学科教育有着深入了解，具备立足于中小学教学需求编创青少年红色课程、开发配套线上多媒体课程并推广的能力，同时拥有承办相关宣传并能推动课程进校园落地的能力；拍摄方应具备专业拍摄经历。</w:t>
      </w:r>
    </w:p>
    <w:p w:rsidR="004267EC" w:rsidRDefault="00933D64">
      <w:pPr>
        <w:spacing w:line="360" w:lineRule="auto"/>
        <w:ind w:firstLineChars="100" w:firstLine="241"/>
        <w:rPr>
          <w:rFonts w:ascii="宋体" w:eastAsia="宋体"/>
          <w:color w:val="000000"/>
          <w:sz w:val="24"/>
          <w:szCs w:val="24"/>
          <w:lang w:val="en-US"/>
        </w:rPr>
      </w:pPr>
      <w:r>
        <w:rPr>
          <w:rFonts w:ascii="宋体" w:eastAsia="宋体" w:hint="eastAsia"/>
          <w:b/>
          <w:bCs/>
          <w:color w:val="000000"/>
          <w:sz w:val="24"/>
          <w:szCs w:val="24"/>
          <w:lang w:val="en-US"/>
        </w:rPr>
        <w:t>（2）</w:t>
      </w:r>
      <w:r>
        <w:rPr>
          <w:rFonts w:ascii="宋体" w:eastAsia="宋体" w:hint="eastAsia"/>
          <w:color w:val="000000"/>
          <w:sz w:val="24"/>
          <w:szCs w:val="24"/>
          <w:lang w:val="en-US"/>
        </w:rPr>
        <w:t>应标方投标人所在单位应当拥有5年以上业界从业经验；承接过公立学校、民办学校、国际化学校等不同类型学校研学项目，并拥有500人以上研学团队操作经验或者讲解经验；投标人应当拥有同类型红色课程的相关项目经验；投标人需具备线上融合线下的项目经验（如，线上音频资源辅助线下课堂、线上平台引导线下探索等），并在最近一年内承接过至少2所学校的线上探索/线下研学项目。</w:t>
      </w:r>
    </w:p>
    <w:p w:rsidR="004267EC" w:rsidRDefault="00933D64">
      <w:pPr>
        <w:spacing w:line="360" w:lineRule="auto"/>
        <w:ind w:firstLineChars="100" w:firstLine="241"/>
        <w:rPr>
          <w:rFonts w:ascii="宋体" w:eastAsia="宋体"/>
          <w:color w:val="000000"/>
          <w:sz w:val="24"/>
          <w:szCs w:val="24"/>
          <w:lang w:val="en-US"/>
        </w:rPr>
      </w:pPr>
      <w:r>
        <w:rPr>
          <w:rFonts w:ascii="宋体" w:eastAsia="宋体" w:hint="eastAsia"/>
          <w:b/>
          <w:bCs/>
          <w:color w:val="000000"/>
          <w:sz w:val="24"/>
          <w:szCs w:val="24"/>
          <w:lang w:val="en-US"/>
        </w:rPr>
        <w:t>（3）</w:t>
      </w:r>
      <w:r>
        <w:rPr>
          <w:rFonts w:ascii="宋体" w:eastAsia="宋体" w:hint="eastAsia"/>
          <w:color w:val="000000"/>
          <w:sz w:val="24"/>
          <w:szCs w:val="24"/>
          <w:lang w:val="en-US"/>
        </w:rPr>
        <w:t>以上要求均需提供证明材料。</w:t>
      </w:r>
    </w:p>
    <w:p w:rsidR="004267EC" w:rsidRDefault="00933D64">
      <w:pPr>
        <w:spacing w:line="360" w:lineRule="auto"/>
        <w:ind w:firstLineChars="100" w:firstLine="241"/>
        <w:rPr>
          <w:rFonts w:ascii="宋体" w:eastAsia="宋体"/>
          <w:color w:val="000000"/>
          <w:sz w:val="24"/>
          <w:szCs w:val="24"/>
          <w:lang w:val="en-US"/>
        </w:rPr>
      </w:pPr>
      <w:r>
        <w:rPr>
          <w:rFonts w:ascii="宋体" w:eastAsia="宋体" w:hint="eastAsia"/>
          <w:b/>
          <w:bCs/>
          <w:color w:val="000000"/>
          <w:sz w:val="24"/>
          <w:szCs w:val="24"/>
          <w:lang w:val="en-US"/>
        </w:rPr>
        <w:t>（4）</w:t>
      </w:r>
      <w:r>
        <w:rPr>
          <w:rFonts w:ascii="宋体" w:eastAsia="宋体" w:hint="eastAsia"/>
          <w:color w:val="000000"/>
          <w:sz w:val="24"/>
          <w:szCs w:val="24"/>
          <w:lang w:val="en-US"/>
        </w:rPr>
        <w:t>未经书面许可，应标方不得自行或许可第三方对于本项目成果行使任何发表、复制、发行、展览、表演、广播、改编等在内的一切权益。</w:t>
      </w:r>
    </w:p>
    <w:p w:rsidR="004267EC" w:rsidRDefault="00933D64">
      <w:pPr>
        <w:spacing w:line="360" w:lineRule="auto"/>
        <w:ind w:firstLineChars="100" w:firstLine="241"/>
        <w:rPr>
          <w:rFonts w:ascii="宋体" w:eastAsia="宋体"/>
          <w:color w:val="000000"/>
          <w:sz w:val="24"/>
          <w:szCs w:val="24"/>
          <w:lang w:val="en-US"/>
        </w:rPr>
      </w:pPr>
      <w:r>
        <w:rPr>
          <w:rFonts w:ascii="宋体" w:eastAsia="宋体" w:hint="eastAsia"/>
          <w:b/>
          <w:bCs/>
          <w:color w:val="000000"/>
          <w:sz w:val="24"/>
          <w:szCs w:val="24"/>
          <w:lang w:val="en-US"/>
        </w:rPr>
        <w:t>（5）</w:t>
      </w:r>
      <w:r>
        <w:rPr>
          <w:rFonts w:ascii="宋体" w:eastAsia="宋体" w:hint="eastAsia"/>
          <w:color w:val="000000"/>
          <w:sz w:val="24"/>
          <w:szCs w:val="24"/>
          <w:lang w:val="en-US"/>
        </w:rPr>
        <w:t>应标方</w:t>
      </w:r>
      <w:r>
        <w:rPr>
          <w:rFonts w:ascii="宋体" w:eastAsia="宋体"/>
          <w:color w:val="000000"/>
          <w:sz w:val="24"/>
          <w:szCs w:val="24"/>
          <w:lang w:val="en-US"/>
        </w:rPr>
        <w:t>未经采购人允许</w:t>
      </w:r>
      <w:r>
        <w:rPr>
          <w:rFonts w:ascii="宋体" w:eastAsia="宋体" w:hint="eastAsia"/>
          <w:color w:val="000000"/>
          <w:sz w:val="24"/>
          <w:szCs w:val="24"/>
          <w:lang w:val="en-US"/>
        </w:rPr>
        <w:t>对该项目不可进行分包或转包。</w:t>
      </w:r>
    </w:p>
    <w:p w:rsidR="004267EC" w:rsidRDefault="00933D64">
      <w:pPr>
        <w:spacing w:line="360" w:lineRule="auto"/>
        <w:ind w:firstLineChars="100" w:firstLine="241"/>
        <w:rPr>
          <w:rFonts w:ascii="宋体" w:eastAsia="宋体"/>
          <w:color w:val="000000"/>
          <w:sz w:val="24"/>
          <w:szCs w:val="24"/>
          <w:lang w:val="en-US"/>
        </w:rPr>
      </w:pPr>
      <w:r>
        <w:rPr>
          <w:rFonts w:ascii="宋体" w:eastAsia="宋体" w:hint="eastAsia"/>
          <w:b/>
          <w:bCs/>
          <w:color w:val="000000"/>
          <w:sz w:val="24"/>
          <w:szCs w:val="24"/>
          <w:lang w:val="en-US"/>
        </w:rPr>
        <w:t>（6）</w:t>
      </w:r>
      <w:r>
        <w:rPr>
          <w:rFonts w:ascii="宋体" w:eastAsia="宋体" w:hint="eastAsia"/>
          <w:color w:val="000000"/>
          <w:sz w:val="24"/>
          <w:szCs w:val="24"/>
          <w:lang w:val="en-US"/>
        </w:rPr>
        <w:t>该项目在验收过程中产生的一切费用由中标方支付。</w:t>
      </w:r>
    </w:p>
    <w:p w:rsidR="004267EC" w:rsidRDefault="00933D64">
      <w:pPr>
        <w:spacing w:line="360" w:lineRule="auto"/>
        <w:ind w:firstLineChars="100" w:firstLine="241"/>
        <w:rPr>
          <w:rFonts w:ascii="宋体" w:eastAsia="宋体"/>
          <w:b/>
          <w:bCs/>
          <w:color w:val="000000"/>
          <w:sz w:val="24"/>
          <w:szCs w:val="24"/>
          <w:lang w:val="en-US"/>
        </w:rPr>
      </w:pPr>
      <w:r>
        <w:rPr>
          <w:rFonts w:ascii="宋体" w:eastAsia="宋体" w:hint="eastAsia"/>
          <w:b/>
          <w:bCs/>
          <w:color w:val="000000"/>
          <w:sz w:val="24"/>
          <w:szCs w:val="24"/>
          <w:lang w:val="en-US"/>
        </w:rPr>
        <w:t>四、报价说明</w:t>
      </w:r>
    </w:p>
    <w:p w:rsidR="004267EC" w:rsidRDefault="00933D64">
      <w:pPr>
        <w:spacing w:line="360" w:lineRule="auto"/>
        <w:rPr>
          <w:rFonts w:ascii="宋体" w:eastAsia="宋体"/>
          <w:bCs/>
          <w:color w:val="000000"/>
          <w:sz w:val="24"/>
          <w:szCs w:val="24"/>
        </w:rPr>
      </w:pPr>
      <w:r>
        <w:rPr>
          <w:rFonts w:ascii="宋体" w:eastAsia="宋体" w:hint="eastAsia"/>
          <w:bCs/>
          <w:color w:val="000000"/>
          <w:sz w:val="24"/>
          <w:szCs w:val="24"/>
        </w:rPr>
        <w:t xml:space="preserve"> </w:t>
      </w:r>
      <w:r>
        <w:rPr>
          <w:rFonts w:ascii="宋体" w:eastAsia="宋体" w:hint="eastAsia"/>
          <w:bCs/>
          <w:color w:val="000000"/>
          <w:sz w:val="24"/>
          <w:szCs w:val="24"/>
          <w:lang w:val="en-US"/>
        </w:rPr>
        <w:t xml:space="preserve"> </w:t>
      </w:r>
      <w:r>
        <w:rPr>
          <w:rFonts w:ascii="宋体" w:eastAsia="宋体" w:hint="eastAsia"/>
          <w:bCs/>
          <w:color w:val="000000"/>
          <w:sz w:val="24"/>
          <w:szCs w:val="24"/>
        </w:rPr>
        <w:t>（一）投标人应充分考虑所有可能影响到报价的价格及政策等风险因素，一旦中标，总价包定，一律不予调整。</w:t>
      </w:r>
    </w:p>
    <w:p w:rsidR="004267EC" w:rsidRDefault="00933D64">
      <w:pPr>
        <w:spacing w:line="360" w:lineRule="auto"/>
        <w:rPr>
          <w:rFonts w:ascii="宋体" w:eastAsia="宋体"/>
          <w:color w:val="000000"/>
          <w:sz w:val="24"/>
        </w:rPr>
      </w:pPr>
      <w:r>
        <w:rPr>
          <w:rFonts w:ascii="宋体" w:eastAsia="宋体" w:hint="eastAsia"/>
          <w:bCs/>
          <w:color w:val="000000"/>
          <w:sz w:val="24"/>
          <w:szCs w:val="24"/>
        </w:rPr>
        <w:t xml:space="preserve"> </w:t>
      </w:r>
      <w:r>
        <w:rPr>
          <w:rFonts w:ascii="宋体" w:eastAsia="宋体" w:hint="eastAsia"/>
          <w:bCs/>
          <w:color w:val="000000"/>
          <w:sz w:val="24"/>
          <w:szCs w:val="24"/>
          <w:lang w:val="en-US"/>
        </w:rPr>
        <w:t xml:space="preserve"> </w:t>
      </w:r>
      <w:r>
        <w:rPr>
          <w:rFonts w:ascii="宋体" w:eastAsia="宋体" w:hint="eastAsia"/>
          <w:bCs/>
          <w:color w:val="000000"/>
          <w:sz w:val="24"/>
          <w:szCs w:val="24"/>
        </w:rPr>
        <w:t>（二）</w:t>
      </w:r>
      <w:r>
        <w:rPr>
          <w:rFonts w:ascii="宋体" w:eastAsia="宋体" w:hint="eastAsia"/>
          <w:bCs/>
          <w:color w:val="000000"/>
          <w:sz w:val="24"/>
          <w:szCs w:val="24"/>
          <w:lang w:val="en-US"/>
        </w:rPr>
        <w:t>投标报价需包含相关服务的含税报价。</w:t>
      </w:r>
    </w:p>
    <w:p w:rsidR="004267EC" w:rsidRDefault="00933D64">
      <w:pPr>
        <w:spacing w:line="360" w:lineRule="auto"/>
        <w:rPr>
          <w:rFonts w:ascii="宋体" w:eastAsia="宋体"/>
          <w:color w:val="000000"/>
          <w:sz w:val="24"/>
          <w:szCs w:val="24"/>
          <w:lang w:val="en-US"/>
        </w:rPr>
      </w:pPr>
      <w:r>
        <w:rPr>
          <w:rFonts w:ascii="宋体" w:eastAsia="宋体" w:hint="eastAsia"/>
          <w:bCs/>
          <w:color w:val="000000"/>
          <w:sz w:val="24"/>
          <w:szCs w:val="24"/>
        </w:rPr>
        <w:t xml:space="preserve"> </w:t>
      </w:r>
      <w:r>
        <w:rPr>
          <w:rFonts w:ascii="宋体" w:eastAsia="宋体" w:hint="eastAsia"/>
          <w:bCs/>
          <w:color w:val="000000"/>
          <w:sz w:val="24"/>
          <w:szCs w:val="24"/>
          <w:lang w:val="en-US"/>
        </w:rPr>
        <w:t xml:space="preserve"> </w:t>
      </w:r>
      <w:r>
        <w:rPr>
          <w:rFonts w:ascii="宋体" w:eastAsia="宋体" w:hint="eastAsia"/>
          <w:bCs/>
          <w:color w:val="000000"/>
          <w:sz w:val="24"/>
          <w:szCs w:val="24"/>
        </w:rPr>
        <w:t>（三）投标人的任何错漏、优惠、竞争性报价不得作为减轻责任、减少服务、增加收费、降低质量的理由。</w:t>
      </w:r>
    </w:p>
    <w:p w:rsidR="004267EC" w:rsidRDefault="00933D64">
      <w:pPr>
        <w:adjustRightInd w:val="0"/>
        <w:snapToGrid w:val="0"/>
        <w:spacing w:line="360" w:lineRule="auto"/>
        <w:ind w:firstLineChars="100" w:firstLine="241"/>
        <w:jc w:val="left"/>
        <w:rPr>
          <w:rFonts w:ascii="宋体" w:eastAsia="宋体"/>
          <w:bCs/>
          <w:color w:val="000000"/>
          <w:kern w:val="2"/>
          <w:sz w:val="24"/>
          <w:szCs w:val="24"/>
          <w:lang w:val="en-US"/>
        </w:rPr>
      </w:pPr>
      <w:r>
        <w:rPr>
          <w:rFonts w:ascii="宋体" w:eastAsia="宋体" w:hint="eastAsia"/>
          <w:b/>
          <w:color w:val="000000"/>
          <w:kern w:val="2"/>
          <w:sz w:val="24"/>
          <w:szCs w:val="24"/>
          <w:lang w:val="en-US"/>
        </w:rPr>
        <w:t>五、商务要求</w:t>
      </w:r>
    </w:p>
    <w:p w:rsidR="004267EC" w:rsidRDefault="00933D64">
      <w:pPr>
        <w:spacing w:line="360" w:lineRule="auto"/>
        <w:ind w:firstLineChars="100" w:firstLine="240"/>
        <w:jc w:val="left"/>
        <w:rPr>
          <w:rFonts w:ascii="宋体" w:eastAsia="宋体"/>
          <w:color w:val="000000"/>
          <w:sz w:val="24"/>
          <w:szCs w:val="24"/>
          <w:lang w:val="en-US"/>
        </w:rPr>
      </w:pPr>
      <w:r>
        <w:rPr>
          <w:rFonts w:ascii="宋体" w:eastAsia="宋体" w:hint="eastAsia"/>
          <w:color w:val="000000"/>
          <w:sz w:val="24"/>
          <w:szCs w:val="24"/>
          <w:lang w:val="en-US"/>
        </w:rPr>
        <w:t>（一）质量标准：投标人所提供的设计服务必须达到国家及行业的相关标准以及询价文件规定的要求。</w:t>
      </w:r>
    </w:p>
    <w:p w:rsidR="004267EC" w:rsidRDefault="00933D64">
      <w:pPr>
        <w:adjustRightInd w:val="0"/>
        <w:snapToGrid w:val="0"/>
        <w:spacing w:line="360" w:lineRule="auto"/>
        <w:ind w:firstLineChars="100" w:firstLine="240"/>
        <w:jc w:val="left"/>
        <w:rPr>
          <w:rFonts w:ascii="宋体" w:eastAsia="宋体"/>
          <w:bCs/>
          <w:color w:val="000000"/>
          <w:kern w:val="2"/>
          <w:sz w:val="24"/>
          <w:szCs w:val="24"/>
          <w:lang w:val="en-US"/>
        </w:rPr>
      </w:pPr>
      <w:r>
        <w:rPr>
          <w:rFonts w:ascii="宋体" w:eastAsia="宋体" w:hint="eastAsia"/>
          <w:bCs/>
          <w:color w:val="000000"/>
          <w:kern w:val="2"/>
          <w:sz w:val="24"/>
          <w:szCs w:val="24"/>
        </w:rPr>
        <w:t>（二）项目实施期限：从合同签订之日，到</w:t>
      </w:r>
      <w:r>
        <w:rPr>
          <w:rFonts w:ascii="宋体" w:eastAsia="宋体" w:hint="eastAsia"/>
          <w:bCs/>
          <w:color w:val="000000"/>
          <w:kern w:val="2"/>
          <w:sz w:val="24"/>
          <w:szCs w:val="24"/>
          <w:lang w:val="en-US"/>
        </w:rPr>
        <w:t>2022年9月30日。</w:t>
      </w:r>
    </w:p>
    <w:p w:rsidR="004267EC" w:rsidRDefault="00933D64">
      <w:pPr>
        <w:adjustRightInd w:val="0"/>
        <w:snapToGrid w:val="0"/>
        <w:spacing w:line="360" w:lineRule="auto"/>
        <w:ind w:firstLineChars="100" w:firstLine="240"/>
        <w:jc w:val="left"/>
        <w:rPr>
          <w:rFonts w:ascii="宋体" w:eastAsia="宋体"/>
          <w:bCs/>
          <w:color w:val="000000"/>
          <w:kern w:val="2"/>
          <w:sz w:val="24"/>
          <w:szCs w:val="24"/>
        </w:rPr>
      </w:pPr>
      <w:r>
        <w:rPr>
          <w:rFonts w:ascii="宋体" w:eastAsia="宋体" w:hint="eastAsia"/>
          <w:bCs/>
          <w:color w:val="000000"/>
          <w:kern w:val="2"/>
          <w:sz w:val="24"/>
          <w:szCs w:val="24"/>
        </w:rPr>
        <w:t>（</w:t>
      </w:r>
      <w:r>
        <w:rPr>
          <w:rFonts w:ascii="宋体" w:eastAsia="宋体" w:hint="eastAsia"/>
          <w:bCs/>
          <w:color w:val="000000"/>
          <w:kern w:val="2"/>
          <w:sz w:val="24"/>
          <w:szCs w:val="24"/>
          <w:lang w:val="en-US"/>
        </w:rPr>
        <w:t>三</w:t>
      </w:r>
      <w:r>
        <w:rPr>
          <w:rFonts w:ascii="宋体" w:eastAsia="宋体" w:hint="eastAsia"/>
          <w:bCs/>
          <w:color w:val="000000"/>
          <w:kern w:val="2"/>
          <w:sz w:val="24"/>
          <w:szCs w:val="24"/>
        </w:rPr>
        <w:t>）付款方式</w:t>
      </w:r>
      <w:r>
        <w:rPr>
          <w:rFonts w:ascii="宋体" w:eastAsia="宋体" w:hint="eastAsia"/>
          <w:color w:val="000000"/>
          <w:sz w:val="24"/>
          <w:szCs w:val="24"/>
        </w:rPr>
        <w:t>：在招标人对服务验收成功后，</w:t>
      </w:r>
      <w:r>
        <w:rPr>
          <w:rFonts w:ascii="宋体" w:eastAsia="宋体"/>
          <w:color w:val="000000"/>
          <w:sz w:val="24"/>
          <w:szCs w:val="24"/>
        </w:rPr>
        <w:t>按合同约定方式支付。</w:t>
      </w:r>
    </w:p>
    <w:p w:rsidR="004267EC" w:rsidRDefault="00933D64">
      <w:pPr>
        <w:spacing w:line="360" w:lineRule="auto"/>
        <w:ind w:firstLineChars="100" w:firstLine="241"/>
        <w:jc w:val="left"/>
        <w:rPr>
          <w:rFonts w:ascii="宋体" w:eastAsia="宋体"/>
          <w:b/>
          <w:color w:val="000000"/>
          <w:sz w:val="24"/>
          <w:szCs w:val="24"/>
        </w:rPr>
      </w:pPr>
      <w:r>
        <w:rPr>
          <w:rFonts w:ascii="宋体" w:eastAsia="宋体" w:hint="eastAsia"/>
          <w:b/>
          <w:color w:val="000000"/>
          <w:sz w:val="24"/>
          <w:szCs w:val="24"/>
        </w:rPr>
        <w:t>六、本章</w:t>
      </w:r>
      <w:r>
        <w:rPr>
          <w:rFonts w:ascii="宋体" w:eastAsia="宋体" w:hint="eastAsia"/>
          <w:b/>
          <w:color w:val="000000"/>
          <w:sz w:val="24"/>
          <w:szCs w:val="24"/>
          <w:lang w:val="en-US"/>
        </w:rPr>
        <w:t>所有内容</w:t>
      </w:r>
      <w:r>
        <w:rPr>
          <w:rFonts w:ascii="宋体" w:eastAsia="宋体" w:hint="eastAsia"/>
          <w:b/>
          <w:color w:val="000000"/>
          <w:sz w:val="24"/>
          <w:szCs w:val="24"/>
        </w:rPr>
        <w:t>均为实质性要求，不允许负偏离，否则作为无效报价。</w:t>
      </w:r>
    </w:p>
    <w:p w:rsidR="004267EC" w:rsidRDefault="00933D64">
      <w:pPr>
        <w:widowControl/>
        <w:shd w:val="clear" w:color="auto" w:fill="FFFFFF"/>
        <w:spacing w:line="360" w:lineRule="auto"/>
        <w:jc w:val="center"/>
        <w:rPr>
          <w:rFonts w:ascii="黑体" w:eastAsia="黑体" w:cs="黑体"/>
          <w:color w:val="000000"/>
          <w:sz w:val="32"/>
          <w:szCs w:val="32"/>
        </w:rPr>
      </w:pPr>
      <w:r>
        <w:rPr>
          <w:rFonts w:ascii="宋体" w:hAnsi="宋体" w:hint="eastAsia"/>
          <w:b/>
          <w:bCs/>
          <w:color w:val="000000"/>
          <w:sz w:val="32"/>
          <w:szCs w:val="32"/>
        </w:rPr>
        <w:br w:type="page"/>
      </w:r>
      <w:bookmarkStart w:id="10" w:name="_Toc25065_WPSOffice_Level1"/>
      <w:r>
        <w:rPr>
          <w:rFonts w:ascii="黑体" w:eastAsia="黑体" w:cs="黑体" w:hint="eastAsia"/>
          <w:color w:val="000000"/>
          <w:sz w:val="32"/>
          <w:szCs w:val="32"/>
        </w:rPr>
        <w:lastRenderedPageBreak/>
        <w:t xml:space="preserve">第四章 </w:t>
      </w:r>
      <w:r>
        <w:rPr>
          <w:rFonts w:ascii="黑体" w:eastAsia="黑体" w:cs="黑体" w:hint="eastAsia"/>
          <w:color w:val="000000"/>
          <w:sz w:val="32"/>
          <w:szCs w:val="32"/>
          <w:lang w:val="en-US"/>
        </w:rPr>
        <w:t xml:space="preserve"> </w:t>
      </w:r>
      <w:r>
        <w:rPr>
          <w:rFonts w:ascii="黑体" w:eastAsia="黑体" w:cs="黑体" w:hint="eastAsia"/>
          <w:color w:val="000000"/>
          <w:sz w:val="32"/>
          <w:szCs w:val="32"/>
        </w:rPr>
        <w:t>合同草案条款及格式</w:t>
      </w:r>
      <w:bookmarkEnd w:id="10"/>
    </w:p>
    <w:p w:rsidR="004267EC" w:rsidRDefault="004267EC">
      <w:pPr>
        <w:widowControl/>
        <w:shd w:val="clear" w:color="auto" w:fill="FFFFFF"/>
        <w:spacing w:line="360" w:lineRule="auto"/>
        <w:jc w:val="center"/>
        <w:rPr>
          <w:rFonts w:ascii="宋体" w:hAnsi="宋体"/>
          <w:b/>
          <w:bCs/>
          <w:color w:val="000000"/>
          <w:sz w:val="36"/>
          <w:szCs w:val="36"/>
        </w:rPr>
      </w:pPr>
    </w:p>
    <w:p w:rsidR="004267EC" w:rsidRDefault="004267EC">
      <w:pPr>
        <w:widowControl/>
        <w:shd w:val="clear" w:color="auto" w:fill="FFFFFF"/>
        <w:spacing w:line="360" w:lineRule="auto"/>
        <w:jc w:val="center"/>
        <w:rPr>
          <w:rFonts w:ascii="宋体" w:hAnsi="宋体"/>
          <w:b/>
          <w:bCs/>
          <w:color w:val="000000"/>
          <w:sz w:val="36"/>
          <w:szCs w:val="36"/>
        </w:rPr>
      </w:pPr>
    </w:p>
    <w:p w:rsidR="004267EC" w:rsidRDefault="004267EC">
      <w:pPr>
        <w:widowControl/>
        <w:shd w:val="clear" w:color="auto" w:fill="FFFFFF"/>
        <w:spacing w:line="360" w:lineRule="auto"/>
        <w:jc w:val="center"/>
        <w:rPr>
          <w:rFonts w:ascii="宋体" w:hAnsi="宋体"/>
          <w:b/>
          <w:bCs/>
          <w:color w:val="000000"/>
          <w:sz w:val="36"/>
          <w:szCs w:val="36"/>
        </w:rPr>
      </w:pPr>
    </w:p>
    <w:p w:rsidR="004267EC" w:rsidRDefault="004267EC">
      <w:pPr>
        <w:widowControl/>
        <w:shd w:val="clear" w:color="auto" w:fill="FFFFFF"/>
        <w:spacing w:line="360" w:lineRule="auto"/>
        <w:jc w:val="center"/>
        <w:rPr>
          <w:rFonts w:ascii="宋体" w:hAnsi="宋体"/>
          <w:b/>
          <w:bCs/>
          <w:color w:val="000000"/>
          <w:sz w:val="36"/>
          <w:szCs w:val="36"/>
        </w:rPr>
      </w:pPr>
    </w:p>
    <w:p w:rsidR="004267EC" w:rsidRDefault="004267EC">
      <w:pPr>
        <w:widowControl/>
        <w:shd w:val="clear" w:color="auto" w:fill="FFFFFF"/>
        <w:spacing w:line="360" w:lineRule="auto"/>
        <w:jc w:val="center"/>
        <w:rPr>
          <w:rFonts w:ascii="宋体" w:hAnsi="宋体"/>
          <w:b/>
          <w:bCs/>
          <w:color w:val="000000"/>
          <w:sz w:val="36"/>
          <w:szCs w:val="36"/>
        </w:rPr>
      </w:pPr>
    </w:p>
    <w:p w:rsidR="004267EC" w:rsidRDefault="004267EC">
      <w:pPr>
        <w:widowControl/>
        <w:shd w:val="clear" w:color="auto" w:fill="FFFFFF"/>
        <w:spacing w:line="360" w:lineRule="auto"/>
        <w:jc w:val="center"/>
        <w:rPr>
          <w:rFonts w:ascii="宋体" w:hAnsi="宋体"/>
          <w:color w:val="000000"/>
          <w:szCs w:val="21"/>
        </w:rPr>
      </w:pPr>
    </w:p>
    <w:p w:rsidR="004267EC" w:rsidRDefault="00933D64">
      <w:pPr>
        <w:widowControl/>
        <w:shd w:val="clear" w:color="auto" w:fill="FFFFFF"/>
        <w:spacing w:line="360" w:lineRule="auto"/>
        <w:jc w:val="center"/>
        <w:rPr>
          <w:rFonts w:ascii="宋体" w:eastAsia="宋体"/>
          <w:b/>
          <w:bCs/>
          <w:color w:val="000000"/>
          <w:sz w:val="32"/>
          <w:szCs w:val="32"/>
        </w:rPr>
      </w:pPr>
      <w:r>
        <w:rPr>
          <w:rFonts w:ascii="宋体" w:eastAsia="宋体" w:hint="eastAsia"/>
          <w:b/>
          <w:bCs/>
          <w:color w:val="000000"/>
          <w:sz w:val="32"/>
          <w:szCs w:val="32"/>
        </w:rPr>
        <w:t>项目合同</w:t>
      </w:r>
    </w:p>
    <w:p w:rsidR="004267EC" w:rsidRDefault="004267EC">
      <w:pPr>
        <w:widowControl/>
        <w:shd w:val="clear" w:color="auto" w:fill="FFFFFF"/>
        <w:spacing w:line="360" w:lineRule="auto"/>
        <w:rPr>
          <w:rFonts w:ascii="宋体" w:hAnsi="宋体"/>
          <w:b/>
          <w:bCs/>
          <w:color w:val="000000"/>
          <w:sz w:val="36"/>
          <w:szCs w:val="36"/>
        </w:rPr>
      </w:pPr>
    </w:p>
    <w:p w:rsidR="004267EC" w:rsidRDefault="004267EC">
      <w:pPr>
        <w:widowControl/>
        <w:shd w:val="clear" w:color="auto" w:fill="FFFFFF"/>
        <w:spacing w:line="360" w:lineRule="auto"/>
        <w:ind w:firstLine="315"/>
        <w:rPr>
          <w:rFonts w:ascii="宋体" w:hAnsi="宋体"/>
          <w:color w:val="000000"/>
          <w:szCs w:val="21"/>
        </w:rPr>
      </w:pPr>
    </w:p>
    <w:p w:rsidR="004267EC" w:rsidRDefault="004267EC">
      <w:pPr>
        <w:widowControl/>
        <w:shd w:val="clear" w:color="auto" w:fill="FFFFFF"/>
        <w:spacing w:line="360" w:lineRule="auto"/>
        <w:ind w:firstLine="315"/>
        <w:rPr>
          <w:rFonts w:ascii="宋体" w:hAnsi="宋体"/>
          <w:color w:val="000000"/>
          <w:szCs w:val="21"/>
        </w:rPr>
      </w:pPr>
    </w:p>
    <w:p w:rsidR="004267EC" w:rsidRDefault="004267EC">
      <w:pPr>
        <w:widowControl/>
        <w:shd w:val="clear" w:color="auto" w:fill="FFFFFF"/>
        <w:spacing w:line="360" w:lineRule="auto"/>
        <w:ind w:firstLine="315"/>
        <w:rPr>
          <w:rFonts w:ascii="宋体" w:hAnsi="宋体"/>
          <w:color w:val="000000"/>
          <w:szCs w:val="21"/>
        </w:rPr>
      </w:pPr>
    </w:p>
    <w:p w:rsidR="004267EC" w:rsidRDefault="004267EC">
      <w:pPr>
        <w:widowControl/>
        <w:shd w:val="clear" w:color="auto" w:fill="FFFFFF"/>
        <w:spacing w:line="360" w:lineRule="auto"/>
        <w:ind w:firstLine="315"/>
        <w:rPr>
          <w:rFonts w:ascii="宋体" w:hAnsi="宋体"/>
          <w:color w:val="000000"/>
          <w:szCs w:val="21"/>
        </w:rPr>
      </w:pPr>
    </w:p>
    <w:p w:rsidR="004267EC" w:rsidRDefault="004267EC">
      <w:pPr>
        <w:widowControl/>
        <w:shd w:val="clear" w:color="auto" w:fill="FFFFFF"/>
        <w:spacing w:line="360" w:lineRule="auto"/>
        <w:ind w:firstLine="315"/>
        <w:rPr>
          <w:rFonts w:ascii="宋体" w:hAnsi="宋体"/>
          <w:color w:val="000000"/>
          <w:szCs w:val="21"/>
        </w:rPr>
      </w:pPr>
    </w:p>
    <w:p w:rsidR="004267EC" w:rsidRDefault="004267EC">
      <w:pPr>
        <w:widowControl/>
        <w:shd w:val="clear" w:color="auto" w:fill="FFFFFF"/>
        <w:spacing w:line="360" w:lineRule="auto"/>
        <w:ind w:firstLine="315"/>
        <w:rPr>
          <w:rFonts w:ascii="宋体" w:hAnsi="宋体"/>
          <w:color w:val="000000"/>
          <w:szCs w:val="21"/>
        </w:rPr>
      </w:pPr>
    </w:p>
    <w:p w:rsidR="004267EC" w:rsidRDefault="004267EC">
      <w:pPr>
        <w:widowControl/>
        <w:shd w:val="clear" w:color="auto" w:fill="FFFFFF"/>
        <w:spacing w:line="360" w:lineRule="auto"/>
        <w:rPr>
          <w:rFonts w:ascii="宋体" w:hAnsi="宋体"/>
          <w:color w:val="000000"/>
          <w:szCs w:val="21"/>
        </w:rPr>
      </w:pPr>
    </w:p>
    <w:p w:rsidR="004267EC" w:rsidRDefault="00933D64">
      <w:pPr>
        <w:widowControl/>
        <w:shd w:val="clear" w:color="auto" w:fill="FFFFFF"/>
        <w:spacing w:line="360" w:lineRule="auto"/>
        <w:ind w:firstLine="1918"/>
        <w:rPr>
          <w:rFonts w:ascii="宋体" w:eastAsia="宋体"/>
          <w:color w:val="000000"/>
          <w:sz w:val="30"/>
          <w:szCs w:val="30"/>
        </w:rPr>
      </w:pPr>
      <w:r>
        <w:rPr>
          <w:rFonts w:ascii="宋体" w:eastAsia="宋体" w:hint="eastAsia"/>
          <w:b/>
          <w:bCs/>
          <w:color w:val="000000"/>
          <w:sz w:val="30"/>
          <w:szCs w:val="30"/>
        </w:rPr>
        <w:t>合同编号 ：</w:t>
      </w:r>
      <w:r>
        <w:rPr>
          <w:rFonts w:ascii="宋体" w:eastAsia="宋体" w:hint="eastAsia"/>
          <w:b/>
          <w:bCs/>
          <w:color w:val="000000"/>
          <w:sz w:val="30"/>
          <w:szCs w:val="30"/>
          <w:u w:val="single"/>
        </w:rPr>
        <w:t>   </w:t>
      </w:r>
      <w:r>
        <w:rPr>
          <w:rFonts w:ascii="宋体" w:eastAsia="宋体" w:hint="eastAsia"/>
          <w:b/>
          <w:bCs/>
          <w:color w:val="000000"/>
          <w:sz w:val="30"/>
          <w:szCs w:val="30"/>
          <w:u w:val="single"/>
          <w:lang w:val="en-US"/>
        </w:rPr>
        <w:t xml:space="preserve">                     </w:t>
      </w:r>
      <w:r>
        <w:rPr>
          <w:rFonts w:ascii="宋体" w:eastAsia="宋体" w:hint="eastAsia"/>
          <w:b/>
          <w:bCs/>
          <w:color w:val="000000"/>
          <w:sz w:val="30"/>
          <w:szCs w:val="30"/>
          <w:u w:val="single"/>
        </w:rPr>
        <w:t>       </w:t>
      </w:r>
    </w:p>
    <w:p w:rsidR="004267EC" w:rsidRDefault="00933D64">
      <w:pPr>
        <w:widowControl/>
        <w:shd w:val="clear" w:color="auto" w:fill="FFFFFF"/>
        <w:spacing w:line="360" w:lineRule="auto"/>
        <w:ind w:firstLine="1918"/>
        <w:rPr>
          <w:rFonts w:ascii="宋体" w:eastAsia="宋体"/>
          <w:color w:val="000000"/>
          <w:sz w:val="30"/>
          <w:szCs w:val="30"/>
        </w:rPr>
      </w:pPr>
      <w:r>
        <w:rPr>
          <w:rFonts w:ascii="宋体" w:eastAsia="宋体" w:hint="eastAsia"/>
          <w:b/>
          <w:bCs/>
          <w:color w:val="000000"/>
          <w:sz w:val="30"/>
          <w:szCs w:val="30"/>
        </w:rPr>
        <w:t>项目名称 ：</w:t>
      </w:r>
      <w:r>
        <w:rPr>
          <w:rFonts w:ascii="宋体" w:eastAsia="宋体" w:hint="eastAsia"/>
          <w:b/>
          <w:bCs/>
          <w:color w:val="000000"/>
          <w:sz w:val="30"/>
          <w:szCs w:val="30"/>
          <w:u w:val="single"/>
        </w:rPr>
        <w:t>      </w:t>
      </w:r>
      <w:r>
        <w:rPr>
          <w:rFonts w:ascii="宋体" w:eastAsia="宋体" w:hint="eastAsia"/>
          <w:b/>
          <w:bCs/>
          <w:color w:val="000000"/>
          <w:sz w:val="30"/>
          <w:szCs w:val="30"/>
          <w:u w:val="single"/>
          <w:lang w:val="en-US"/>
        </w:rPr>
        <w:t xml:space="preserve">                     </w:t>
      </w:r>
      <w:r>
        <w:rPr>
          <w:rFonts w:ascii="宋体" w:eastAsia="宋体" w:hint="eastAsia"/>
          <w:b/>
          <w:bCs/>
          <w:color w:val="000000"/>
          <w:sz w:val="30"/>
          <w:szCs w:val="30"/>
          <w:u w:val="single"/>
        </w:rPr>
        <w:t>    </w:t>
      </w:r>
    </w:p>
    <w:p w:rsidR="004267EC" w:rsidRDefault="00933D64">
      <w:pPr>
        <w:widowControl/>
        <w:shd w:val="clear" w:color="auto" w:fill="FFFFFF"/>
        <w:spacing w:line="360" w:lineRule="auto"/>
        <w:ind w:firstLine="1918"/>
        <w:rPr>
          <w:rFonts w:ascii="宋体" w:eastAsia="宋体"/>
          <w:color w:val="000000"/>
          <w:sz w:val="30"/>
          <w:szCs w:val="30"/>
        </w:rPr>
      </w:pPr>
      <w:r>
        <w:rPr>
          <w:rFonts w:ascii="宋体" w:eastAsia="宋体" w:hint="eastAsia"/>
          <w:b/>
          <w:bCs/>
          <w:color w:val="000000"/>
          <w:sz w:val="30"/>
          <w:szCs w:val="30"/>
        </w:rPr>
        <w:t xml:space="preserve">  招标人 ：</w:t>
      </w:r>
      <w:r>
        <w:rPr>
          <w:rFonts w:ascii="宋体" w:eastAsia="宋体" w:hint="eastAsia"/>
          <w:b/>
          <w:bCs/>
          <w:color w:val="000000"/>
          <w:sz w:val="30"/>
          <w:szCs w:val="30"/>
          <w:u w:val="single"/>
        </w:rPr>
        <w:t>        </w:t>
      </w:r>
      <w:r>
        <w:rPr>
          <w:rFonts w:ascii="宋体" w:eastAsia="宋体" w:hint="eastAsia"/>
          <w:b/>
          <w:bCs/>
          <w:color w:val="000000"/>
          <w:sz w:val="30"/>
          <w:szCs w:val="30"/>
          <w:u w:val="single"/>
          <w:lang w:val="en-US"/>
        </w:rPr>
        <w:t xml:space="preserve">                     </w:t>
      </w:r>
      <w:r>
        <w:rPr>
          <w:rFonts w:ascii="宋体" w:eastAsia="宋体" w:hint="eastAsia"/>
          <w:b/>
          <w:bCs/>
          <w:color w:val="000000"/>
          <w:sz w:val="30"/>
          <w:szCs w:val="30"/>
          <w:u w:val="single"/>
        </w:rPr>
        <w:t>  </w:t>
      </w:r>
    </w:p>
    <w:p w:rsidR="004267EC" w:rsidRDefault="00933D64">
      <w:pPr>
        <w:widowControl/>
        <w:shd w:val="clear" w:color="auto" w:fill="FFFFFF"/>
        <w:spacing w:line="360" w:lineRule="auto"/>
        <w:ind w:firstLine="1916"/>
        <w:rPr>
          <w:rFonts w:ascii="宋体" w:eastAsia="宋体"/>
          <w:color w:val="000000"/>
          <w:sz w:val="30"/>
          <w:szCs w:val="30"/>
        </w:rPr>
      </w:pPr>
      <w:r>
        <w:rPr>
          <w:rFonts w:ascii="宋体" w:eastAsia="宋体" w:hint="eastAsia"/>
          <w:b/>
          <w:bCs/>
          <w:color w:val="000000"/>
          <w:sz w:val="30"/>
          <w:szCs w:val="30"/>
        </w:rPr>
        <w:t xml:space="preserve">  中标人 ：</w:t>
      </w:r>
      <w:r>
        <w:rPr>
          <w:rFonts w:ascii="宋体" w:eastAsia="宋体" w:hint="eastAsia"/>
          <w:b/>
          <w:bCs/>
          <w:color w:val="000000"/>
          <w:sz w:val="30"/>
          <w:szCs w:val="30"/>
          <w:u w:val="single"/>
        </w:rPr>
        <w:t>     </w:t>
      </w:r>
      <w:r>
        <w:rPr>
          <w:rFonts w:ascii="宋体" w:eastAsia="宋体" w:hint="eastAsia"/>
          <w:b/>
          <w:bCs/>
          <w:color w:val="000000"/>
          <w:sz w:val="30"/>
          <w:szCs w:val="30"/>
          <w:u w:val="single"/>
          <w:lang w:val="en-US"/>
        </w:rPr>
        <w:t xml:space="preserve">                     </w:t>
      </w:r>
      <w:r>
        <w:rPr>
          <w:rFonts w:ascii="宋体" w:eastAsia="宋体" w:hint="eastAsia"/>
          <w:b/>
          <w:bCs/>
          <w:color w:val="000000"/>
          <w:sz w:val="30"/>
          <w:szCs w:val="30"/>
          <w:u w:val="single"/>
        </w:rPr>
        <w:t>     </w:t>
      </w:r>
    </w:p>
    <w:p w:rsidR="004267EC" w:rsidRDefault="00933D64">
      <w:pPr>
        <w:widowControl/>
        <w:shd w:val="clear" w:color="auto" w:fill="FFFFFF"/>
        <w:spacing w:line="360" w:lineRule="auto"/>
        <w:ind w:firstLine="1916"/>
        <w:rPr>
          <w:rFonts w:ascii="宋体" w:eastAsia="宋体"/>
          <w:color w:val="000000"/>
          <w:sz w:val="30"/>
          <w:szCs w:val="30"/>
        </w:rPr>
      </w:pPr>
      <w:r>
        <w:rPr>
          <w:rFonts w:ascii="宋体" w:eastAsia="宋体" w:hint="eastAsia"/>
          <w:b/>
          <w:bCs/>
          <w:color w:val="000000"/>
          <w:sz w:val="30"/>
          <w:szCs w:val="30"/>
        </w:rPr>
        <w:t>签订日期 ：</w:t>
      </w:r>
      <w:r>
        <w:rPr>
          <w:rFonts w:ascii="宋体" w:eastAsia="宋体" w:hint="eastAsia"/>
          <w:b/>
          <w:bCs/>
          <w:color w:val="000000"/>
          <w:sz w:val="30"/>
          <w:szCs w:val="30"/>
          <w:u w:val="single"/>
        </w:rPr>
        <w:t>    </w:t>
      </w:r>
      <w:r>
        <w:rPr>
          <w:rFonts w:ascii="宋体" w:eastAsia="宋体" w:hint="eastAsia"/>
          <w:b/>
          <w:bCs/>
          <w:color w:val="000000"/>
          <w:sz w:val="30"/>
          <w:szCs w:val="30"/>
          <w:u w:val="single"/>
          <w:lang w:val="en-US"/>
        </w:rPr>
        <w:t xml:space="preserve">                     </w:t>
      </w:r>
      <w:r>
        <w:rPr>
          <w:rFonts w:ascii="宋体" w:eastAsia="宋体" w:hint="eastAsia"/>
          <w:b/>
          <w:bCs/>
          <w:color w:val="000000"/>
          <w:sz w:val="30"/>
          <w:szCs w:val="30"/>
          <w:u w:val="single"/>
        </w:rPr>
        <w:t>      </w:t>
      </w:r>
    </w:p>
    <w:p w:rsidR="004267EC" w:rsidRDefault="00933D64">
      <w:pPr>
        <w:widowControl/>
        <w:shd w:val="clear" w:color="auto" w:fill="FFFFFF"/>
        <w:spacing w:line="360" w:lineRule="auto"/>
        <w:rPr>
          <w:rFonts w:ascii="宋体" w:hAnsi="宋体"/>
          <w:color w:val="000000"/>
          <w:sz w:val="30"/>
          <w:szCs w:val="30"/>
        </w:rPr>
      </w:pPr>
      <w:r>
        <w:rPr>
          <w:rFonts w:ascii="宋体" w:hAnsi="宋体" w:hint="eastAsia"/>
          <w:color w:val="000000"/>
          <w:sz w:val="30"/>
          <w:szCs w:val="30"/>
        </w:rPr>
        <w:t>      </w:t>
      </w:r>
    </w:p>
    <w:p w:rsidR="004267EC" w:rsidRDefault="004267EC">
      <w:pPr>
        <w:widowControl/>
        <w:shd w:val="clear" w:color="auto" w:fill="FFFFFF"/>
        <w:spacing w:line="360" w:lineRule="auto"/>
        <w:rPr>
          <w:rFonts w:ascii="宋体" w:hAnsi="宋体"/>
          <w:color w:val="000000"/>
          <w:sz w:val="30"/>
          <w:szCs w:val="30"/>
        </w:rPr>
      </w:pPr>
    </w:p>
    <w:p w:rsidR="004267EC" w:rsidRDefault="004267EC">
      <w:pPr>
        <w:widowControl/>
        <w:shd w:val="clear" w:color="auto" w:fill="FFFFFF"/>
        <w:spacing w:line="360" w:lineRule="auto"/>
        <w:rPr>
          <w:rFonts w:ascii="宋体" w:hAnsi="宋体"/>
          <w:color w:val="000000"/>
          <w:sz w:val="30"/>
          <w:szCs w:val="30"/>
        </w:rPr>
      </w:pPr>
    </w:p>
    <w:p w:rsidR="004267EC" w:rsidRDefault="00933D64">
      <w:pPr>
        <w:spacing w:line="360" w:lineRule="auto"/>
        <w:rPr>
          <w:rFonts w:ascii="宋体" w:eastAsia="宋体"/>
          <w:bCs/>
          <w:color w:val="000000"/>
          <w:sz w:val="24"/>
          <w:szCs w:val="24"/>
          <w:lang w:val="en-US"/>
        </w:rPr>
      </w:pPr>
      <w:r>
        <w:rPr>
          <w:rFonts w:ascii="宋体" w:hAnsi="宋体" w:hint="eastAsia"/>
          <w:b/>
          <w:bCs/>
          <w:color w:val="000000"/>
          <w:sz w:val="30"/>
          <w:szCs w:val="30"/>
        </w:rPr>
        <w:br w:type="page"/>
      </w:r>
      <w:r>
        <w:rPr>
          <w:rFonts w:ascii="宋体" w:eastAsia="宋体" w:hint="eastAsia"/>
          <w:color w:val="000000"/>
          <w:sz w:val="24"/>
          <w:szCs w:val="24"/>
        </w:rPr>
        <w:lastRenderedPageBreak/>
        <w:t>合同编号：</w:t>
      </w:r>
      <w:r>
        <w:rPr>
          <w:rFonts w:ascii="宋体" w:eastAsia="宋体" w:hint="eastAsia"/>
          <w:bCs/>
          <w:color w:val="000000"/>
          <w:sz w:val="24"/>
          <w:szCs w:val="24"/>
          <w:lang w:val="en-US"/>
        </w:rPr>
        <w:t>*****</w:t>
      </w:r>
    </w:p>
    <w:tbl>
      <w:tblPr>
        <w:tblW w:w="9286" w:type="dxa"/>
        <w:tblInd w:w="-108" w:type="dxa"/>
        <w:tblLayout w:type="fixed"/>
        <w:tblCellMar>
          <w:left w:w="0" w:type="dxa"/>
          <w:right w:w="0" w:type="dxa"/>
        </w:tblCellMar>
        <w:tblLook w:val="04A0"/>
      </w:tblPr>
      <w:tblGrid>
        <w:gridCol w:w="4643"/>
        <w:gridCol w:w="4643"/>
      </w:tblGrid>
      <w:tr w:rsidR="004267EC">
        <w:tc>
          <w:tcPr>
            <w:tcW w:w="4643" w:type="dxa"/>
            <w:tcBorders>
              <w:top w:val="nil"/>
              <w:left w:val="nil"/>
              <w:bottom w:val="nil"/>
              <w:right w:val="nil"/>
            </w:tcBorders>
            <w:noWrap/>
          </w:tcPr>
          <w:p w:rsidR="004267EC" w:rsidRDefault="00933D64">
            <w:pPr>
              <w:autoSpaceDE w:val="0"/>
              <w:autoSpaceDN w:val="0"/>
              <w:adjustRightInd w:val="0"/>
              <w:spacing w:line="360" w:lineRule="auto"/>
              <w:jc w:val="left"/>
              <w:rPr>
                <w:rFonts w:ascii="宋体" w:eastAsia="宋体"/>
                <w:color w:val="000000"/>
                <w:sz w:val="24"/>
                <w:szCs w:val="24"/>
              </w:rPr>
            </w:pPr>
            <w:r>
              <w:rPr>
                <w:rFonts w:ascii="宋体" w:eastAsia="宋体" w:hint="eastAsia"/>
                <w:color w:val="000000"/>
                <w:sz w:val="24"/>
                <w:szCs w:val="24"/>
              </w:rPr>
              <w:t>招标人（以下称甲方）</w:t>
            </w:r>
          </w:p>
        </w:tc>
        <w:tc>
          <w:tcPr>
            <w:tcW w:w="4643" w:type="dxa"/>
            <w:tcBorders>
              <w:top w:val="nil"/>
              <w:left w:val="nil"/>
              <w:bottom w:val="nil"/>
              <w:right w:val="nil"/>
            </w:tcBorders>
            <w:noWrap/>
          </w:tcPr>
          <w:p w:rsidR="004267EC" w:rsidRDefault="00933D64">
            <w:pPr>
              <w:autoSpaceDE w:val="0"/>
              <w:autoSpaceDN w:val="0"/>
              <w:adjustRightInd w:val="0"/>
              <w:spacing w:line="360" w:lineRule="auto"/>
              <w:jc w:val="left"/>
              <w:rPr>
                <w:rFonts w:ascii="宋体" w:eastAsia="宋体"/>
                <w:color w:val="000000"/>
                <w:sz w:val="24"/>
                <w:szCs w:val="24"/>
              </w:rPr>
            </w:pPr>
            <w:r>
              <w:rPr>
                <w:rFonts w:ascii="宋体" w:eastAsia="宋体" w:hint="eastAsia"/>
                <w:color w:val="000000"/>
                <w:sz w:val="24"/>
                <w:szCs w:val="24"/>
              </w:rPr>
              <w:t>中标人：（以下称乙方）</w:t>
            </w:r>
          </w:p>
        </w:tc>
      </w:tr>
      <w:tr w:rsidR="004267EC">
        <w:tc>
          <w:tcPr>
            <w:tcW w:w="4643" w:type="dxa"/>
            <w:tcBorders>
              <w:top w:val="nil"/>
              <w:left w:val="nil"/>
              <w:bottom w:val="nil"/>
              <w:right w:val="nil"/>
            </w:tcBorders>
            <w:noWrap/>
          </w:tcPr>
          <w:p w:rsidR="004267EC" w:rsidRDefault="00933D64">
            <w:pPr>
              <w:autoSpaceDE w:val="0"/>
              <w:autoSpaceDN w:val="0"/>
              <w:adjustRightInd w:val="0"/>
              <w:spacing w:line="360" w:lineRule="auto"/>
              <w:jc w:val="left"/>
              <w:rPr>
                <w:rFonts w:ascii="宋体" w:eastAsia="宋体"/>
                <w:color w:val="000000"/>
                <w:sz w:val="24"/>
                <w:szCs w:val="24"/>
              </w:rPr>
            </w:pPr>
            <w:r>
              <w:rPr>
                <w:rFonts w:ascii="宋体" w:eastAsia="宋体" w:hint="eastAsia"/>
                <w:color w:val="000000"/>
                <w:sz w:val="24"/>
                <w:szCs w:val="24"/>
              </w:rPr>
              <w:t>住所地：</w:t>
            </w:r>
          </w:p>
        </w:tc>
        <w:tc>
          <w:tcPr>
            <w:tcW w:w="4643" w:type="dxa"/>
            <w:tcBorders>
              <w:top w:val="nil"/>
              <w:left w:val="nil"/>
              <w:bottom w:val="nil"/>
              <w:right w:val="nil"/>
            </w:tcBorders>
            <w:noWrap/>
          </w:tcPr>
          <w:p w:rsidR="004267EC" w:rsidRDefault="00933D64">
            <w:pPr>
              <w:autoSpaceDE w:val="0"/>
              <w:autoSpaceDN w:val="0"/>
              <w:adjustRightInd w:val="0"/>
              <w:spacing w:line="360" w:lineRule="auto"/>
              <w:jc w:val="left"/>
              <w:rPr>
                <w:rFonts w:ascii="宋体" w:eastAsia="宋体"/>
                <w:color w:val="000000"/>
                <w:sz w:val="24"/>
                <w:szCs w:val="24"/>
              </w:rPr>
            </w:pPr>
            <w:r>
              <w:rPr>
                <w:rFonts w:ascii="宋体" w:eastAsia="宋体" w:hint="eastAsia"/>
                <w:color w:val="000000"/>
                <w:sz w:val="24"/>
                <w:szCs w:val="24"/>
              </w:rPr>
              <w:t>住所地</w:t>
            </w:r>
          </w:p>
        </w:tc>
      </w:tr>
    </w:tbl>
    <w:p w:rsidR="004267EC" w:rsidRDefault="00933D64">
      <w:pPr>
        <w:autoSpaceDE w:val="0"/>
        <w:autoSpaceDN w:val="0"/>
        <w:adjustRightInd w:val="0"/>
        <w:spacing w:line="360" w:lineRule="auto"/>
        <w:ind w:firstLineChars="200" w:firstLine="480"/>
        <w:jc w:val="left"/>
        <w:rPr>
          <w:rFonts w:ascii="宋体" w:eastAsia="宋体"/>
          <w:color w:val="000000"/>
          <w:sz w:val="24"/>
          <w:szCs w:val="24"/>
        </w:rPr>
      </w:pPr>
      <w:r>
        <w:rPr>
          <w:rFonts w:ascii="宋体" w:eastAsia="宋体" w:hint="eastAsia"/>
          <w:color w:val="000000"/>
          <w:sz w:val="24"/>
          <w:szCs w:val="24"/>
        </w:rPr>
        <w:t>根据《中华人民共和国合同法》等法律法规的规定，甲乙双方按照招标代理机构的询价结果签订本合同。</w:t>
      </w:r>
    </w:p>
    <w:p w:rsidR="004267EC" w:rsidRDefault="00933D64">
      <w:pPr>
        <w:autoSpaceDE w:val="0"/>
        <w:autoSpaceDN w:val="0"/>
        <w:adjustRightInd w:val="0"/>
        <w:spacing w:line="360" w:lineRule="auto"/>
        <w:ind w:firstLineChars="200" w:firstLine="482"/>
        <w:rPr>
          <w:rFonts w:ascii="宋体" w:eastAsia="宋体"/>
          <w:color w:val="000000"/>
          <w:sz w:val="24"/>
          <w:szCs w:val="24"/>
        </w:rPr>
      </w:pPr>
      <w:r>
        <w:rPr>
          <w:rFonts w:ascii="宋体" w:eastAsia="宋体" w:hint="eastAsia"/>
          <w:b/>
          <w:bCs/>
          <w:color w:val="000000"/>
          <w:sz w:val="24"/>
          <w:szCs w:val="24"/>
        </w:rPr>
        <w:t>第一条 合同标的</w:t>
      </w:r>
      <w:r>
        <w:rPr>
          <w:rFonts w:ascii="宋体" w:eastAsia="宋体" w:hint="eastAsia"/>
          <w:color w:val="000000"/>
          <w:sz w:val="24"/>
          <w:szCs w:val="24"/>
        </w:rPr>
        <w:t xml:space="preserve">  </w:t>
      </w:r>
    </w:p>
    <w:p w:rsidR="004267EC" w:rsidRDefault="00933D64">
      <w:pPr>
        <w:autoSpaceDE w:val="0"/>
        <w:autoSpaceDN w:val="0"/>
        <w:adjustRightInd w:val="0"/>
        <w:spacing w:line="360" w:lineRule="auto"/>
        <w:ind w:firstLineChars="200" w:firstLine="480"/>
        <w:rPr>
          <w:rFonts w:ascii="宋体" w:eastAsia="宋体"/>
          <w:color w:val="000000"/>
          <w:sz w:val="24"/>
          <w:szCs w:val="24"/>
          <w:u w:val="single"/>
        </w:rPr>
      </w:pPr>
      <w:r>
        <w:rPr>
          <w:rFonts w:ascii="宋体" w:eastAsia="宋体" w:hint="eastAsia"/>
          <w:color w:val="000000"/>
          <w:sz w:val="24"/>
          <w:szCs w:val="24"/>
          <w:lang w:val="en-US"/>
        </w:rPr>
        <w:t>1、</w:t>
      </w:r>
      <w:r>
        <w:rPr>
          <w:rFonts w:ascii="宋体" w:eastAsia="宋体" w:hint="eastAsia"/>
          <w:color w:val="000000"/>
          <w:sz w:val="24"/>
          <w:szCs w:val="24"/>
        </w:rPr>
        <w:t>乙方根据甲方需求提供下列</w:t>
      </w:r>
      <w:r>
        <w:rPr>
          <w:rFonts w:ascii="宋体" w:eastAsia="宋体" w:hint="eastAsia"/>
          <w:color w:val="000000"/>
          <w:sz w:val="24"/>
          <w:szCs w:val="24"/>
          <w:lang w:val="en-US"/>
        </w:rPr>
        <w:t>服务</w:t>
      </w:r>
      <w:r>
        <w:rPr>
          <w:rFonts w:ascii="宋体" w:eastAsia="宋体" w:hint="eastAsia"/>
          <w:color w:val="000000"/>
          <w:sz w:val="24"/>
          <w:szCs w:val="24"/>
        </w:rPr>
        <w:t>：</w:t>
      </w:r>
      <w:r>
        <w:rPr>
          <w:rFonts w:ascii="宋体" w:eastAsia="宋体" w:hint="eastAsia"/>
          <w:color w:val="000000"/>
          <w:sz w:val="24"/>
          <w:szCs w:val="24"/>
          <w:u w:val="single"/>
        </w:rPr>
        <w:t xml:space="preserve">                  </w:t>
      </w:r>
      <w:r>
        <w:rPr>
          <w:rFonts w:ascii="宋体" w:eastAsia="宋体" w:hint="eastAsia"/>
          <w:color w:val="000000"/>
          <w:sz w:val="24"/>
          <w:szCs w:val="24"/>
          <w:u w:val="single"/>
          <w:lang w:val="en-US"/>
        </w:rPr>
        <w:t xml:space="preserve">         </w:t>
      </w:r>
      <w:r>
        <w:rPr>
          <w:rFonts w:ascii="宋体" w:eastAsia="宋体" w:hint="eastAsia"/>
          <w:color w:val="000000"/>
          <w:sz w:val="24"/>
          <w:szCs w:val="24"/>
          <w:u w:val="single"/>
        </w:rPr>
        <w:t xml:space="preserve">  </w:t>
      </w:r>
      <w:r>
        <w:rPr>
          <w:rFonts w:ascii="宋体" w:eastAsia="宋体" w:hint="eastAsia"/>
          <w:color w:val="000000"/>
          <w:sz w:val="24"/>
          <w:szCs w:val="24"/>
        </w:rPr>
        <w:t>。</w:t>
      </w:r>
    </w:p>
    <w:p w:rsidR="004267EC" w:rsidRDefault="00933D64">
      <w:pPr>
        <w:autoSpaceDE w:val="0"/>
        <w:autoSpaceDN w:val="0"/>
        <w:adjustRightInd w:val="0"/>
        <w:spacing w:line="360" w:lineRule="auto"/>
        <w:ind w:firstLineChars="200" w:firstLine="480"/>
        <w:rPr>
          <w:rFonts w:ascii="宋体" w:eastAsia="宋体"/>
          <w:color w:val="000000"/>
          <w:sz w:val="24"/>
          <w:szCs w:val="24"/>
        </w:rPr>
      </w:pPr>
      <w:r>
        <w:rPr>
          <w:rFonts w:ascii="宋体" w:eastAsia="宋体" w:hint="eastAsia"/>
          <w:color w:val="000000"/>
          <w:sz w:val="24"/>
          <w:szCs w:val="24"/>
          <w:lang w:val="en-US"/>
        </w:rPr>
        <w:t>2、服务</w:t>
      </w:r>
      <w:r>
        <w:rPr>
          <w:rFonts w:ascii="宋体" w:eastAsia="宋体" w:hint="eastAsia"/>
          <w:color w:val="000000"/>
          <w:sz w:val="24"/>
          <w:szCs w:val="24"/>
        </w:rPr>
        <w:t>名称、规格及数量详见乙方响应文件。</w:t>
      </w:r>
    </w:p>
    <w:p w:rsidR="004267EC" w:rsidRDefault="00933D64">
      <w:pPr>
        <w:autoSpaceDE w:val="0"/>
        <w:autoSpaceDN w:val="0"/>
        <w:adjustRightInd w:val="0"/>
        <w:spacing w:line="360" w:lineRule="auto"/>
        <w:ind w:firstLine="420"/>
        <w:jc w:val="left"/>
        <w:rPr>
          <w:rFonts w:ascii="宋体" w:eastAsia="宋体"/>
          <w:b/>
          <w:bCs/>
          <w:color w:val="000000"/>
          <w:sz w:val="24"/>
          <w:szCs w:val="24"/>
        </w:rPr>
      </w:pPr>
      <w:r>
        <w:rPr>
          <w:rFonts w:ascii="宋体" w:eastAsia="宋体" w:hint="eastAsia"/>
          <w:b/>
          <w:bCs/>
          <w:color w:val="000000"/>
          <w:sz w:val="24"/>
          <w:szCs w:val="24"/>
        </w:rPr>
        <w:t>第二条 合同总价款</w:t>
      </w:r>
    </w:p>
    <w:p w:rsidR="004267EC" w:rsidRDefault="00933D64">
      <w:pPr>
        <w:autoSpaceDE w:val="0"/>
        <w:autoSpaceDN w:val="0"/>
        <w:adjustRightInd w:val="0"/>
        <w:spacing w:line="360" w:lineRule="auto"/>
        <w:ind w:firstLineChars="200" w:firstLine="480"/>
        <w:jc w:val="left"/>
        <w:rPr>
          <w:rFonts w:ascii="宋体" w:eastAsia="宋体"/>
          <w:color w:val="000000"/>
          <w:sz w:val="24"/>
          <w:szCs w:val="24"/>
        </w:rPr>
      </w:pPr>
      <w:r>
        <w:rPr>
          <w:rFonts w:ascii="宋体" w:eastAsia="宋体" w:hint="eastAsia"/>
          <w:color w:val="000000"/>
          <w:sz w:val="24"/>
          <w:szCs w:val="24"/>
          <w:lang w:val="en-US"/>
        </w:rPr>
        <w:t>1、</w:t>
      </w:r>
      <w:r>
        <w:rPr>
          <w:rFonts w:ascii="宋体" w:eastAsia="宋体" w:hint="eastAsia"/>
          <w:color w:val="000000"/>
          <w:sz w:val="24"/>
          <w:szCs w:val="24"/>
        </w:rPr>
        <w:t>本合同项下</w:t>
      </w:r>
      <w:r>
        <w:rPr>
          <w:rFonts w:ascii="宋体" w:eastAsia="宋体" w:hint="eastAsia"/>
          <w:color w:val="000000"/>
          <w:sz w:val="24"/>
          <w:szCs w:val="24"/>
          <w:lang w:val="en-US"/>
        </w:rPr>
        <w:t>服务</w:t>
      </w:r>
      <w:r>
        <w:rPr>
          <w:rFonts w:ascii="宋体" w:eastAsia="宋体" w:hint="eastAsia"/>
          <w:color w:val="000000"/>
          <w:sz w:val="24"/>
          <w:szCs w:val="24"/>
        </w:rPr>
        <w:t>总价款为___________（大写）人民币。</w:t>
      </w:r>
    </w:p>
    <w:p w:rsidR="004267EC" w:rsidRDefault="00933D64">
      <w:pPr>
        <w:autoSpaceDE w:val="0"/>
        <w:autoSpaceDN w:val="0"/>
        <w:adjustRightInd w:val="0"/>
        <w:spacing w:line="360" w:lineRule="auto"/>
        <w:ind w:firstLineChars="200" w:firstLine="480"/>
        <w:jc w:val="left"/>
        <w:rPr>
          <w:rFonts w:ascii="宋体" w:eastAsia="宋体"/>
          <w:color w:val="000000"/>
          <w:sz w:val="24"/>
          <w:szCs w:val="24"/>
        </w:rPr>
      </w:pPr>
      <w:r>
        <w:rPr>
          <w:rFonts w:ascii="宋体" w:eastAsia="宋体" w:hint="eastAsia"/>
          <w:color w:val="000000"/>
          <w:sz w:val="24"/>
          <w:szCs w:val="24"/>
          <w:lang w:val="en-US"/>
        </w:rPr>
        <w:t>2、本合同价款是完成本项目所发生的所有含税费用、支付给员工的工资和国家强制缴纳的各种社会保障资金，以及乙方认为需要的其他费用等。</w:t>
      </w:r>
    </w:p>
    <w:p w:rsidR="004267EC" w:rsidRDefault="00933D64">
      <w:pPr>
        <w:autoSpaceDE w:val="0"/>
        <w:autoSpaceDN w:val="0"/>
        <w:adjustRightInd w:val="0"/>
        <w:spacing w:line="360" w:lineRule="auto"/>
        <w:ind w:firstLineChars="200" w:firstLine="482"/>
        <w:rPr>
          <w:rFonts w:ascii="宋体" w:eastAsia="宋体"/>
          <w:b/>
          <w:bCs/>
          <w:color w:val="000000"/>
          <w:sz w:val="24"/>
          <w:szCs w:val="24"/>
        </w:rPr>
      </w:pPr>
      <w:r>
        <w:rPr>
          <w:rFonts w:ascii="宋体" w:eastAsia="宋体" w:hint="eastAsia"/>
          <w:b/>
          <w:bCs/>
          <w:color w:val="000000"/>
          <w:sz w:val="24"/>
          <w:szCs w:val="24"/>
        </w:rPr>
        <w:t>第三条 组成本合同的有关文件</w:t>
      </w:r>
    </w:p>
    <w:p w:rsidR="004267EC" w:rsidRDefault="00933D64">
      <w:pPr>
        <w:adjustRightInd w:val="0"/>
        <w:snapToGrid w:val="0"/>
        <w:ind w:firstLineChars="200" w:firstLine="480"/>
        <w:jc w:val="left"/>
        <w:rPr>
          <w:rFonts w:ascii="宋体" w:eastAsia="宋体"/>
          <w:color w:val="000000"/>
          <w:sz w:val="24"/>
          <w:szCs w:val="24"/>
        </w:rPr>
      </w:pPr>
      <w:r>
        <w:rPr>
          <w:rFonts w:ascii="宋体" w:eastAsia="宋体" w:hint="eastAsia"/>
          <w:color w:val="000000"/>
          <w:sz w:val="24"/>
          <w:szCs w:val="24"/>
        </w:rPr>
        <w:t>下列关于“</w:t>
      </w:r>
      <w:r>
        <w:rPr>
          <w:rFonts w:ascii="宋体" w:eastAsia="宋体" w:hint="eastAsia"/>
          <w:bCs/>
          <w:color w:val="000000"/>
          <w:sz w:val="24"/>
          <w:szCs w:val="24"/>
        </w:rPr>
        <w:t>‘青春之歌’红色云课程</w:t>
      </w:r>
      <w:r>
        <w:rPr>
          <w:rFonts w:ascii="宋体" w:eastAsia="宋体" w:hint="eastAsia"/>
          <w:color w:val="000000"/>
          <w:sz w:val="24"/>
          <w:szCs w:val="24"/>
        </w:rPr>
        <w:t>”询价通知书、响应文件或与本次询价活动方式相适应的文件及有关附件是本合同不可分割的组成部分，与本合同具有同等法律效力，这些文件包括但不限于：</w:t>
      </w:r>
    </w:p>
    <w:p w:rsidR="004267EC" w:rsidRDefault="00933D64">
      <w:pPr>
        <w:autoSpaceDE w:val="0"/>
        <w:autoSpaceDN w:val="0"/>
        <w:adjustRightInd w:val="0"/>
        <w:spacing w:line="360" w:lineRule="auto"/>
        <w:ind w:firstLineChars="200" w:firstLine="480"/>
        <w:jc w:val="left"/>
        <w:rPr>
          <w:rFonts w:ascii="宋体" w:eastAsia="宋体"/>
          <w:color w:val="000000"/>
          <w:sz w:val="24"/>
          <w:szCs w:val="24"/>
        </w:rPr>
      </w:pPr>
      <w:r>
        <w:rPr>
          <w:rFonts w:ascii="宋体" w:eastAsia="宋体" w:hint="eastAsia"/>
          <w:color w:val="000000"/>
          <w:sz w:val="24"/>
          <w:szCs w:val="24"/>
          <w:lang w:val="en-US"/>
        </w:rPr>
        <w:t>1、</w:t>
      </w:r>
      <w:r>
        <w:rPr>
          <w:rFonts w:ascii="宋体" w:eastAsia="宋体" w:hint="eastAsia"/>
          <w:color w:val="000000"/>
          <w:sz w:val="24"/>
          <w:szCs w:val="24"/>
        </w:rPr>
        <w:t>乙方提供的响应文件和报价表；</w:t>
      </w:r>
    </w:p>
    <w:p w:rsidR="004267EC" w:rsidRDefault="00933D64">
      <w:pPr>
        <w:autoSpaceDE w:val="0"/>
        <w:autoSpaceDN w:val="0"/>
        <w:adjustRightInd w:val="0"/>
        <w:spacing w:line="360" w:lineRule="auto"/>
        <w:ind w:firstLineChars="200" w:firstLine="480"/>
        <w:jc w:val="left"/>
        <w:rPr>
          <w:rFonts w:ascii="宋体" w:eastAsia="宋体"/>
          <w:sz w:val="24"/>
          <w:szCs w:val="24"/>
        </w:rPr>
      </w:pPr>
      <w:r>
        <w:rPr>
          <w:rFonts w:ascii="宋体" w:eastAsia="宋体" w:hint="eastAsia"/>
          <w:color w:val="000000"/>
          <w:sz w:val="24"/>
          <w:szCs w:val="24"/>
          <w:lang w:val="en-US"/>
        </w:rPr>
        <w:t>2、</w:t>
      </w:r>
      <w:r>
        <w:rPr>
          <w:rFonts w:ascii="宋体" w:eastAsia="宋体" w:hint="eastAsia"/>
          <w:color w:val="000000"/>
          <w:sz w:val="24"/>
          <w:szCs w:val="24"/>
        </w:rPr>
        <w:t>技术条款偏离表；</w:t>
      </w:r>
    </w:p>
    <w:p w:rsidR="004267EC" w:rsidRDefault="00933D64">
      <w:pPr>
        <w:autoSpaceDE w:val="0"/>
        <w:autoSpaceDN w:val="0"/>
        <w:adjustRightInd w:val="0"/>
        <w:spacing w:line="360" w:lineRule="auto"/>
        <w:ind w:firstLineChars="200" w:firstLine="480"/>
        <w:jc w:val="left"/>
        <w:rPr>
          <w:rFonts w:ascii="宋体" w:eastAsia="宋体"/>
          <w:sz w:val="24"/>
          <w:szCs w:val="24"/>
          <w:lang w:val="en-US"/>
        </w:rPr>
      </w:pPr>
      <w:r>
        <w:rPr>
          <w:rFonts w:ascii="宋体" w:eastAsia="宋体" w:hint="eastAsia"/>
          <w:sz w:val="24"/>
          <w:szCs w:val="24"/>
          <w:lang w:val="en-US"/>
        </w:rPr>
        <w:t>3、</w:t>
      </w:r>
      <w:r>
        <w:rPr>
          <w:rFonts w:ascii="宋体" w:eastAsia="宋体" w:hint="eastAsia"/>
          <w:sz w:val="24"/>
          <w:szCs w:val="24"/>
        </w:rPr>
        <w:t>服务承诺；</w:t>
      </w:r>
      <w:r>
        <w:rPr>
          <w:rFonts w:ascii="宋体" w:eastAsia="宋体" w:hint="eastAsia"/>
          <w:sz w:val="24"/>
          <w:szCs w:val="24"/>
          <w:lang w:val="en-US"/>
        </w:rPr>
        <w:t xml:space="preserve">  </w:t>
      </w:r>
    </w:p>
    <w:p w:rsidR="004267EC" w:rsidRDefault="00933D64">
      <w:pPr>
        <w:autoSpaceDE w:val="0"/>
        <w:autoSpaceDN w:val="0"/>
        <w:adjustRightInd w:val="0"/>
        <w:spacing w:line="360" w:lineRule="auto"/>
        <w:ind w:firstLineChars="200" w:firstLine="480"/>
        <w:jc w:val="left"/>
        <w:rPr>
          <w:rFonts w:ascii="宋体" w:eastAsia="宋体"/>
          <w:sz w:val="24"/>
          <w:szCs w:val="24"/>
        </w:rPr>
      </w:pPr>
      <w:r>
        <w:rPr>
          <w:rFonts w:ascii="宋体" w:eastAsia="宋体" w:hint="eastAsia"/>
          <w:sz w:val="24"/>
          <w:szCs w:val="24"/>
          <w:lang w:val="en-US"/>
        </w:rPr>
        <w:t>4、</w:t>
      </w:r>
      <w:r>
        <w:rPr>
          <w:rFonts w:ascii="宋体" w:eastAsia="宋体" w:hint="eastAsia"/>
          <w:sz w:val="24"/>
          <w:szCs w:val="24"/>
        </w:rPr>
        <w:t>中标通知书；</w:t>
      </w:r>
    </w:p>
    <w:p w:rsidR="004267EC" w:rsidRDefault="00933D64">
      <w:pPr>
        <w:autoSpaceDE w:val="0"/>
        <w:autoSpaceDN w:val="0"/>
        <w:adjustRightInd w:val="0"/>
        <w:spacing w:line="360" w:lineRule="auto"/>
        <w:ind w:firstLineChars="200" w:firstLine="480"/>
        <w:jc w:val="left"/>
        <w:rPr>
          <w:rFonts w:ascii="宋体" w:eastAsia="宋体"/>
          <w:sz w:val="24"/>
          <w:szCs w:val="24"/>
        </w:rPr>
      </w:pPr>
      <w:r>
        <w:rPr>
          <w:rFonts w:ascii="宋体" w:eastAsia="宋体" w:hint="eastAsia"/>
          <w:sz w:val="24"/>
          <w:szCs w:val="24"/>
          <w:lang w:val="en-US"/>
        </w:rPr>
        <w:t>5、</w:t>
      </w:r>
      <w:r>
        <w:rPr>
          <w:rFonts w:ascii="宋体" w:eastAsia="宋体" w:hint="eastAsia"/>
          <w:sz w:val="24"/>
          <w:szCs w:val="24"/>
        </w:rPr>
        <w:t>甲乙双方商定的其他文件等。</w:t>
      </w:r>
    </w:p>
    <w:p w:rsidR="004267EC" w:rsidRDefault="00933D64">
      <w:pPr>
        <w:autoSpaceDE w:val="0"/>
        <w:autoSpaceDN w:val="0"/>
        <w:adjustRightInd w:val="0"/>
        <w:spacing w:line="360" w:lineRule="auto"/>
        <w:ind w:firstLineChars="200" w:firstLine="482"/>
        <w:jc w:val="left"/>
        <w:rPr>
          <w:rFonts w:ascii="宋体" w:eastAsia="宋体"/>
          <w:b/>
          <w:bCs/>
          <w:sz w:val="24"/>
          <w:szCs w:val="24"/>
        </w:rPr>
      </w:pPr>
      <w:r>
        <w:rPr>
          <w:rFonts w:ascii="宋体" w:eastAsia="宋体" w:hint="eastAsia"/>
          <w:b/>
          <w:bCs/>
          <w:sz w:val="24"/>
          <w:szCs w:val="24"/>
        </w:rPr>
        <w:t>第四条 权利保证</w:t>
      </w:r>
    </w:p>
    <w:p w:rsidR="004267EC" w:rsidRDefault="00933D64">
      <w:pPr>
        <w:autoSpaceDE w:val="0"/>
        <w:autoSpaceDN w:val="0"/>
        <w:adjustRightInd w:val="0"/>
        <w:spacing w:line="360" w:lineRule="auto"/>
        <w:ind w:firstLineChars="200" w:firstLine="480"/>
        <w:jc w:val="left"/>
        <w:rPr>
          <w:rFonts w:ascii="宋体" w:eastAsia="宋体"/>
          <w:sz w:val="24"/>
          <w:szCs w:val="24"/>
        </w:rPr>
      </w:pPr>
      <w:r>
        <w:rPr>
          <w:rFonts w:ascii="宋体" w:eastAsia="宋体" w:hint="eastAsia"/>
          <w:sz w:val="24"/>
          <w:szCs w:val="24"/>
        </w:rPr>
        <w:t>乙方应保证甲方在使用该服务或其任何一部分时不受第三方提出侵犯其专利权、版权、商标权或其他权利的起诉。一旦出现侵权，乙方应承担全部责任。</w:t>
      </w:r>
    </w:p>
    <w:p w:rsidR="004267EC" w:rsidRDefault="00933D64">
      <w:pPr>
        <w:autoSpaceDE w:val="0"/>
        <w:autoSpaceDN w:val="0"/>
        <w:adjustRightInd w:val="0"/>
        <w:spacing w:line="360" w:lineRule="auto"/>
        <w:ind w:firstLineChars="200" w:firstLine="482"/>
        <w:jc w:val="left"/>
        <w:rPr>
          <w:rFonts w:ascii="宋体" w:eastAsia="宋体"/>
          <w:b/>
          <w:bCs/>
          <w:sz w:val="24"/>
          <w:szCs w:val="24"/>
        </w:rPr>
      </w:pPr>
      <w:r>
        <w:rPr>
          <w:rFonts w:ascii="宋体" w:eastAsia="宋体" w:hint="eastAsia"/>
          <w:b/>
          <w:bCs/>
          <w:sz w:val="24"/>
          <w:szCs w:val="24"/>
        </w:rPr>
        <w:t>第五条 质量保证</w:t>
      </w:r>
    </w:p>
    <w:p w:rsidR="004267EC" w:rsidRDefault="00933D64">
      <w:pPr>
        <w:autoSpaceDE w:val="0"/>
        <w:autoSpaceDN w:val="0"/>
        <w:adjustRightInd w:val="0"/>
        <w:spacing w:line="360" w:lineRule="auto"/>
        <w:ind w:firstLineChars="200" w:firstLine="480"/>
        <w:jc w:val="left"/>
        <w:rPr>
          <w:rFonts w:ascii="宋体" w:eastAsia="宋体"/>
          <w:sz w:val="24"/>
          <w:szCs w:val="24"/>
        </w:rPr>
      </w:pPr>
      <w:r>
        <w:rPr>
          <w:rFonts w:ascii="宋体" w:eastAsia="宋体" w:hint="eastAsia"/>
          <w:sz w:val="24"/>
          <w:szCs w:val="24"/>
        </w:rPr>
        <w:t>乙方所提供的服务的技术规格应与</w:t>
      </w:r>
      <w:r>
        <w:rPr>
          <w:rFonts w:ascii="宋体" w:eastAsia="宋体" w:hint="eastAsia"/>
          <w:sz w:val="24"/>
          <w:szCs w:val="24"/>
          <w:lang w:val="en-US"/>
        </w:rPr>
        <w:t>询价</w:t>
      </w:r>
      <w:r>
        <w:rPr>
          <w:rFonts w:ascii="宋体" w:eastAsia="宋体" w:hint="eastAsia"/>
          <w:sz w:val="24"/>
          <w:szCs w:val="24"/>
        </w:rPr>
        <w:t>文件规定的技术规格及响应文件所附的“技术条款偏离表”相一致；若技术性能无特殊说明，则按国家有关部门最新颁布的标准及规范为准。</w:t>
      </w:r>
    </w:p>
    <w:p w:rsidR="004267EC" w:rsidRDefault="00933D64">
      <w:pPr>
        <w:autoSpaceDE w:val="0"/>
        <w:autoSpaceDN w:val="0"/>
        <w:adjustRightInd w:val="0"/>
        <w:spacing w:line="360" w:lineRule="auto"/>
        <w:ind w:firstLineChars="200" w:firstLine="482"/>
        <w:jc w:val="left"/>
        <w:rPr>
          <w:rFonts w:ascii="宋体" w:eastAsia="宋体"/>
          <w:b/>
          <w:bCs/>
          <w:sz w:val="24"/>
          <w:szCs w:val="24"/>
        </w:rPr>
      </w:pPr>
      <w:r>
        <w:rPr>
          <w:rFonts w:ascii="宋体" w:eastAsia="宋体" w:hint="eastAsia"/>
          <w:b/>
          <w:bCs/>
          <w:sz w:val="24"/>
          <w:szCs w:val="24"/>
        </w:rPr>
        <w:t>第六条 交付和验收</w:t>
      </w:r>
    </w:p>
    <w:p w:rsidR="004267EC" w:rsidRDefault="00933D64">
      <w:pPr>
        <w:autoSpaceDE w:val="0"/>
        <w:autoSpaceDN w:val="0"/>
        <w:adjustRightInd w:val="0"/>
        <w:spacing w:line="360" w:lineRule="auto"/>
        <w:ind w:firstLineChars="200" w:firstLine="480"/>
        <w:jc w:val="left"/>
        <w:rPr>
          <w:rFonts w:ascii="宋体" w:eastAsia="宋体"/>
          <w:sz w:val="24"/>
          <w:szCs w:val="24"/>
          <w:u w:val="single"/>
        </w:rPr>
      </w:pPr>
      <w:r>
        <w:rPr>
          <w:rFonts w:ascii="宋体" w:eastAsia="宋体" w:hint="eastAsia"/>
          <w:sz w:val="24"/>
          <w:szCs w:val="24"/>
        </w:rPr>
        <w:t>1、乙方应当</w:t>
      </w:r>
      <w:r>
        <w:rPr>
          <w:rFonts w:ascii="宋体" w:eastAsia="宋体"/>
          <w:sz w:val="24"/>
          <w:szCs w:val="24"/>
        </w:rPr>
        <w:t>在</w:t>
      </w:r>
      <w:r>
        <w:rPr>
          <w:rFonts w:ascii="宋体" w:eastAsia="宋体" w:hint="eastAsia"/>
          <w:bCs/>
          <w:sz w:val="24"/>
          <w:szCs w:val="24"/>
        </w:rPr>
        <w:t>合同</w:t>
      </w:r>
      <w:r>
        <w:rPr>
          <w:rFonts w:ascii="宋体" w:eastAsia="宋体"/>
          <w:bCs/>
          <w:sz w:val="24"/>
          <w:szCs w:val="24"/>
        </w:rPr>
        <w:t>约定期限内</w:t>
      </w:r>
      <w:r>
        <w:rPr>
          <w:rFonts w:ascii="宋体" w:eastAsia="宋体" w:hint="eastAsia"/>
          <w:sz w:val="24"/>
          <w:szCs w:val="24"/>
        </w:rPr>
        <w:t>完成服务事项。</w:t>
      </w:r>
    </w:p>
    <w:p w:rsidR="004267EC" w:rsidRDefault="00933D64">
      <w:pPr>
        <w:autoSpaceDE w:val="0"/>
        <w:autoSpaceDN w:val="0"/>
        <w:adjustRightInd w:val="0"/>
        <w:spacing w:line="360" w:lineRule="auto"/>
        <w:ind w:firstLineChars="200" w:firstLine="480"/>
        <w:jc w:val="left"/>
        <w:rPr>
          <w:rFonts w:ascii="宋体" w:eastAsia="宋体"/>
          <w:sz w:val="24"/>
          <w:szCs w:val="24"/>
        </w:rPr>
      </w:pPr>
      <w:r>
        <w:rPr>
          <w:rFonts w:ascii="宋体" w:eastAsia="宋体" w:hint="eastAsia"/>
          <w:sz w:val="24"/>
          <w:szCs w:val="24"/>
        </w:rPr>
        <w:t>2、验收标准：按行业通行标准和乙方响应文件的承诺（不低于国家相关标准）。</w:t>
      </w:r>
    </w:p>
    <w:p w:rsidR="004267EC" w:rsidRDefault="00933D64">
      <w:pPr>
        <w:autoSpaceDE w:val="0"/>
        <w:autoSpaceDN w:val="0"/>
        <w:adjustRightInd w:val="0"/>
        <w:spacing w:line="360" w:lineRule="auto"/>
        <w:ind w:firstLineChars="200" w:firstLine="482"/>
        <w:jc w:val="left"/>
        <w:rPr>
          <w:rFonts w:ascii="宋体" w:eastAsia="宋体"/>
          <w:b/>
          <w:bCs/>
          <w:sz w:val="24"/>
          <w:szCs w:val="24"/>
        </w:rPr>
      </w:pPr>
      <w:r>
        <w:rPr>
          <w:rFonts w:ascii="宋体" w:eastAsia="宋体" w:hint="eastAsia"/>
          <w:b/>
          <w:bCs/>
          <w:sz w:val="24"/>
          <w:szCs w:val="24"/>
        </w:rPr>
        <w:lastRenderedPageBreak/>
        <w:t>第七条 履约保证金</w:t>
      </w:r>
    </w:p>
    <w:p w:rsidR="004267EC" w:rsidRDefault="00933D64">
      <w:pPr>
        <w:autoSpaceDE w:val="0"/>
        <w:autoSpaceDN w:val="0"/>
        <w:adjustRightInd w:val="0"/>
        <w:spacing w:line="360" w:lineRule="auto"/>
        <w:ind w:firstLineChars="200" w:firstLine="480"/>
        <w:jc w:val="left"/>
        <w:rPr>
          <w:rFonts w:ascii="宋体" w:eastAsia="宋体"/>
          <w:i/>
          <w:iCs/>
          <w:sz w:val="24"/>
          <w:szCs w:val="24"/>
        </w:rPr>
      </w:pPr>
      <w:r>
        <w:rPr>
          <w:rFonts w:ascii="宋体" w:eastAsia="宋体" w:hint="eastAsia"/>
          <w:sz w:val="24"/>
          <w:szCs w:val="24"/>
          <w:lang w:val="en-US"/>
        </w:rPr>
        <w:t>1、无</w:t>
      </w:r>
      <w:r>
        <w:rPr>
          <w:rFonts w:ascii="宋体" w:eastAsia="宋体" w:hint="eastAsia"/>
          <w:sz w:val="24"/>
          <w:szCs w:val="24"/>
        </w:rPr>
        <w:t>。</w:t>
      </w:r>
    </w:p>
    <w:p w:rsidR="004267EC" w:rsidRDefault="00933D64">
      <w:pPr>
        <w:autoSpaceDE w:val="0"/>
        <w:autoSpaceDN w:val="0"/>
        <w:adjustRightInd w:val="0"/>
        <w:spacing w:line="360" w:lineRule="auto"/>
        <w:ind w:firstLineChars="200" w:firstLine="482"/>
        <w:jc w:val="left"/>
        <w:rPr>
          <w:rFonts w:ascii="宋体" w:eastAsia="宋体"/>
          <w:b/>
          <w:bCs/>
          <w:i/>
          <w:iCs/>
          <w:sz w:val="24"/>
          <w:szCs w:val="24"/>
        </w:rPr>
      </w:pPr>
      <w:r>
        <w:rPr>
          <w:rFonts w:ascii="宋体" w:eastAsia="宋体" w:hint="eastAsia"/>
          <w:b/>
          <w:bCs/>
          <w:sz w:val="24"/>
          <w:szCs w:val="24"/>
        </w:rPr>
        <w:t>第八条 合同款支付</w:t>
      </w:r>
    </w:p>
    <w:p w:rsidR="004267EC" w:rsidRDefault="00933D64">
      <w:pPr>
        <w:autoSpaceDE w:val="0"/>
        <w:autoSpaceDN w:val="0"/>
        <w:adjustRightInd w:val="0"/>
        <w:spacing w:line="360" w:lineRule="auto"/>
        <w:ind w:firstLineChars="200" w:firstLine="480"/>
        <w:jc w:val="left"/>
        <w:rPr>
          <w:rFonts w:ascii="宋体" w:eastAsia="宋体"/>
          <w:sz w:val="24"/>
          <w:szCs w:val="24"/>
        </w:rPr>
      </w:pPr>
      <w:r>
        <w:rPr>
          <w:rFonts w:ascii="宋体" w:eastAsia="宋体" w:hint="eastAsia"/>
          <w:sz w:val="24"/>
          <w:szCs w:val="24"/>
        </w:rPr>
        <w:t>1、本合同项下所有款项均以人民币支付。</w:t>
      </w:r>
    </w:p>
    <w:p w:rsidR="004267EC" w:rsidRDefault="00933D64">
      <w:pPr>
        <w:autoSpaceDE w:val="0"/>
        <w:autoSpaceDN w:val="0"/>
        <w:adjustRightInd w:val="0"/>
        <w:spacing w:line="360" w:lineRule="auto"/>
        <w:ind w:firstLineChars="200" w:firstLine="480"/>
        <w:jc w:val="left"/>
        <w:rPr>
          <w:rFonts w:ascii="宋体" w:eastAsia="宋体"/>
          <w:sz w:val="24"/>
          <w:szCs w:val="24"/>
        </w:rPr>
      </w:pPr>
      <w:r>
        <w:rPr>
          <w:rFonts w:ascii="宋体" w:eastAsia="宋体" w:hint="eastAsia"/>
          <w:sz w:val="24"/>
          <w:szCs w:val="24"/>
        </w:rPr>
        <w:t>2、本合同项下的项目资金由甲方自行支付，乙方向甲方开具发票。</w:t>
      </w:r>
    </w:p>
    <w:p w:rsidR="004267EC" w:rsidRDefault="00933D64">
      <w:pPr>
        <w:autoSpaceDE w:val="0"/>
        <w:autoSpaceDN w:val="0"/>
        <w:adjustRightInd w:val="0"/>
        <w:spacing w:line="360" w:lineRule="auto"/>
        <w:ind w:firstLineChars="200" w:firstLine="480"/>
        <w:jc w:val="left"/>
        <w:rPr>
          <w:rFonts w:ascii="宋体" w:eastAsia="宋体"/>
          <w:bCs/>
          <w:sz w:val="24"/>
          <w:szCs w:val="24"/>
        </w:rPr>
      </w:pPr>
      <w:r>
        <w:rPr>
          <w:rFonts w:ascii="宋体" w:eastAsia="宋体" w:hint="eastAsia"/>
          <w:bCs/>
          <w:sz w:val="24"/>
          <w:szCs w:val="24"/>
        </w:rPr>
        <w:t>3、付款条件：详见</w:t>
      </w:r>
      <w:r>
        <w:rPr>
          <w:rFonts w:ascii="宋体" w:eastAsia="宋体" w:hint="eastAsia"/>
          <w:bCs/>
          <w:sz w:val="24"/>
          <w:szCs w:val="24"/>
          <w:lang w:val="en-US"/>
        </w:rPr>
        <w:t>询价</w:t>
      </w:r>
      <w:r>
        <w:rPr>
          <w:rFonts w:ascii="宋体" w:eastAsia="宋体" w:hint="eastAsia"/>
          <w:bCs/>
          <w:sz w:val="24"/>
          <w:szCs w:val="24"/>
        </w:rPr>
        <w:t>文件</w:t>
      </w:r>
    </w:p>
    <w:p w:rsidR="004267EC" w:rsidRDefault="00933D64">
      <w:pPr>
        <w:autoSpaceDE w:val="0"/>
        <w:autoSpaceDN w:val="0"/>
        <w:adjustRightInd w:val="0"/>
        <w:spacing w:line="360" w:lineRule="auto"/>
        <w:ind w:firstLineChars="200" w:firstLine="482"/>
        <w:jc w:val="left"/>
        <w:rPr>
          <w:rFonts w:ascii="宋体" w:eastAsia="宋体"/>
          <w:b/>
          <w:bCs/>
          <w:sz w:val="24"/>
          <w:szCs w:val="24"/>
        </w:rPr>
      </w:pPr>
      <w:r>
        <w:rPr>
          <w:rFonts w:ascii="宋体" w:eastAsia="宋体" w:hint="eastAsia"/>
          <w:b/>
          <w:bCs/>
          <w:sz w:val="24"/>
          <w:szCs w:val="24"/>
        </w:rPr>
        <w:t>第</w:t>
      </w:r>
      <w:r>
        <w:rPr>
          <w:rFonts w:ascii="宋体" w:eastAsia="宋体" w:hint="eastAsia"/>
          <w:b/>
          <w:bCs/>
          <w:sz w:val="24"/>
          <w:szCs w:val="24"/>
          <w:lang w:val="en-US"/>
        </w:rPr>
        <w:t>九</w:t>
      </w:r>
      <w:r>
        <w:rPr>
          <w:rFonts w:ascii="宋体" w:eastAsia="宋体" w:hint="eastAsia"/>
          <w:b/>
          <w:bCs/>
          <w:sz w:val="24"/>
          <w:szCs w:val="24"/>
        </w:rPr>
        <w:t>条 违约责任</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lang w:val="en-US"/>
        </w:rPr>
        <w:t>1、</w:t>
      </w:r>
      <w:r>
        <w:rPr>
          <w:rFonts w:ascii="宋体" w:eastAsia="宋体" w:hint="eastAsia"/>
          <w:sz w:val="24"/>
          <w:szCs w:val="24"/>
        </w:rPr>
        <w:t>甲方无正当理由拒收服务、拒付服务款的，甲方向乙方偿付合同总价的5%违约金。</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lang w:val="en-US"/>
        </w:rPr>
        <w:t>2、</w:t>
      </w:r>
      <w:r>
        <w:rPr>
          <w:rFonts w:ascii="宋体" w:eastAsia="宋体" w:hint="eastAsia"/>
          <w:sz w:val="24"/>
          <w:szCs w:val="24"/>
        </w:rPr>
        <w:t>甲方未按合同规定的期限向乙方支付货款的，每逾期1天甲方向乙方偿付欠款总额的5‰滞纳金，但累计滞纳金总额不超过欠款总额的5%。</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lang w:val="en-US"/>
        </w:rPr>
        <w:t>3、</w:t>
      </w:r>
      <w:r>
        <w:rPr>
          <w:rFonts w:ascii="宋体" w:eastAsia="宋体" w:hint="eastAsia"/>
          <w:sz w:val="24"/>
          <w:szCs w:val="24"/>
        </w:rPr>
        <w:t>如乙方不能交付服务的，乙方应向甲方支付合同总价5%的违约金。</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lang w:val="en-US"/>
        </w:rPr>
        <w:t>4、</w:t>
      </w:r>
      <w:r>
        <w:rPr>
          <w:rFonts w:ascii="宋体" w:eastAsia="宋体" w:hint="eastAsia"/>
          <w:sz w:val="24"/>
          <w:szCs w:val="24"/>
        </w:rPr>
        <w:t>乙方逾期交付的，每逾期1天，乙方向甲方偿付合同总额的5‰的滞纳金。如乙方逾期交付达10天，甲方有权解除合同，解除合同的通知自到达乙方时生效。</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lang w:val="en-US"/>
        </w:rPr>
        <w:t>5、</w:t>
      </w:r>
      <w:r>
        <w:rPr>
          <w:rFonts w:ascii="宋体" w:eastAsia="宋体" w:hint="eastAsia"/>
          <w:sz w:val="24"/>
          <w:szCs w:val="24"/>
        </w:rPr>
        <w:t>乙方所交付的服务不符合合同规定的，甲方有权拒收。甲方拒收的，乙方应向甲方支付合同总款5%的违约金。甲方未拒收的，采购代理机构发现后将向有关部门反映，并责成乙方按照</w:t>
      </w:r>
      <w:r>
        <w:rPr>
          <w:rFonts w:ascii="宋体" w:eastAsia="宋体" w:hint="eastAsia"/>
          <w:sz w:val="24"/>
          <w:szCs w:val="24"/>
          <w:lang w:val="en-US"/>
        </w:rPr>
        <w:t>招标</w:t>
      </w:r>
      <w:r>
        <w:rPr>
          <w:rFonts w:ascii="宋体" w:eastAsia="宋体" w:hint="eastAsia"/>
          <w:sz w:val="24"/>
          <w:szCs w:val="24"/>
        </w:rPr>
        <w:t>结果提供服务。</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lang w:val="en-US"/>
        </w:rPr>
        <w:t>6、</w:t>
      </w:r>
      <w:r>
        <w:rPr>
          <w:rFonts w:ascii="宋体" w:eastAsia="宋体" w:hint="eastAsia"/>
          <w:sz w:val="24"/>
          <w:szCs w:val="24"/>
        </w:rPr>
        <w:t>在乙方承诺的或国家规定的质量保证期内（取两者中最长的期限），如经乙方两次整改仍不能达到合同约定的质量标准，乙方应退回全部合同价款，并按第3款处理，同时，乙方还须赔偿甲方因此遭受的损失。</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7、乙方未按本合同的规定和“服务承诺”提供伴随服务/售后服务的，应按合同总价款的5%向甲方承担违约责任。</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8、乙方在承担上述4-7款一项或多项违约责任后，仍应继续履行合同规定的义务（甲方解除合同的除外）。甲方未能及时追究乙方的任何一项违约责任并不表明甲方放弃追究乙方该项或其他违约责任。</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9、乙方响应属虚假承诺，或经权威部门监测提供的服务不能满足竞争性</w:t>
      </w:r>
      <w:r>
        <w:rPr>
          <w:rFonts w:ascii="宋体" w:eastAsia="宋体" w:hint="eastAsia"/>
          <w:sz w:val="24"/>
          <w:szCs w:val="24"/>
          <w:lang w:val="en-US"/>
        </w:rPr>
        <w:t>询价</w:t>
      </w:r>
      <w:r>
        <w:rPr>
          <w:rFonts w:ascii="宋体" w:eastAsia="宋体" w:hint="eastAsia"/>
          <w:sz w:val="24"/>
          <w:szCs w:val="24"/>
        </w:rPr>
        <w:t>文件要求，或是由于乙方的过错造成合同无法继续履行的，乙方应向甲方支付不少于合同总价30%赔偿金。</w:t>
      </w:r>
    </w:p>
    <w:p w:rsidR="004267EC" w:rsidRDefault="00933D64">
      <w:pPr>
        <w:widowControl/>
        <w:adjustRightInd w:val="0"/>
        <w:spacing w:line="360" w:lineRule="auto"/>
        <w:ind w:firstLineChars="200" w:firstLine="482"/>
        <w:jc w:val="left"/>
        <w:rPr>
          <w:rFonts w:ascii="宋体" w:eastAsia="宋体"/>
          <w:b/>
          <w:bCs/>
          <w:sz w:val="24"/>
          <w:szCs w:val="24"/>
          <w:lang w:val="en-US"/>
        </w:rPr>
      </w:pPr>
      <w:r>
        <w:rPr>
          <w:rFonts w:ascii="宋体" w:eastAsia="宋体" w:hint="eastAsia"/>
          <w:b/>
          <w:bCs/>
          <w:sz w:val="24"/>
          <w:szCs w:val="24"/>
        </w:rPr>
        <w:t>第十条</w:t>
      </w:r>
      <w:r>
        <w:rPr>
          <w:rFonts w:ascii="宋体" w:eastAsia="宋体" w:hint="eastAsia"/>
          <w:b/>
          <w:bCs/>
          <w:sz w:val="24"/>
          <w:szCs w:val="24"/>
          <w:lang w:val="en-US"/>
        </w:rPr>
        <w:t xml:space="preserve"> 项目履约验收</w:t>
      </w:r>
    </w:p>
    <w:p w:rsidR="004267EC" w:rsidRDefault="00933D64">
      <w:pPr>
        <w:widowControl/>
        <w:adjustRightInd w:val="0"/>
        <w:spacing w:line="360" w:lineRule="auto"/>
        <w:ind w:firstLineChars="200" w:firstLine="480"/>
        <w:jc w:val="left"/>
        <w:rPr>
          <w:rFonts w:ascii="宋体" w:eastAsia="宋体"/>
          <w:sz w:val="24"/>
          <w:szCs w:val="24"/>
          <w:lang w:val="en-US"/>
        </w:rPr>
      </w:pPr>
      <w:r>
        <w:rPr>
          <w:rFonts w:ascii="宋体" w:eastAsia="宋体" w:hint="eastAsia"/>
          <w:sz w:val="24"/>
          <w:szCs w:val="24"/>
          <w:lang w:val="en-US"/>
        </w:rPr>
        <w:t>1、甲方有权对乙方项目实施执行过程及完成结果进行履约验收；</w:t>
      </w:r>
    </w:p>
    <w:p w:rsidR="004267EC" w:rsidRDefault="00933D64">
      <w:pPr>
        <w:widowControl/>
        <w:adjustRightInd w:val="0"/>
        <w:spacing w:line="360" w:lineRule="auto"/>
        <w:ind w:firstLineChars="200" w:firstLine="480"/>
        <w:jc w:val="left"/>
        <w:rPr>
          <w:rFonts w:ascii="宋体" w:eastAsia="宋体"/>
          <w:sz w:val="24"/>
          <w:szCs w:val="24"/>
          <w:lang w:val="en-US"/>
        </w:rPr>
      </w:pPr>
      <w:r>
        <w:rPr>
          <w:rFonts w:ascii="宋体" w:eastAsia="宋体" w:hint="eastAsia"/>
          <w:sz w:val="24"/>
          <w:szCs w:val="24"/>
          <w:lang w:val="en-US"/>
        </w:rPr>
        <w:lastRenderedPageBreak/>
        <w:t>2、甲方可以邀请参加本项目的其他供应商或者第三方机构参与验收，乙方应积极配合并响应；</w:t>
      </w:r>
    </w:p>
    <w:p w:rsidR="004267EC" w:rsidRDefault="00933D64">
      <w:pPr>
        <w:widowControl/>
        <w:adjustRightInd w:val="0"/>
        <w:spacing w:line="360" w:lineRule="auto"/>
        <w:ind w:firstLineChars="200" w:firstLine="480"/>
        <w:jc w:val="left"/>
        <w:rPr>
          <w:rFonts w:ascii="宋体" w:eastAsia="宋体"/>
          <w:b/>
          <w:bCs/>
          <w:sz w:val="24"/>
          <w:szCs w:val="24"/>
        </w:rPr>
      </w:pPr>
      <w:r>
        <w:rPr>
          <w:rFonts w:ascii="宋体" w:eastAsia="宋体" w:hint="eastAsia"/>
          <w:sz w:val="24"/>
          <w:szCs w:val="24"/>
          <w:lang w:val="en-US"/>
        </w:rPr>
        <w:t>3、参与验收的供应商或者第三方机构的意见作为验收书的参考资料一并存档。</w:t>
      </w:r>
    </w:p>
    <w:p w:rsidR="004267EC" w:rsidRDefault="00933D64">
      <w:pPr>
        <w:widowControl/>
        <w:adjustRightInd w:val="0"/>
        <w:spacing w:line="360" w:lineRule="auto"/>
        <w:ind w:firstLineChars="200" w:firstLine="482"/>
        <w:jc w:val="left"/>
        <w:rPr>
          <w:rFonts w:ascii="宋体" w:eastAsia="宋体"/>
          <w:b/>
          <w:bCs/>
          <w:sz w:val="24"/>
          <w:szCs w:val="24"/>
        </w:rPr>
      </w:pPr>
      <w:r>
        <w:rPr>
          <w:rFonts w:ascii="宋体" w:eastAsia="宋体" w:hint="eastAsia"/>
          <w:b/>
          <w:bCs/>
          <w:sz w:val="24"/>
          <w:szCs w:val="24"/>
        </w:rPr>
        <w:t>第十一条 合同的变更和终止</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1、本合同一经签订，甲乙双方不得擅自变更、中止或终止合同。</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2、除发生法律规定的不能预见、不能避免并不能克服的客观情况外，甲乙双方不得放弃或拒绝履行合同。</w:t>
      </w:r>
    </w:p>
    <w:p w:rsidR="004267EC" w:rsidRDefault="00933D64">
      <w:pPr>
        <w:widowControl/>
        <w:adjustRightInd w:val="0"/>
        <w:spacing w:line="360" w:lineRule="auto"/>
        <w:ind w:firstLineChars="200" w:firstLine="482"/>
        <w:jc w:val="left"/>
        <w:rPr>
          <w:rFonts w:ascii="宋体" w:eastAsia="宋体"/>
          <w:b/>
          <w:bCs/>
          <w:sz w:val="24"/>
          <w:szCs w:val="24"/>
        </w:rPr>
      </w:pPr>
      <w:r>
        <w:rPr>
          <w:rFonts w:ascii="宋体" w:eastAsia="宋体" w:hint="eastAsia"/>
          <w:b/>
          <w:bCs/>
          <w:sz w:val="24"/>
          <w:szCs w:val="24"/>
        </w:rPr>
        <w:t>第十二条 合同的转让</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乙方不得擅自部分或全部转让其应履行的合同义务。</w:t>
      </w:r>
    </w:p>
    <w:p w:rsidR="004267EC" w:rsidRDefault="00933D64">
      <w:pPr>
        <w:widowControl/>
        <w:adjustRightInd w:val="0"/>
        <w:spacing w:line="360" w:lineRule="auto"/>
        <w:ind w:firstLineChars="200" w:firstLine="482"/>
        <w:jc w:val="left"/>
        <w:rPr>
          <w:rFonts w:ascii="宋体" w:eastAsia="宋体"/>
          <w:b/>
          <w:bCs/>
          <w:sz w:val="24"/>
          <w:szCs w:val="24"/>
        </w:rPr>
      </w:pPr>
      <w:r>
        <w:rPr>
          <w:rFonts w:ascii="宋体" w:eastAsia="宋体" w:hint="eastAsia"/>
          <w:b/>
          <w:bCs/>
          <w:sz w:val="24"/>
          <w:szCs w:val="24"/>
        </w:rPr>
        <w:t>第十三条 争议的解决</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1、因服务的质量问题发生争议的，应当邀请国家认可的质量检测机构对服务质量进行鉴定。符合标准的，鉴定费由甲方承担；不符合质量标准的，鉴定费由乙方承担。</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2、因履行本合同引起的或与本合同有关的争议，甲、乙双方应首先通过友好协商解决，如果协商不能解决争议，则采取以下第（ ）种方式解决争议：</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（1）向甲方所在地有管辖权的人民法院提起诉讼；</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（2）向南京仲裁委员会按其仲裁规则申请仲裁。</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如没有约定，默认采取第2种方式解决争议。</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3、在仲裁期间，本合同应继续履行。</w:t>
      </w:r>
    </w:p>
    <w:p w:rsidR="004267EC" w:rsidRDefault="00933D64">
      <w:pPr>
        <w:widowControl/>
        <w:adjustRightInd w:val="0"/>
        <w:spacing w:line="360" w:lineRule="auto"/>
        <w:ind w:firstLineChars="200" w:firstLine="482"/>
        <w:jc w:val="left"/>
        <w:rPr>
          <w:rFonts w:ascii="宋体" w:eastAsia="宋体"/>
          <w:b/>
          <w:bCs/>
          <w:sz w:val="24"/>
          <w:szCs w:val="24"/>
        </w:rPr>
      </w:pPr>
      <w:r>
        <w:rPr>
          <w:rFonts w:ascii="宋体" w:eastAsia="宋体" w:hint="eastAsia"/>
          <w:b/>
          <w:bCs/>
          <w:sz w:val="24"/>
          <w:szCs w:val="24"/>
        </w:rPr>
        <w:t xml:space="preserve">第十四条 诚实信用 </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乙方应诚实信用，严格按照</w:t>
      </w:r>
      <w:r>
        <w:rPr>
          <w:rFonts w:ascii="宋体" w:eastAsia="宋体" w:hint="eastAsia"/>
          <w:sz w:val="24"/>
          <w:szCs w:val="24"/>
          <w:lang w:val="en-US"/>
        </w:rPr>
        <w:t>询价</w:t>
      </w:r>
      <w:r>
        <w:rPr>
          <w:rFonts w:ascii="宋体" w:eastAsia="宋体" w:hint="eastAsia"/>
          <w:sz w:val="24"/>
          <w:szCs w:val="24"/>
        </w:rPr>
        <w:t>文件要求和服务承诺履行合同，不向甲方进行商业贿赂或者提供不正当利益。</w:t>
      </w:r>
    </w:p>
    <w:p w:rsidR="004267EC" w:rsidRDefault="00933D64">
      <w:pPr>
        <w:widowControl/>
        <w:adjustRightInd w:val="0"/>
        <w:spacing w:line="360" w:lineRule="auto"/>
        <w:ind w:firstLineChars="200" w:firstLine="482"/>
        <w:jc w:val="left"/>
        <w:rPr>
          <w:rFonts w:ascii="宋体" w:eastAsia="宋体"/>
          <w:b/>
          <w:bCs/>
          <w:sz w:val="24"/>
          <w:szCs w:val="24"/>
        </w:rPr>
      </w:pPr>
      <w:r>
        <w:rPr>
          <w:rFonts w:ascii="宋体" w:eastAsia="宋体" w:hint="eastAsia"/>
          <w:b/>
          <w:bCs/>
          <w:sz w:val="24"/>
          <w:szCs w:val="24"/>
        </w:rPr>
        <w:t>第十五条 合同生效及其他</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1、本合同自签订之日起生效。</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2、本合同一式四份，甲乙双方各执二份。</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3、本合同应按照中华人民共和国的现行法律进行解释。</w:t>
      </w:r>
    </w:p>
    <w:tbl>
      <w:tblPr>
        <w:tblW w:w="9286" w:type="dxa"/>
        <w:tblInd w:w="-108" w:type="dxa"/>
        <w:tblLayout w:type="fixed"/>
        <w:tblCellMar>
          <w:left w:w="0" w:type="dxa"/>
          <w:right w:w="0" w:type="dxa"/>
        </w:tblCellMar>
        <w:tblLook w:val="04A0"/>
      </w:tblPr>
      <w:tblGrid>
        <w:gridCol w:w="4643"/>
        <w:gridCol w:w="4643"/>
      </w:tblGrid>
      <w:tr w:rsidR="004267EC">
        <w:tc>
          <w:tcPr>
            <w:tcW w:w="4643" w:type="dxa"/>
            <w:tcBorders>
              <w:top w:val="nil"/>
              <w:left w:val="nil"/>
              <w:bottom w:val="nil"/>
              <w:right w:val="nil"/>
            </w:tcBorders>
            <w:noWrap/>
          </w:tcPr>
          <w:p w:rsidR="004267EC" w:rsidRDefault="00933D64">
            <w:pPr>
              <w:widowControl/>
              <w:adjustRightInd w:val="0"/>
              <w:spacing w:line="360" w:lineRule="auto"/>
              <w:jc w:val="left"/>
              <w:rPr>
                <w:rFonts w:ascii="宋体" w:eastAsia="宋体"/>
                <w:sz w:val="24"/>
                <w:szCs w:val="24"/>
              </w:rPr>
            </w:pPr>
            <w:r>
              <w:rPr>
                <w:rFonts w:ascii="宋体" w:eastAsia="宋体" w:hint="eastAsia"/>
                <w:sz w:val="24"/>
                <w:szCs w:val="24"/>
              </w:rPr>
              <w:t>甲方（招标人）：（盖章）</w:t>
            </w:r>
          </w:p>
        </w:tc>
        <w:tc>
          <w:tcPr>
            <w:tcW w:w="4643" w:type="dxa"/>
            <w:tcBorders>
              <w:top w:val="nil"/>
              <w:left w:val="nil"/>
              <w:bottom w:val="nil"/>
              <w:right w:val="nil"/>
            </w:tcBorders>
            <w:noWrap/>
          </w:tcPr>
          <w:p w:rsidR="004267EC" w:rsidRDefault="00933D64">
            <w:pPr>
              <w:widowControl/>
              <w:adjustRightInd w:val="0"/>
              <w:spacing w:line="360" w:lineRule="auto"/>
              <w:jc w:val="left"/>
              <w:rPr>
                <w:rFonts w:ascii="宋体" w:eastAsia="宋体"/>
                <w:sz w:val="24"/>
                <w:szCs w:val="24"/>
              </w:rPr>
            </w:pPr>
            <w:r>
              <w:rPr>
                <w:rFonts w:ascii="宋体" w:eastAsia="宋体" w:hint="eastAsia"/>
                <w:sz w:val="24"/>
                <w:szCs w:val="24"/>
              </w:rPr>
              <w:t>乙方（中标人）：（盖章）</w:t>
            </w:r>
          </w:p>
        </w:tc>
      </w:tr>
      <w:tr w:rsidR="004267EC">
        <w:tc>
          <w:tcPr>
            <w:tcW w:w="4643" w:type="dxa"/>
            <w:tcBorders>
              <w:top w:val="nil"/>
              <w:left w:val="nil"/>
              <w:bottom w:val="nil"/>
              <w:right w:val="nil"/>
            </w:tcBorders>
            <w:noWrap/>
          </w:tcPr>
          <w:p w:rsidR="004267EC" w:rsidRDefault="00933D64">
            <w:pPr>
              <w:widowControl/>
              <w:adjustRightInd w:val="0"/>
              <w:spacing w:line="360" w:lineRule="auto"/>
              <w:jc w:val="left"/>
              <w:rPr>
                <w:rFonts w:ascii="宋体" w:eastAsia="宋体"/>
                <w:sz w:val="24"/>
                <w:szCs w:val="24"/>
              </w:rPr>
            </w:pPr>
            <w:r>
              <w:rPr>
                <w:rFonts w:ascii="宋体" w:eastAsia="宋体" w:hint="eastAsia"/>
                <w:sz w:val="24"/>
                <w:szCs w:val="24"/>
              </w:rPr>
              <w:t>代表人：</w:t>
            </w:r>
          </w:p>
        </w:tc>
        <w:tc>
          <w:tcPr>
            <w:tcW w:w="4643" w:type="dxa"/>
            <w:tcBorders>
              <w:top w:val="nil"/>
              <w:left w:val="nil"/>
              <w:bottom w:val="nil"/>
              <w:right w:val="nil"/>
            </w:tcBorders>
            <w:noWrap/>
          </w:tcPr>
          <w:p w:rsidR="004267EC" w:rsidRDefault="00933D64">
            <w:pPr>
              <w:widowControl/>
              <w:adjustRightInd w:val="0"/>
              <w:spacing w:line="360" w:lineRule="auto"/>
              <w:jc w:val="left"/>
              <w:rPr>
                <w:rFonts w:ascii="宋体" w:eastAsia="宋体"/>
                <w:sz w:val="24"/>
                <w:szCs w:val="24"/>
              </w:rPr>
            </w:pPr>
            <w:r>
              <w:rPr>
                <w:rFonts w:ascii="宋体" w:eastAsia="宋体" w:hint="eastAsia"/>
                <w:sz w:val="24"/>
                <w:szCs w:val="24"/>
              </w:rPr>
              <w:t>代表人：</w:t>
            </w:r>
          </w:p>
        </w:tc>
      </w:tr>
      <w:tr w:rsidR="004267EC">
        <w:tc>
          <w:tcPr>
            <w:tcW w:w="4643" w:type="dxa"/>
            <w:tcBorders>
              <w:top w:val="nil"/>
              <w:left w:val="nil"/>
              <w:bottom w:val="nil"/>
              <w:right w:val="nil"/>
            </w:tcBorders>
            <w:noWrap/>
          </w:tcPr>
          <w:p w:rsidR="004267EC" w:rsidRDefault="00933D64">
            <w:pPr>
              <w:widowControl/>
              <w:adjustRightInd w:val="0"/>
              <w:spacing w:line="360" w:lineRule="auto"/>
              <w:jc w:val="left"/>
              <w:rPr>
                <w:rFonts w:ascii="宋体" w:eastAsia="宋体"/>
                <w:sz w:val="24"/>
                <w:szCs w:val="24"/>
              </w:rPr>
            </w:pPr>
            <w:r>
              <w:rPr>
                <w:rFonts w:ascii="宋体" w:eastAsia="宋体" w:hint="eastAsia"/>
                <w:sz w:val="24"/>
                <w:szCs w:val="24"/>
              </w:rPr>
              <w:t>电    话：</w:t>
            </w:r>
          </w:p>
        </w:tc>
        <w:tc>
          <w:tcPr>
            <w:tcW w:w="4643" w:type="dxa"/>
            <w:tcBorders>
              <w:top w:val="nil"/>
              <w:left w:val="nil"/>
              <w:bottom w:val="nil"/>
              <w:right w:val="nil"/>
            </w:tcBorders>
            <w:noWrap/>
          </w:tcPr>
          <w:p w:rsidR="004267EC" w:rsidRDefault="00933D64">
            <w:pPr>
              <w:widowControl/>
              <w:adjustRightInd w:val="0"/>
              <w:spacing w:line="360" w:lineRule="auto"/>
              <w:jc w:val="left"/>
              <w:rPr>
                <w:rFonts w:ascii="宋体" w:eastAsia="宋体"/>
                <w:sz w:val="24"/>
                <w:szCs w:val="24"/>
              </w:rPr>
            </w:pPr>
            <w:r>
              <w:rPr>
                <w:rFonts w:ascii="宋体" w:eastAsia="宋体" w:hint="eastAsia"/>
                <w:sz w:val="24"/>
                <w:szCs w:val="24"/>
              </w:rPr>
              <w:t>电    话：</w:t>
            </w:r>
          </w:p>
        </w:tc>
      </w:tr>
      <w:tr w:rsidR="004267EC">
        <w:tc>
          <w:tcPr>
            <w:tcW w:w="4643" w:type="dxa"/>
            <w:tcBorders>
              <w:top w:val="nil"/>
              <w:left w:val="nil"/>
              <w:bottom w:val="nil"/>
              <w:right w:val="nil"/>
            </w:tcBorders>
            <w:noWrap/>
          </w:tcPr>
          <w:p w:rsidR="004267EC" w:rsidRDefault="00933D64">
            <w:pPr>
              <w:widowControl/>
              <w:adjustRightInd w:val="0"/>
              <w:spacing w:line="360" w:lineRule="auto"/>
              <w:jc w:val="left"/>
              <w:rPr>
                <w:rFonts w:ascii="宋体" w:eastAsia="宋体"/>
                <w:sz w:val="24"/>
                <w:szCs w:val="24"/>
              </w:rPr>
            </w:pPr>
            <w:r>
              <w:rPr>
                <w:rFonts w:ascii="宋体" w:eastAsia="宋体" w:hint="eastAsia"/>
                <w:sz w:val="24"/>
                <w:szCs w:val="24"/>
              </w:rPr>
              <w:t>开户银行：</w:t>
            </w:r>
          </w:p>
        </w:tc>
        <w:tc>
          <w:tcPr>
            <w:tcW w:w="4643" w:type="dxa"/>
            <w:tcBorders>
              <w:top w:val="nil"/>
              <w:left w:val="nil"/>
              <w:bottom w:val="nil"/>
              <w:right w:val="nil"/>
            </w:tcBorders>
            <w:noWrap/>
          </w:tcPr>
          <w:p w:rsidR="004267EC" w:rsidRDefault="00933D64">
            <w:pPr>
              <w:widowControl/>
              <w:adjustRightInd w:val="0"/>
              <w:spacing w:line="360" w:lineRule="auto"/>
              <w:jc w:val="left"/>
              <w:rPr>
                <w:rFonts w:ascii="宋体" w:eastAsia="宋体"/>
                <w:sz w:val="24"/>
                <w:szCs w:val="24"/>
              </w:rPr>
            </w:pPr>
            <w:r>
              <w:rPr>
                <w:rFonts w:ascii="宋体" w:eastAsia="宋体" w:hint="eastAsia"/>
                <w:sz w:val="24"/>
                <w:szCs w:val="24"/>
              </w:rPr>
              <w:t>开户银行：</w:t>
            </w:r>
          </w:p>
        </w:tc>
      </w:tr>
      <w:tr w:rsidR="004267EC">
        <w:tc>
          <w:tcPr>
            <w:tcW w:w="4643" w:type="dxa"/>
            <w:tcBorders>
              <w:top w:val="nil"/>
              <w:left w:val="nil"/>
              <w:bottom w:val="nil"/>
              <w:right w:val="nil"/>
            </w:tcBorders>
            <w:noWrap/>
          </w:tcPr>
          <w:p w:rsidR="004267EC" w:rsidRDefault="00933D64">
            <w:pPr>
              <w:widowControl/>
              <w:adjustRightInd w:val="0"/>
              <w:spacing w:line="360" w:lineRule="auto"/>
              <w:jc w:val="left"/>
              <w:rPr>
                <w:rFonts w:ascii="宋体" w:eastAsia="宋体"/>
                <w:sz w:val="24"/>
                <w:szCs w:val="24"/>
              </w:rPr>
            </w:pPr>
            <w:r>
              <w:rPr>
                <w:rFonts w:ascii="宋体" w:eastAsia="宋体" w:hint="eastAsia"/>
                <w:sz w:val="24"/>
                <w:szCs w:val="24"/>
              </w:rPr>
              <w:lastRenderedPageBreak/>
              <w:t>帐    号：</w:t>
            </w:r>
          </w:p>
        </w:tc>
        <w:tc>
          <w:tcPr>
            <w:tcW w:w="4643" w:type="dxa"/>
            <w:tcBorders>
              <w:top w:val="nil"/>
              <w:left w:val="nil"/>
              <w:bottom w:val="nil"/>
              <w:right w:val="nil"/>
            </w:tcBorders>
            <w:noWrap/>
          </w:tcPr>
          <w:p w:rsidR="004267EC" w:rsidRDefault="00933D64">
            <w:pPr>
              <w:widowControl/>
              <w:adjustRightInd w:val="0"/>
              <w:spacing w:line="360" w:lineRule="auto"/>
              <w:jc w:val="left"/>
              <w:rPr>
                <w:rFonts w:ascii="宋体" w:eastAsia="宋体"/>
                <w:sz w:val="24"/>
                <w:szCs w:val="24"/>
              </w:rPr>
            </w:pPr>
            <w:r>
              <w:rPr>
                <w:rFonts w:ascii="宋体" w:eastAsia="宋体" w:hint="eastAsia"/>
                <w:sz w:val="24"/>
                <w:szCs w:val="24"/>
              </w:rPr>
              <w:t>帐    号：</w:t>
            </w:r>
          </w:p>
        </w:tc>
      </w:tr>
    </w:tbl>
    <w:p w:rsidR="004267EC" w:rsidRDefault="00933D64">
      <w:pPr>
        <w:spacing w:line="360" w:lineRule="auto"/>
        <w:jc w:val="center"/>
        <w:rPr>
          <w:rFonts w:ascii="黑体" w:eastAsia="黑体"/>
          <w:sz w:val="32"/>
          <w:szCs w:val="32"/>
        </w:rPr>
      </w:pPr>
      <w:r>
        <w:rPr>
          <w:rFonts w:ascii="宋体" w:hAnsi="宋体" w:hint="eastAsia"/>
          <w:sz w:val="28"/>
          <w:szCs w:val="28"/>
        </w:rPr>
        <w:br w:type="page"/>
      </w:r>
      <w:bookmarkStart w:id="11" w:name="_Toc381716888"/>
      <w:bookmarkStart w:id="12" w:name="_Toc13176_WPSOffice_Level1"/>
      <w:r>
        <w:rPr>
          <w:rFonts w:ascii="黑体" w:eastAsia="黑体" w:hint="eastAsia"/>
          <w:sz w:val="32"/>
          <w:szCs w:val="32"/>
        </w:rPr>
        <w:lastRenderedPageBreak/>
        <w:t>第五章  响应文件格式</w:t>
      </w:r>
      <w:bookmarkEnd w:id="11"/>
      <w:bookmarkEnd w:id="12"/>
    </w:p>
    <w:p w:rsidR="004267EC" w:rsidRDefault="004267EC">
      <w:pPr>
        <w:spacing w:line="360" w:lineRule="auto"/>
        <w:rPr>
          <w:rFonts w:ascii="黑体" w:eastAsia="黑体"/>
          <w:sz w:val="32"/>
          <w:szCs w:val="32"/>
        </w:rPr>
      </w:pPr>
    </w:p>
    <w:p w:rsidR="004267EC" w:rsidRDefault="00933D64">
      <w:pPr>
        <w:spacing w:line="360" w:lineRule="auto"/>
        <w:rPr>
          <w:rFonts w:ascii="宋体" w:eastAsia="宋体"/>
          <w:sz w:val="24"/>
          <w:szCs w:val="24"/>
          <w:lang w:val="en-US"/>
        </w:rPr>
      </w:pPr>
      <w:r>
        <w:rPr>
          <w:rFonts w:ascii="宋体" w:eastAsia="宋体" w:hint="eastAsia"/>
          <w:sz w:val="24"/>
          <w:szCs w:val="24"/>
          <w:lang w:val="en-US"/>
        </w:rPr>
        <w:t xml:space="preserve">    1、响应文件文件统一用A4规格幅面打印、装订成册并编制目录，由于编排混乱导致响应文件文件被误读或查找不到，责任由投标人承担。</w:t>
      </w:r>
    </w:p>
    <w:p w:rsidR="004267EC" w:rsidRDefault="00933D64">
      <w:pPr>
        <w:spacing w:line="360" w:lineRule="auto"/>
        <w:rPr>
          <w:rFonts w:ascii="宋体" w:eastAsia="宋体"/>
          <w:sz w:val="24"/>
          <w:szCs w:val="24"/>
          <w:lang w:val="en-US"/>
        </w:rPr>
      </w:pPr>
      <w:r>
        <w:rPr>
          <w:rFonts w:ascii="宋体" w:eastAsia="宋体" w:hint="eastAsia"/>
          <w:sz w:val="24"/>
          <w:szCs w:val="24"/>
          <w:lang w:val="en-US"/>
        </w:rPr>
        <w:t xml:space="preserve">    2、投标人应在响应文件文件中写清相应的招标编号、项目名称、投标人全称、地址、电话、传真等，如有必要，可以增加附页，作为响应文件文件的组成部分。</w:t>
      </w:r>
    </w:p>
    <w:p w:rsidR="004267EC" w:rsidRDefault="00933D64">
      <w:pPr>
        <w:spacing w:line="360" w:lineRule="auto"/>
        <w:rPr>
          <w:rFonts w:ascii="宋体" w:eastAsia="宋体"/>
          <w:sz w:val="24"/>
          <w:szCs w:val="24"/>
          <w:lang w:val="en-US"/>
        </w:rPr>
      </w:pPr>
      <w:r>
        <w:rPr>
          <w:rFonts w:ascii="宋体" w:eastAsia="宋体" w:hint="eastAsia"/>
          <w:sz w:val="24"/>
          <w:szCs w:val="24"/>
          <w:lang w:val="en-US"/>
        </w:rPr>
        <w:t xml:space="preserve">    3、投标人应将响应文件文件用档案袋或封套密封。</w:t>
      </w:r>
    </w:p>
    <w:p w:rsidR="004267EC" w:rsidRDefault="00933D64">
      <w:pPr>
        <w:spacing w:line="360" w:lineRule="auto"/>
        <w:ind w:firstLine="480"/>
        <w:rPr>
          <w:rFonts w:ascii="宋体" w:eastAsia="宋体"/>
          <w:sz w:val="24"/>
          <w:szCs w:val="24"/>
          <w:lang w:val="en-US"/>
        </w:rPr>
      </w:pPr>
      <w:r>
        <w:rPr>
          <w:rFonts w:ascii="宋体" w:eastAsia="宋体" w:hint="eastAsia"/>
          <w:sz w:val="24"/>
          <w:szCs w:val="24"/>
          <w:lang w:val="en-US"/>
        </w:rPr>
        <w:t>4、档案袋或封套内应提供纸质版响应文件文件一式叁份（壹份正本贰份副本），电子版响应文件文件壹份（一般应为PDF格式、U盘形式，随纸质正本文件一并提交）。当纸质正本文件与副本、电子版文件不一致时，以纸质正本文件为准。电子版文件用于存档，投标人须承担前述不一致造成的不利后果。每份纸质文件须清楚标明“正本”或“副本”字样。</w:t>
      </w:r>
    </w:p>
    <w:p w:rsidR="004267EC" w:rsidRDefault="00933D64">
      <w:pPr>
        <w:spacing w:line="360" w:lineRule="auto"/>
        <w:ind w:firstLineChars="200" w:firstLine="480"/>
        <w:rPr>
          <w:rFonts w:ascii="宋体" w:eastAsia="宋体"/>
          <w:sz w:val="24"/>
          <w:szCs w:val="24"/>
          <w:lang w:val="en-US"/>
        </w:rPr>
      </w:pPr>
      <w:r>
        <w:rPr>
          <w:rFonts w:ascii="宋体" w:eastAsia="宋体" w:hint="eastAsia"/>
          <w:sz w:val="24"/>
          <w:szCs w:val="24"/>
          <w:lang w:val="en-US"/>
        </w:rPr>
        <w:t>5、各投标人可根据企业自身实际情况以及对询价通知书的响应程度进行编制响应文件，以下各格式及表格仅供参考，可按需调整。</w:t>
      </w:r>
    </w:p>
    <w:p w:rsidR="004267EC" w:rsidRDefault="004267EC">
      <w:pPr>
        <w:spacing w:line="360" w:lineRule="auto"/>
        <w:ind w:firstLine="480"/>
        <w:rPr>
          <w:rFonts w:ascii="宋体" w:eastAsia="宋体"/>
          <w:sz w:val="24"/>
          <w:szCs w:val="24"/>
          <w:lang w:val="en-US"/>
        </w:rPr>
      </w:pPr>
    </w:p>
    <w:p w:rsidR="004267EC" w:rsidRDefault="004267EC">
      <w:pPr>
        <w:spacing w:line="360" w:lineRule="auto"/>
        <w:ind w:firstLine="480"/>
        <w:rPr>
          <w:rFonts w:ascii="宋体" w:eastAsia="宋体"/>
          <w:sz w:val="24"/>
          <w:szCs w:val="24"/>
          <w:lang w:val="en-US"/>
        </w:rPr>
      </w:pPr>
    </w:p>
    <w:p w:rsidR="004267EC" w:rsidRDefault="00933D64">
      <w:pPr>
        <w:spacing w:line="360" w:lineRule="auto"/>
        <w:jc w:val="right"/>
        <w:rPr>
          <w:rFonts w:ascii="黑体" w:eastAsia="黑体"/>
          <w:sz w:val="32"/>
          <w:szCs w:val="32"/>
        </w:rPr>
      </w:pPr>
      <w:r>
        <w:rPr>
          <w:rFonts w:ascii="黑体" w:eastAsia="黑体"/>
          <w:sz w:val="28"/>
          <w:szCs w:val="28"/>
        </w:rPr>
        <w:br w:type="page"/>
      </w:r>
      <w:bookmarkStart w:id="13" w:name="_Toc9865_WPSOffice_Level1"/>
      <w:r>
        <w:rPr>
          <w:rFonts w:ascii="黑体" w:eastAsia="黑体" w:hint="eastAsia"/>
          <w:sz w:val="32"/>
          <w:szCs w:val="32"/>
        </w:rPr>
        <w:lastRenderedPageBreak/>
        <w:t>正本（副本）</w:t>
      </w:r>
      <w:bookmarkEnd w:id="13"/>
    </w:p>
    <w:p w:rsidR="004267EC" w:rsidRDefault="004267EC">
      <w:pPr>
        <w:spacing w:line="360" w:lineRule="auto"/>
        <w:jc w:val="center"/>
        <w:rPr>
          <w:rFonts w:ascii="黑体" w:eastAsia="黑体"/>
          <w:sz w:val="32"/>
          <w:szCs w:val="32"/>
        </w:rPr>
      </w:pPr>
    </w:p>
    <w:p w:rsidR="004267EC" w:rsidRDefault="00933D64">
      <w:pPr>
        <w:spacing w:line="360" w:lineRule="auto"/>
        <w:jc w:val="center"/>
        <w:rPr>
          <w:rFonts w:ascii="黑体" w:eastAsia="黑体"/>
          <w:bCs/>
          <w:sz w:val="44"/>
          <w:szCs w:val="44"/>
        </w:rPr>
      </w:pPr>
      <w:r>
        <w:rPr>
          <w:rFonts w:ascii="黑体" w:eastAsia="黑体" w:hint="eastAsia"/>
          <w:sz w:val="48"/>
          <w:szCs w:val="48"/>
        </w:rPr>
        <w:t>“青春之歌”红色云课程</w:t>
      </w:r>
    </w:p>
    <w:p w:rsidR="004267EC" w:rsidRDefault="004267EC">
      <w:pPr>
        <w:spacing w:line="360" w:lineRule="auto"/>
        <w:jc w:val="center"/>
        <w:rPr>
          <w:rFonts w:ascii="黑体" w:eastAsia="黑体"/>
          <w:bCs/>
          <w:sz w:val="32"/>
          <w:szCs w:val="32"/>
        </w:rPr>
      </w:pPr>
    </w:p>
    <w:p w:rsidR="004267EC" w:rsidRDefault="004267EC">
      <w:pPr>
        <w:spacing w:line="360" w:lineRule="auto"/>
        <w:jc w:val="center"/>
        <w:rPr>
          <w:rFonts w:ascii="黑体" w:eastAsia="黑体"/>
          <w:bCs/>
          <w:sz w:val="32"/>
          <w:szCs w:val="32"/>
        </w:rPr>
      </w:pPr>
    </w:p>
    <w:p w:rsidR="004267EC" w:rsidRDefault="00933D64">
      <w:pPr>
        <w:jc w:val="center"/>
        <w:rPr>
          <w:rFonts w:ascii="黑体" w:eastAsia="黑体"/>
          <w:sz w:val="32"/>
          <w:szCs w:val="32"/>
        </w:rPr>
      </w:pPr>
      <w:r>
        <w:rPr>
          <w:rFonts w:ascii="黑体" w:eastAsia="黑体" w:hint="eastAsia"/>
          <w:sz w:val="72"/>
          <w:szCs w:val="72"/>
        </w:rPr>
        <w:t>响应文件</w:t>
      </w:r>
    </w:p>
    <w:p w:rsidR="004267EC" w:rsidRDefault="004267EC">
      <w:pPr>
        <w:spacing w:line="360" w:lineRule="auto"/>
        <w:jc w:val="center"/>
        <w:rPr>
          <w:rFonts w:ascii="黑体" w:eastAsia="黑体"/>
          <w:bCs/>
          <w:sz w:val="32"/>
          <w:szCs w:val="32"/>
        </w:rPr>
      </w:pPr>
    </w:p>
    <w:p w:rsidR="004267EC" w:rsidRDefault="004267EC">
      <w:pPr>
        <w:spacing w:line="360" w:lineRule="auto"/>
        <w:jc w:val="center"/>
        <w:rPr>
          <w:rFonts w:ascii="黑体" w:eastAsia="黑体"/>
          <w:bCs/>
          <w:sz w:val="32"/>
          <w:szCs w:val="32"/>
        </w:rPr>
      </w:pPr>
    </w:p>
    <w:p w:rsidR="004267EC" w:rsidRDefault="004267EC">
      <w:pPr>
        <w:spacing w:line="360" w:lineRule="auto"/>
        <w:jc w:val="center"/>
        <w:rPr>
          <w:rFonts w:ascii="黑体" w:eastAsia="黑体"/>
          <w:bCs/>
          <w:sz w:val="32"/>
          <w:szCs w:val="32"/>
        </w:rPr>
      </w:pPr>
    </w:p>
    <w:p w:rsidR="004267EC" w:rsidRDefault="004267EC">
      <w:pPr>
        <w:spacing w:line="360" w:lineRule="auto"/>
        <w:jc w:val="center"/>
        <w:rPr>
          <w:rFonts w:ascii="黑体" w:eastAsia="黑体"/>
          <w:bCs/>
          <w:sz w:val="32"/>
          <w:szCs w:val="32"/>
        </w:rPr>
      </w:pPr>
    </w:p>
    <w:p w:rsidR="004267EC" w:rsidRDefault="004267EC">
      <w:pPr>
        <w:spacing w:line="360" w:lineRule="auto"/>
        <w:jc w:val="center"/>
        <w:rPr>
          <w:rFonts w:ascii="黑体" w:eastAsia="黑体"/>
          <w:bCs/>
          <w:sz w:val="32"/>
          <w:szCs w:val="32"/>
        </w:rPr>
      </w:pPr>
    </w:p>
    <w:p w:rsidR="004267EC" w:rsidRDefault="00933D64">
      <w:pPr>
        <w:spacing w:line="360" w:lineRule="auto"/>
        <w:ind w:firstLineChars="400" w:firstLine="1280"/>
        <w:rPr>
          <w:rFonts w:ascii="黑体" w:eastAsia="黑体"/>
          <w:bCs/>
          <w:sz w:val="32"/>
          <w:szCs w:val="32"/>
        </w:rPr>
      </w:pPr>
      <w:bookmarkStart w:id="14" w:name="_Toc19016_WPSOffice_Level1"/>
      <w:r>
        <w:rPr>
          <w:rFonts w:ascii="黑体" w:eastAsia="黑体" w:hint="eastAsia"/>
          <w:sz w:val="32"/>
          <w:szCs w:val="32"/>
        </w:rPr>
        <w:t>招标编号：</w:t>
      </w:r>
      <w:bookmarkEnd w:id="14"/>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p>
    <w:p w:rsidR="004267EC" w:rsidRDefault="00933D64">
      <w:pPr>
        <w:spacing w:line="360" w:lineRule="auto"/>
        <w:ind w:firstLineChars="400" w:firstLine="1280"/>
        <w:rPr>
          <w:rFonts w:ascii="黑体" w:eastAsia="黑体"/>
          <w:sz w:val="32"/>
          <w:szCs w:val="32"/>
        </w:rPr>
      </w:pPr>
      <w:bookmarkStart w:id="15" w:name="_Toc2980_WPSOffice_Level1"/>
      <w:r>
        <w:rPr>
          <w:rFonts w:ascii="黑体" w:eastAsia="黑体" w:hint="eastAsia"/>
          <w:sz w:val="32"/>
          <w:szCs w:val="32"/>
        </w:rPr>
        <w:t>投 标 人：</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rPr>
        <w:t>（单位公章）</w:t>
      </w:r>
      <w:bookmarkEnd w:id="15"/>
    </w:p>
    <w:p w:rsidR="004267EC" w:rsidRDefault="00933D64">
      <w:pPr>
        <w:spacing w:line="360" w:lineRule="auto"/>
        <w:ind w:firstLineChars="400" w:firstLine="1280"/>
        <w:rPr>
          <w:rFonts w:ascii="黑体" w:eastAsia="黑体"/>
          <w:bCs/>
          <w:sz w:val="32"/>
          <w:szCs w:val="32"/>
        </w:rPr>
      </w:pPr>
      <w:bookmarkStart w:id="16" w:name="_Toc6003_WPSOffice_Level1"/>
      <w:r>
        <w:rPr>
          <w:rFonts w:ascii="黑体" w:eastAsia="黑体" w:hint="eastAsia"/>
          <w:sz w:val="32"/>
          <w:szCs w:val="32"/>
        </w:rPr>
        <w:t>联</w:t>
      </w:r>
      <w:r>
        <w:rPr>
          <w:rFonts w:ascii="黑体" w:eastAsia="黑体" w:hint="eastAsia"/>
          <w:sz w:val="32"/>
          <w:szCs w:val="32"/>
          <w:lang w:val="en-US"/>
        </w:rPr>
        <w:t xml:space="preserve"> </w:t>
      </w:r>
      <w:r>
        <w:rPr>
          <w:rFonts w:ascii="黑体" w:eastAsia="黑体" w:hint="eastAsia"/>
          <w:sz w:val="32"/>
          <w:szCs w:val="32"/>
        </w:rPr>
        <w:t>系</w:t>
      </w:r>
      <w:r>
        <w:rPr>
          <w:rFonts w:ascii="黑体" w:eastAsia="黑体" w:hint="eastAsia"/>
          <w:sz w:val="32"/>
          <w:szCs w:val="32"/>
          <w:lang w:val="en-US"/>
        </w:rPr>
        <w:t xml:space="preserve"> </w:t>
      </w:r>
      <w:r>
        <w:rPr>
          <w:rFonts w:ascii="黑体" w:eastAsia="黑体" w:hint="eastAsia"/>
          <w:sz w:val="32"/>
          <w:szCs w:val="32"/>
        </w:rPr>
        <w:t>人：</w:t>
      </w:r>
      <w:bookmarkEnd w:id="16"/>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p>
    <w:p w:rsidR="004267EC" w:rsidRDefault="00933D64">
      <w:pPr>
        <w:spacing w:line="360" w:lineRule="auto"/>
        <w:ind w:firstLineChars="400" w:firstLine="1280"/>
        <w:rPr>
          <w:rFonts w:ascii="黑体" w:eastAsia="黑体"/>
          <w:sz w:val="32"/>
          <w:szCs w:val="32"/>
        </w:rPr>
      </w:pPr>
      <w:bookmarkStart w:id="17" w:name="_Toc17231_WPSOffice_Level1"/>
      <w:r>
        <w:rPr>
          <w:rFonts w:ascii="黑体" w:eastAsia="黑体" w:hint="eastAsia"/>
          <w:sz w:val="32"/>
          <w:szCs w:val="32"/>
        </w:rPr>
        <w:t>联系方式：</w:t>
      </w:r>
      <w:bookmarkEnd w:id="17"/>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p>
    <w:p w:rsidR="004267EC" w:rsidRDefault="00933D64">
      <w:pPr>
        <w:spacing w:line="360" w:lineRule="auto"/>
        <w:ind w:firstLineChars="400" w:firstLine="1280"/>
        <w:rPr>
          <w:rFonts w:ascii="黑体" w:eastAsia="黑体"/>
          <w:sz w:val="32"/>
          <w:szCs w:val="32"/>
        </w:rPr>
      </w:pPr>
      <w:bookmarkStart w:id="18" w:name="_Toc21781_WPSOffice_Level1"/>
      <w:r>
        <w:rPr>
          <w:rFonts w:ascii="黑体" w:eastAsia="黑体" w:hint="eastAsia"/>
          <w:sz w:val="32"/>
          <w:szCs w:val="32"/>
        </w:rPr>
        <w:t>单位地址：</w:t>
      </w:r>
      <w:bookmarkEnd w:id="18"/>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p>
    <w:p w:rsidR="004267EC" w:rsidRDefault="00933D64">
      <w:pPr>
        <w:spacing w:line="360" w:lineRule="auto"/>
        <w:ind w:firstLineChars="1000" w:firstLine="3200"/>
        <w:rPr>
          <w:rFonts w:ascii="黑体" w:eastAsia="黑体" w:cs="仿宋_GB2312"/>
          <w:sz w:val="32"/>
          <w:szCs w:val="32"/>
          <w:u w:val="single"/>
        </w:rPr>
      </w:pPr>
      <w:r>
        <w:rPr>
          <w:rFonts w:ascii="黑体" w:eastAsia="黑体" w:hint="eastAsia"/>
          <w:sz w:val="32"/>
          <w:szCs w:val="32"/>
          <w:u w:val="single"/>
        </w:rPr>
        <w:t xml:space="preserve">     </w:t>
      </w:r>
      <w:bookmarkStart w:id="19" w:name="_Toc5668_WPSOffice_Level1"/>
      <w:r>
        <w:rPr>
          <w:rFonts w:ascii="黑体" w:eastAsia="黑体" w:hint="eastAsia"/>
          <w:sz w:val="32"/>
          <w:szCs w:val="32"/>
        </w:rPr>
        <w:t>年</w:t>
      </w:r>
      <w:r>
        <w:rPr>
          <w:rFonts w:ascii="黑体" w:eastAsia="黑体" w:hint="eastAsia"/>
          <w:sz w:val="32"/>
          <w:szCs w:val="32"/>
          <w:u w:val="single"/>
        </w:rPr>
        <w:t xml:space="preserve">   </w:t>
      </w:r>
      <w:r>
        <w:rPr>
          <w:rFonts w:ascii="黑体" w:eastAsia="黑体" w:hint="eastAsia"/>
          <w:sz w:val="32"/>
          <w:szCs w:val="32"/>
        </w:rPr>
        <w:t>月</w:t>
      </w:r>
      <w:r>
        <w:rPr>
          <w:rFonts w:ascii="黑体" w:eastAsia="黑体" w:hint="eastAsia"/>
          <w:sz w:val="32"/>
          <w:szCs w:val="32"/>
          <w:u w:val="single"/>
        </w:rPr>
        <w:t xml:space="preserve">   </w:t>
      </w:r>
      <w:r>
        <w:rPr>
          <w:rFonts w:ascii="黑体" w:eastAsia="黑体" w:hint="eastAsia"/>
          <w:sz w:val="32"/>
          <w:szCs w:val="32"/>
        </w:rPr>
        <w:t>日</w:t>
      </w:r>
      <w:bookmarkEnd w:id="19"/>
    </w:p>
    <w:p w:rsidR="004267EC" w:rsidRDefault="00933D64">
      <w:pPr>
        <w:wordWrap w:val="0"/>
        <w:spacing w:before="100" w:beforeAutospacing="1" w:after="100" w:afterAutospacing="1"/>
        <w:jc w:val="center"/>
        <w:rPr>
          <w:rFonts w:ascii="黑体" w:eastAsia="黑体"/>
          <w:sz w:val="32"/>
          <w:szCs w:val="32"/>
        </w:rPr>
      </w:pPr>
      <w:r>
        <w:rPr>
          <w:rFonts w:ascii="仿宋_GB2312" w:eastAsia="仿宋_GB2312"/>
          <w:sz w:val="24"/>
        </w:rPr>
        <w:br w:type="page"/>
      </w:r>
      <w:bookmarkStart w:id="20" w:name="_Toc3207_WPSOffice_Level1"/>
      <w:r>
        <w:rPr>
          <w:rFonts w:ascii="黑体" w:eastAsia="黑体" w:hint="eastAsia"/>
          <w:sz w:val="32"/>
          <w:szCs w:val="32"/>
        </w:rPr>
        <w:lastRenderedPageBreak/>
        <w:t>目  录</w:t>
      </w:r>
      <w:bookmarkEnd w:id="20"/>
    </w:p>
    <w:p w:rsidR="004267EC" w:rsidRDefault="00933D64">
      <w:pPr>
        <w:topLinePunct/>
        <w:spacing w:line="360" w:lineRule="auto"/>
        <w:jc w:val="distribute"/>
        <w:rPr>
          <w:rFonts w:ascii="宋体" w:eastAsia="宋体"/>
          <w:sz w:val="21"/>
          <w:szCs w:val="21"/>
        </w:rPr>
      </w:pPr>
      <w:r>
        <w:rPr>
          <w:rFonts w:ascii="宋体" w:eastAsia="宋体" w:hint="eastAsia"/>
          <w:sz w:val="21"/>
          <w:szCs w:val="21"/>
        </w:rPr>
        <w:t>一、报价申请及声明…………………………………………………………………………………………X</w:t>
      </w:r>
    </w:p>
    <w:p w:rsidR="004267EC" w:rsidRDefault="004267EC">
      <w:pPr>
        <w:topLinePunct/>
        <w:spacing w:line="360" w:lineRule="auto"/>
        <w:jc w:val="left"/>
        <w:rPr>
          <w:rFonts w:ascii="宋体" w:eastAsia="宋体"/>
          <w:sz w:val="21"/>
          <w:szCs w:val="21"/>
        </w:rPr>
      </w:pPr>
    </w:p>
    <w:p w:rsidR="004267EC" w:rsidRDefault="00933D64">
      <w:pPr>
        <w:topLinePunct/>
        <w:spacing w:line="360" w:lineRule="auto"/>
        <w:jc w:val="left"/>
        <w:rPr>
          <w:rFonts w:ascii="宋体" w:eastAsia="宋体"/>
          <w:sz w:val="21"/>
          <w:szCs w:val="21"/>
        </w:rPr>
      </w:pPr>
      <w:r>
        <w:rPr>
          <w:rFonts w:ascii="宋体" w:eastAsia="宋体" w:hint="eastAsia"/>
          <w:sz w:val="21"/>
          <w:szCs w:val="21"/>
        </w:rPr>
        <w:t>二、法定代表人授权委托书及委托代理人的身份证明文件的复印件……………………………………X</w:t>
      </w:r>
    </w:p>
    <w:p w:rsidR="004267EC" w:rsidRDefault="004267EC">
      <w:pPr>
        <w:topLinePunct/>
        <w:spacing w:line="360" w:lineRule="auto"/>
        <w:jc w:val="distribute"/>
        <w:rPr>
          <w:rFonts w:ascii="宋体" w:eastAsia="宋体"/>
          <w:sz w:val="21"/>
          <w:szCs w:val="21"/>
        </w:rPr>
      </w:pPr>
    </w:p>
    <w:p w:rsidR="004267EC" w:rsidRDefault="00933D64">
      <w:pPr>
        <w:topLinePunct/>
        <w:spacing w:line="360" w:lineRule="auto"/>
        <w:jc w:val="distribute"/>
        <w:rPr>
          <w:rFonts w:ascii="宋体" w:eastAsia="宋体"/>
          <w:sz w:val="21"/>
          <w:szCs w:val="21"/>
        </w:rPr>
      </w:pPr>
      <w:r>
        <w:rPr>
          <w:rFonts w:ascii="宋体" w:eastAsia="宋体" w:hint="eastAsia"/>
          <w:sz w:val="21"/>
          <w:szCs w:val="21"/>
        </w:rPr>
        <w:t>三、第一章询价采购邀请中3.1投标人的基本条件规定的证明文件……………………………………X</w:t>
      </w:r>
    </w:p>
    <w:p w:rsidR="004267EC" w:rsidRDefault="004267EC">
      <w:pPr>
        <w:topLinePunct/>
        <w:spacing w:line="360" w:lineRule="auto"/>
        <w:jc w:val="distribute"/>
        <w:rPr>
          <w:rFonts w:ascii="宋体" w:eastAsia="宋体"/>
          <w:sz w:val="21"/>
          <w:szCs w:val="21"/>
        </w:rPr>
      </w:pPr>
    </w:p>
    <w:p w:rsidR="004267EC" w:rsidRDefault="00933D64">
      <w:pPr>
        <w:topLinePunct/>
        <w:spacing w:line="360" w:lineRule="auto"/>
        <w:jc w:val="distribute"/>
        <w:rPr>
          <w:rFonts w:ascii="宋体" w:eastAsia="宋体"/>
          <w:sz w:val="21"/>
          <w:szCs w:val="21"/>
        </w:rPr>
      </w:pPr>
      <w:r>
        <w:rPr>
          <w:rFonts w:ascii="宋体" w:eastAsia="宋体" w:hint="eastAsia"/>
          <w:sz w:val="21"/>
          <w:szCs w:val="21"/>
        </w:rPr>
        <w:t>四、第一章询价采购邀请中3.2招标人根据询价项目的特殊要求规定的特定条件的证明文件………X</w:t>
      </w:r>
    </w:p>
    <w:p w:rsidR="004267EC" w:rsidRDefault="004267EC">
      <w:pPr>
        <w:topLinePunct/>
        <w:spacing w:line="360" w:lineRule="auto"/>
        <w:jc w:val="distribute"/>
        <w:rPr>
          <w:rFonts w:ascii="宋体" w:eastAsia="宋体"/>
          <w:sz w:val="21"/>
          <w:szCs w:val="21"/>
        </w:rPr>
      </w:pPr>
    </w:p>
    <w:p w:rsidR="004267EC" w:rsidRDefault="00933D64">
      <w:pPr>
        <w:topLinePunct/>
        <w:spacing w:line="360" w:lineRule="auto"/>
        <w:jc w:val="distribute"/>
        <w:rPr>
          <w:rFonts w:ascii="宋体" w:eastAsia="宋体"/>
          <w:sz w:val="21"/>
          <w:szCs w:val="21"/>
        </w:rPr>
      </w:pPr>
      <w:r>
        <w:rPr>
          <w:rFonts w:ascii="宋体" w:eastAsia="宋体" w:hint="eastAsia"/>
          <w:sz w:val="21"/>
          <w:szCs w:val="21"/>
        </w:rPr>
        <w:t>五、询价采购报价表格式……………………………………………………………………………………X</w:t>
      </w:r>
    </w:p>
    <w:p w:rsidR="004267EC" w:rsidRDefault="004267EC">
      <w:pPr>
        <w:topLinePunct/>
        <w:spacing w:line="360" w:lineRule="auto"/>
        <w:jc w:val="distribute"/>
        <w:rPr>
          <w:rFonts w:ascii="宋体" w:eastAsia="宋体"/>
          <w:sz w:val="21"/>
          <w:szCs w:val="21"/>
        </w:rPr>
      </w:pPr>
    </w:p>
    <w:p w:rsidR="004267EC" w:rsidRDefault="00933D64">
      <w:pPr>
        <w:topLinePunct/>
        <w:spacing w:line="360" w:lineRule="auto"/>
        <w:jc w:val="distribute"/>
        <w:rPr>
          <w:rFonts w:ascii="宋体" w:eastAsia="宋体"/>
          <w:sz w:val="21"/>
          <w:szCs w:val="21"/>
        </w:rPr>
      </w:pPr>
      <w:r>
        <w:rPr>
          <w:rFonts w:ascii="宋体" w:eastAsia="宋体" w:hint="eastAsia"/>
          <w:sz w:val="21"/>
          <w:szCs w:val="21"/>
        </w:rPr>
        <w:t>六、其他表格格式……………………………………………………………………………………………X</w:t>
      </w:r>
    </w:p>
    <w:p w:rsidR="004267EC" w:rsidRDefault="004267EC">
      <w:pPr>
        <w:spacing w:line="360" w:lineRule="auto"/>
        <w:rPr>
          <w:rFonts w:ascii="宋体" w:hAnsi="宋体"/>
          <w:sz w:val="24"/>
          <w:szCs w:val="24"/>
          <w:lang w:val="en-US"/>
        </w:rPr>
      </w:pPr>
    </w:p>
    <w:p w:rsidR="004267EC" w:rsidRDefault="004267EC">
      <w:pPr>
        <w:spacing w:before="100" w:beforeAutospacing="1" w:after="100" w:afterAutospacing="1"/>
        <w:rPr>
          <w:rFonts w:ascii="仿宋_GB2312" w:eastAsia="仿宋_GB2312"/>
          <w:sz w:val="24"/>
        </w:rPr>
      </w:pPr>
    </w:p>
    <w:p w:rsidR="004267EC" w:rsidRDefault="004267EC">
      <w:pPr>
        <w:spacing w:before="100" w:beforeAutospacing="1" w:after="100" w:afterAutospacing="1"/>
        <w:rPr>
          <w:rFonts w:ascii="仿宋_GB2312" w:eastAsia="仿宋_GB2312"/>
          <w:sz w:val="24"/>
        </w:rPr>
      </w:pPr>
    </w:p>
    <w:p w:rsidR="004267EC" w:rsidRDefault="004267EC">
      <w:pPr>
        <w:spacing w:before="100" w:beforeAutospacing="1" w:after="100" w:afterAutospacing="1"/>
        <w:rPr>
          <w:rFonts w:ascii="仿宋_GB2312" w:eastAsia="仿宋_GB2312"/>
          <w:sz w:val="24"/>
        </w:rPr>
      </w:pPr>
    </w:p>
    <w:p w:rsidR="004267EC" w:rsidRDefault="00933D64">
      <w:pPr>
        <w:widowControl/>
        <w:shd w:val="clear" w:color="auto" w:fill="FFFFFF"/>
        <w:spacing w:line="360" w:lineRule="auto"/>
        <w:jc w:val="center"/>
        <w:rPr>
          <w:rFonts w:ascii="黑体" w:eastAsia="黑体" w:cs="黑体"/>
          <w:sz w:val="24"/>
          <w:szCs w:val="24"/>
        </w:rPr>
      </w:pPr>
      <w:r>
        <w:rPr>
          <w:rFonts w:ascii="仿宋_GB2312" w:eastAsia="仿宋_GB2312" w:hint="eastAsia"/>
          <w:sz w:val="24"/>
        </w:rPr>
        <w:br w:type="page"/>
      </w:r>
      <w:bookmarkStart w:id="21" w:name="_Toc26263_WPSOffice_Level1"/>
      <w:r>
        <w:rPr>
          <w:rFonts w:ascii="黑体" w:eastAsia="黑体" w:cs="黑体" w:hint="eastAsia"/>
          <w:sz w:val="24"/>
          <w:szCs w:val="24"/>
        </w:rPr>
        <w:lastRenderedPageBreak/>
        <w:t>一、报价申请及声明格式</w:t>
      </w:r>
      <w:bookmarkEnd w:id="21"/>
    </w:p>
    <w:p w:rsidR="004267EC" w:rsidRDefault="004267EC">
      <w:pPr>
        <w:widowControl/>
        <w:shd w:val="clear" w:color="auto" w:fill="FFFFFF"/>
        <w:spacing w:line="360" w:lineRule="auto"/>
        <w:rPr>
          <w:rFonts w:ascii="黑体" w:eastAsia="黑体" w:cs="黑体"/>
          <w:sz w:val="24"/>
          <w:szCs w:val="24"/>
        </w:rPr>
      </w:pPr>
    </w:p>
    <w:p w:rsidR="004267EC" w:rsidRDefault="00933D64">
      <w:pPr>
        <w:widowControl/>
        <w:shd w:val="clear" w:color="auto" w:fill="FFFFFF"/>
        <w:spacing w:line="360" w:lineRule="auto"/>
        <w:jc w:val="center"/>
        <w:rPr>
          <w:rFonts w:ascii="宋体" w:eastAsia="宋体"/>
          <w:b/>
          <w:bCs/>
          <w:sz w:val="24"/>
          <w:szCs w:val="24"/>
        </w:rPr>
      </w:pPr>
      <w:r>
        <w:rPr>
          <w:rFonts w:ascii="宋体" w:eastAsia="宋体" w:hint="eastAsia"/>
          <w:b/>
          <w:bCs/>
          <w:sz w:val="24"/>
          <w:szCs w:val="24"/>
        </w:rPr>
        <w:t>报价申请及声明</w:t>
      </w:r>
    </w:p>
    <w:p w:rsidR="004267EC" w:rsidRDefault="004267EC">
      <w:pPr>
        <w:widowControl/>
        <w:shd w:val="clear" w:color="auto" w:fill="FFFFFF"/>
        <w:spacing w:line="360" w:lineRule="auto"/>
        <w:rPr>
          <w:rFonts w:ascii="宋体" w:eastAsia="宋体"/>
          <w:sz w:val="24"/>
          <w:szCs w:val="24"/>
        </w:rPr>
      </w:pPr>
    </w:p>
    <w:p w:rsidR="004267EC" w:rsidRDefault="00933D64">
      <w:pPr>
        <w:widowControl/>
        <w:shd w:val="clear" w:color="auto" w:fill="FFFFFF"/>
        <w:spacing w:line="360" w:lineRule="auto"/>
        <w:rPr>
          <w:rFonts w:ascii="宋体" w:eastAsia="宋体"/>
          <w:sz w:val="24"/>
          <w:szCs w:val="24"/>
        </w:rPr>
      </w:pPr>
      <w:r>
        <w:rPr>
          <w:rFonts w:ascii="宋体" w:eastAsia="宋体" w:hint="eastAsia"/>
          <w:sz w:val="24"/>
          <w:szCs w:val="24"/>
        </w:rPr>
        <w:t>致：南京市雨花台烈士陵园管理局</w:t>
      </w:r>
    </w:p>
    <w:p w:rsidR="004267EC" w:rsidRDefault="004267EC">
      <w:pPr>
        <w:autoSpaceDE w:val="0"/>
        <w:autoSpaceDN w:val="0"/>
        <w:adjustRightInd w:val="0"/>
        <w:spacing w:line="360" w:lineRule="auto"/>
        <w:outlineLvl w:val="0"/>
        <w:rPr>
          <w:rFonts w:ascii="宋体" w:eastAsia="宋体"/>
          <w:sz w:val="24"/>
          <w:szCs w:val="24"/>
        </w:rPr>
      </w:pPr>
    </w:p>
    <w:p w:rsidR="004267EC" w:rsidRDefault="00933D64">
      <w:pPr>
        <w:autoSpaceDE w:val="0"/>
        <w:autoSpaceDN w:val="0"/>
        <w:adjustRightInd w:val="0"/>
        <w:spacing w:line="360" w:lineRule="auto"/>
        <w:ind w:firstLineChars="200" w:firstLine="480"/>
        <w:outlineLvl w:val="0"/>
        <w:rPr>
          <w:rFonts w:ascii="宋体" w:eastAsia="宋体"/>
          <w:sz w:val="24"/>
          <w:szCs w:val="24"/>
        </w:rPr>
      </w:pPr>
      <w:r>
        <w:rPr>
          <w:rFonts w:ascii="宋体" w:eastAsia="宋体" w:hint="eastAsia"/>
          <w:sz w:val="24"/>
          <w:szCs w:val="24"/>
        </w:rPr>
        <w:t>根据贵方</w:t>
      </w:r>
      <w:r>
        <w:rPr>
          <w:rFonts w:ascii="宋体" w:eastAsia="宋体" w:hint="eastAsia"/>
          <w:sz w:val="24"/>
          <w:szCs w:val="24"/>
          <w:u w:val="single"/>
        </w:rPr>
        <w:t xml:space="preserve">                                   </w:t>
      </w:r>
      <w:r>
        <w:rPr>
          <w:rFonts w:ascii="宋体" w:eastAsia="宋体" w:hint="eastAsia"/>
          <w:sz w:val="24"/>
          <w:szCs w:val="24"/>
        </w:rPr>
        <w:t>（项目名称）</w:t>
      </w:r>
      <w:r>
        <w:rPr>
          <w:rFonts w:ascii="宋体" w:eastAsia="宋体" w:hint="eastAsia"/>
          <w:sz w:val="24"/>
          <w:szCs w:val="24"/>
          <w:u w:val="single"/>
          <w:lang w:val="en-US"/>
        </w:rPr>
        <w:t xml:space="preserve">           </w:t>
      </w:r>
      <w:r>
        <w:rPr>
          <w:rFonts w:ascii="宋体" w:eastAsia="宋体" w:hint="eastAsia"/>
          <w:sz w:val="24"/>
          <w:szCs w:val="24"/>
        </w:rPr>
        <w:t>（招标编号）询价报价邀请，正式授权下述签字人</w:t>
      </w:r>
      <w:r>
        <w:rPr>
          <w:rFonts w:ascii="宋体" w:eastAsia="宋体" w:hint="eastAsia"/>
          <w:sz w:val="24"/>
          <w:szCs w:val="24"/>
          <w:u w:val="single"/>
        </w:rPr>
        <w:t xml:space="preserve">                        </w:t>
      </w:r>
      <w:r>
        <w:rPr>
          <w:rFonts w:ascii="宋体" w:eastAsia="宋体" w:hint="eastAsia"/>
          <w:sz w:val="24"/>
          <w:szCs w:val="24"/>
        </w:rPr>
        <w:t>(姓名和职务)代表报价人</w:t>
      </w:r>
      <w:r>
        <w:rPr>
          <w:rFonts w:ascii="宋体" w:eastAsia="宋体" w:hint="eastAsia"/>
          <w:sz w:val="24"/>
          <w:szCs w:val="24"/>
          <w:u w:val="single"/>
        </w:rPr>
        <w:t xml:space="preserve">    </w:t>
      </w:r>
      <w:r>
        <w:rPr>
          <w:rFonts w:ascii="宋体" w:eastAsia="宋体" w:hint="eastAsia"/>
          <w:sz w:val="24"/>
          <w:szCs w:val="24"/>
          <w:u w:val="single"/>
          <w:lang w:val="en-US"/>
        </w:rPr>
        <w:t xml:space="preserve">                      </w:t>
      </w:r>
      <w:r>
        <w:rPr>
          <w:rFonts w:ascii="宋体" w:eastAsia="宋体" w:hint="eastAsia"/>
          <w:sz w:val="24"/>
          <w:szCs w:val="24"/>
          <w:u w:val="single"/>
        </w:rPr>
        <w:t xml:space="preserve">       </w:t>
      </w:r>
      <w:r>
        <w:rPr>
          <w:rFonts w:ascii="宋体" w:eastAsia="宋体" w:hint="eastAsia"/>
          <w:sz w:val="24"/>
          <w:szCs w:val="24"/>
        </w:rPr>
        <w:t>（报价人名称），提交询价报价文件。</w:t>
      </w:r>
    </w:p>
    <w:p w:rsidR="004267EC" w:rsidRDefault="00933D64">
      <w:pPr>
        <w:autoSpaceDE w:val="0"/>
        <w:autoSpaceDN w:val="0"/>
        <w:adjustRightInd w:val="0"/>
        <w:spacing w:line="360" w:lineRule="auto"/>
        <w:rPr>
          <w:rFonts w:ascii="宋体" w:eastAsia="宋体"/>
          <w:sz w:val="24"/>
          <w:szCs w:val="24"/>
        </w:rPr>
      </w:pPr>
      <w:r>
        <w:rPr>
          <w:rFonts w:ascii="宋体" w:eastAsia="宋体" w:hint="eastAsia"/>
          <w:sz w:val="24"/>
          <w:szCs w:val="24"/>
        </w:rPr>
        <w:t>据此函，签字人兹宣布声明和承诺如下：</w:t>
      </w:r>
    </w:p>
    <w:p w:rsidR="004267EC" w:rsidRDefault="00933D64">
      <w:pPr>
        <w:autoSpaceDE w:val="0"/>
        <w:autoSpaceDN w:val="0"/>
        <w:adjustRightInd w:val="0"/>
        <w:spacing w:line="360" w:lineRule="auto"/>
        <w:ind w:firstLineChars="100" w:firstLine="240"/>
        <w:rPr>
          <w:rFonts w:ascii="宋体" w:eastAsia="宋体"/>
          <w:sz w:val="24"/>
          <w:szCs w:val="24"/>
        </w:rPr>
      </w:pPr>
      <w:r>
        <w:rPr>
          <w:rFonts w:ascii="宋体" w:eastAsia="宋体" w:hint="eastAsia"/>
          <w:sz w:val="24"/>
          <w:szCs w:val="24"/>
        </w:rPr>
        <w:t>1、我们的资格条件完全符合相关法律法规和本次询价采购要求，我们同意并向贵方提供了与询价采购有关的所有证据和资料。</w:t>
      </w:r>
    </w:p>
    <w:p w:rsidR="004267EC" w:rsidRDefault="00933D64">
      <w:pPr>
        <w:autoSpaceDE w:val="0"/>
        <w:autoSpaceDN w:val="0"/>
        <w:adjustRightInd w:val="0"/>
        <w:spacing w:line="360" w:lineRule="auto"/>
        <w:ind w:firstLineChars="100" w:firstLine="240"/>
        <w:rPr>
          <w:rFonts w:ascii="宋体" w:eastAsia="宋体"/>
          <w:sz w:val="24"/>
          <w:szCs w:val="24"/>
        </w:rPr>
      </w:pPr>
      <w:r>
        <w:rPr>
          <w:rFonts w:ascii="宋体" w:eastAsia="宋体" w:hint="eastAsia"/>
          <w:sz w:val="24"/>
          <w:szCs w:val="24"/>
          <w:lang w:val="en-US"/>
        </w:rPr>
        <w:t>2</w:t>
      </w:r>
      <w:r>
        <w:rPr>
          <w:rFonts w:ascii="宋体" w:eastAsia="宋体" w:hint="eastAsia"/>
          <w:sz w:val="24"/>
          <w:szCs w:val="24"/>
        </w:rPr>
        <w:t>、我们已详细审核全部询价文件及其有效补充文件，我们放弃对询价文件任何误解的权利，提交询价报价文件后，</w:t>
      </w:r>
      <w:r>
        <w:rPr>
          <w:rFonts w:ascii="宋体" w:eastAsia="宋体" w:hint="eastAsia"/>
          <w:bCs/>
          <w:sz w:val="24"/>
          <w:szCs w:val="24"/>
        </w:rPr>
        <w:t>不对询价文件本身提出质疑。</w:t>
      </w:r>
      <w:r>
        <w:rPr>
          <w:rFonts w:ascii="宋体" w:eastAsia="宋体" w:hint="eastAsia"/>
          <w:sz w:val="24"/>
          <w:szCs w:val="24"/>
        </w:rPr>
        <w:t>否则，属于不诚信和故意扰乱询价活动行为，我们将无条件接受处罚。</w:t>
      </w:r>
    </w:p>
    <w:p w:rsidR="004267EC" w:rsidRDefault="00933D64">
      <w:pPr>
        <w:autoSpaceDE w:val="0"/>
        <w:autoSpaceDN w:val="0"/>
        <w:adjustRightInd w:val="0"/>
        <w:spacing w:line="360" w:lineRule="auto"/>
        <w:ind w:firstLineChars="100" w:firstLine="240"/>
        <w:rPr>
          <w:rFonts w:ascii="宋体" w:eastAsia="宋体"/>
          <w:sz w:val="24"/>
          <w:szCs w:val="24"/>
        </w:rPr>
      </w:pPr>
      <w:r>
        <w:rPr>
          <w:rFonts w:ascii="宋体" w:eastAsia="宋体" w:hint="eastAsia"/>
          <w:sz w:val="24"/>
          <w:szCs w:val="24"/>
          <w:lang w:val="en-US"/>
        </w:rPr>
        <w:t>3</w:t>
      </w:r>
      <w:r>
        <w:rPr>
          <w:rFonts w:ascii="宋体" w:eastAsia="宋体" w:hint="eastAsia"/>
          <w:sz w:val="24"/>
          <w:szCs w:val="24"/>
        </w:rPr>
        <w:t>、我们同意从规定的询价日期起遵循本询价文件，并在规定的询价报价有效期期满之前均具有约束力。</w:t>
      </w:r>
    </w:p>
    <w:p w:rsidR="004267EC" w:rsidRDefault="00933D64">
      <w:pPr>
        <w:autoSpaceDE w:val="0"/>
        <w:autoSpaceDN w:val="0"/>
        <w:adjustRightInd w:val="0"/>
        <w:spacing w:line="360" w:lineRule="auto"/>
        <w:ind w:firstLineChars="100" w:firstLine="240"/>
        <w:rPr>
          <w:rFonts w:ascii="宋体" w:eastAsia="宋体"/>
          <w:sz w:val="24"/>
          <w:szCs w:val="24"/>
        </w:rPr>
      </w:pPr>
      <w:r>
        <w:rPr>
          <w:rFonts w:ascii="宋体" w:eastAsia="宋体" w:hint="eastAsia"/>
          <w:sz w:val="24"/>
          <w:szCs w:val="24"/>
          <w:lang w:val="en-US"/>
        </w:rPr>
        <w:t>4</w:t>
      </w:r>
      <w:r>
        <w:rPr>
          <w:rFonts w:ascii="宋体" w:eastAsia="宋体" w:hint="eastAsia"/>
          <w:sz w:val="24"/>
          <w:szCs w:val="24"/>
        </w:rPr>
        <w:t>、一旦我方中标，我方将根据询价文件的规定严格履行合同，并保证于承诺的时间完成项目的启动/集成、调试等服务，交付招标人验收、使用。</w:t>
      </w:r>
    </w:p>
    <w:p w:rsidR="004267EC" w:rsidRDefault="00933D64">
      <w:pPr>
        <w:autoSpaceDE w:val="0"/>
        <w:autoSpaceDN w:val="0"/>
        <w:adjustRightInd w:val="0"/>
        <w:spacing w:line="360" w:lineRule="auto"/>
        <w:ind w:firstLineChars="100" w:firstLine="240"/>
        <w:rPr>
          <w:rFonts w:ascii="宋体" w:eastAsia="宋体"/>
          <w:sz w:val="24"/>
          <w:szCs w:val="24"/>
        </w:rPr>
      </w:pPr>
      <w:r>
        <w:rPr>
          <w:rFonts w:ascii="宋体" w:eastAsia="宋体" w:hint="eastAsia"/>
          <w:sz w:val="24"/>
          <w:szCs w:val="24"/>
          <w:lang w:val="en-US"/>
        </w:rPr>
        <w:t>5</w:t>
      </w:r>
      <w:r>
        <w:rPr>
          <w:rFonts w:ascii="宋体" w:eastAsia="宋体" w:hint="eastAsia"/>
          <w:sz w:val="24"/>
          <w:szCs w:val="24"/>
        </w:rPr>
        <w:t>、我方决不提供虚假材料谋取中标、决不采取不正当手段诋毁、排挤其他投标人、决不与招标人、其它投标人或者招标代理机构恶意串通、决不向招标人、招标代理机构工作人员和询价小组进行商业贿赂、决不在采购过程中与招标人进行协商谈判、决不拒绝有关部门监督检查或提供虚假情况，如有违反，无条件接受贵方及相关管理部门的处罚。</w:t>
      </w:r>
    </w:p>
    <w:p w:rsidR="004267EC" w:rsidRDefault="00933D64">
      <w:pPr>
        <w:autoSpaceDE w:val="0"/>
        <w:autoSpaceDN w:val="0"/>
        <w:adjustRightInd w:val="0"/>
        <w:spacing w:line="360" w:lineRule="auto"/>
        <w:ind w:firstLineChars="100" w:firstLine="240"/>
        <w:rPr>
          <w:rFonts w:ascii="宋体" w:eastAsia="宋体"/>
          <w:sz w:val="24"/>
          <w:szCs w:val="24"/>
        </w:rPr>
      </w:pPr>
      <w:r>
        <w:rPr>
          <w:rFonts w:ascii="宋体" w:eastAsia="宋体" w:hint="eastAsia"/>
          <w:sz w:val="24"/>
          <w:szCs w:val="24"/>
          <w:lang w:val="en-US"/>
        </w:rPr>
        <w:t>6</w:t>
      </w:r>
      <w:r>
        <w:rPr>
          <w:rFonts w:ascii="宋体" w:eastAsia="宋体" w:hint="eastAsia"/>
          <w:sz w:val="24"/>
          <w:szCs w:val="24"/>
        </w:rPr>
        <w:t>、与本询价有关的正式联系方式为：</w:t>
      </w:r>
    </w:p>
    <w:p w:rsidR="004267EC" w:rsidRDefault="00933D64">
      <w:pPr>
        <w:autoSpaceDE w:val="0"/>
        <w:autoSpaceDN w:val="0"/>
        <w:adjustRightInd w:val="0"/>
        <w:spacing w:line="360" w:lineRule="auto"/>
        <w:ind w:firstLineChars="100" w:firstLine="240"/>
        <w:rPr>
          <w:rFonts w:ascii="宋体" w:eastAsia="宋体"/>
          <w:sz w:val="24"/>
          <w:szCs w:val="24"/>
          <w:u w:val="single"/>
        </w:rPr>
      </w:pPr>
      <w:r>
        <w:rPr>
          <w:rFonts w:ascii="宋体" w:eastAsia="宋体" w:hint="eastAsia"/>
          <w:sz w:val="24"/>
          <w:szCs w:val="24"/>
        </w:rPr>
        <w:t>地   址：</w:t>
      </w:r>
      <w:r>
        <w:rPr>
          <w:rFonts w:ascii="宋体" w:eastAsia="宋体" w:hint="eastAsia"/>
          <w:sz w:val="24"/>
          <w:szCs w:val="24"/>
          <w:u w:val="single"/>
        </w:rPr>
        <w:t xml:space="preserve">                       </w:t>
      </w:r>
    </w:p>
    <w:p w:rsidR="004267EC" w:rsidRDefault="00933D64">
      <w:pPr>
        <w:autoSpaceDE w:val="0"/>
        <w:autoSpaceDN w:val="0"/>
        <w:adjustRightInd w:val="0"/>
        <w:spacing w:line="360" w:lineRule="auto"/>
        <w:ind w:firstLineChars="100" w:firstLine="240"/>
        <w:rPr>
          <w:rFonts w:ascii="宋体" w:eastAsia="宋体"/>
          <w:sz w:val="24"/>
          <w:szCs w:val="24"/>
          <w:u w:val="single"/>
        </w:rPr>
      </w:pPr>
      <w:r>
        <w:rPr>
          <w:rFonts w:ascii="宋体" w:eastAsia="宋体" w:hint="eastAsia"/>
          <w:sz w:val="24"/>
          <w:szCs w:val="24"/>
        </w:rPr>
        <w:t>电   话：</w:t>
      </w:r>
      <w:r>
        <w:rPr>
          <w:rFonts w:ascii="宋体" w:eastAsia="宋体" w:hint="eastAsia"/>
          <w:sz w:val="24"/>
          <w:szCs w:val="24"/>
          <w:u w:val="single"/>
        </w:rPr>
        <w:t xml:space="preserve">                       </w:t>
      </w:r>
    </w:p>
    <w:p w:rsidR="004267EC" w:rsidRDefault="00933D64">
      <w:pPr>
        <w:autoSpaceDE w:val="0"/>
        <w:autoSpaceDN w:val="0"/>
        <w:adjustRightInd w:val="0"/>
        <w:spacing w:line="360" w:lineRule="auto"/>
        <w:ind w:firstLineChars="100" w:firstLine="240"/>
        <w:rPr>
          <w:rFonts w:ascii="宋体" w:eastAsia="宋体"/>
          <w:sz w:val="24"/>
          <w:szCs w:val="24"/>
          <w:u w:val="single"/>
        </w:rPr>
      </w:pPr>
      <w:r>
        <w:rPr>
          <w:rFonts w:ascii="宋体" w:eastAsia="宋体" w:hint="eastAsia"/>
          <w:sz w:val="24"/>
          <w:szCs w:val="24"/>
        </w:rPr>
        <w:t>传   真：</w:t>
      </w:r>
      <w:r>
        <w:rPr>
          <w:rFonts w:ascii="宋体" w:eastAsia="宋体" w:hint="eastAsia"/>
          <w:sz w:val="24"/>
          <w:szCs w:val="24"/>
          <w:u w:val="single"/>
        </w:rPr>
        <w:t xml:space="preserve">                       </w:t>
      </w:r>
    </w:p>
    <w:p w:rsidR="004267EC" w:rsidRDefault="00933D64">
      <w:pPr>
        <w:autoSpaceDE w:val="0"/>
        <w:autoSpaceDN w:val="0"/>
        <w:adjustRightInd w:val="0"/>
        <w:spacing w:line="360" w:lineRule="auto"/>
        <w:ind w:firstLineChars="100" w:firstLine="240"/>
        <w:rPr>
          <w:rFonts w:ascii="宋体" w:eastAsia="宋体"/>
          <w:sz w:val="24"/>
          <w:szCs w:val="24"/>
        </w:rPr>
      </w:pPr>
      <w:r>
        <w:rPr>
          <w:rFonts w:ascii="宋体" w:eastAsia="宋体" w:hint="eastAsia"/>
          <w:sz w:val="24"/>
          <w:szCs w:val="24"/>
        </w:rPr>
        <w:t>开户银行：</w:t>
      </w:r>
    </w:p>
    <w:p w:rsidR="004267EC" w:rsidRDefault="00933D64">
      <w:pPr>
        <w:autoSpaceDE w:val="0"/>
        <w:autoSpaceDN w:val="0"/>
        <w:adjustRightInd w:val="0"/>
        <w:spacing w:line="360" w:lineRule="auto"/>
        <w:ind w:firstLineChars="100" w:firstLine="240"/>
        <w:rPr>
          <w:rFonts w:ascii="宋体" w:eastAsia="宋体"/>
          <w:sz w:val="24"/>
          <w:szCs w:val="24"/>
        </w:rPr>
      </w:pPr>
      <w:r>
        <w:rPr>
          <w:rFonts w:ascii="宋体" w:eastAsia="宋体" w:hint="eastAsia"/>
          <w:sz w:val="24"/>
          <w:szCs w:val="24"/>
        </w:rPr>
        <w:t>银行账号：</w:t>
      </w:r>
    </w:p>
    <w:p w:rsidR="004267EC" w:rsidRDefault="00933D64">
      <w:pPr>
        <w:autoSpaceDE w:val="0"/>
        <w:autoSpaceDN w:val="0"/>
        <w:adjustRightInd w:val="0"/>
        <w:spacing w:line="360" w:lineRule="auto"/>
        <w:ind w:firstLineChars="100" w:firstLine="240"/>
        <w:rPr>
          <w:rFonts w:ascii="宋体" w:eastAsia="宋体"/>
          <w:sz w:val="24"/>
          <w:szCs w:val="24"/>
          <w:u w:val="single"/>
        </w:rPr>
      </w:pPr>
      <w:r>
        <w:rPr>
          <w:rFonts w:ascii="宋体" w:eastAsia="宋体" w:hint="eastAsia"/>
          <w:sz w:val="24"/>
          <w:szCs w:val="24"/>
        </w:rPr>
        <w:lastRenderedPageBreak/>
        <w:t>投标人授权代表姓名（签字）：</w:t>
      </w:r>
      <w:r>
        <w:rPr>
          <w:rFonts w:ascii="宋体" w:eastAsia="宋体" w:hint="eastAsia"/>
          <w:sz w:val="24"/>
          <w:szCs w:val="24"/>
          <w:u w:val="single"/>
        </w:rPr>
        <w:t xml:space="preserve">         </w:t>
      </w:r>
    </w:p>
    <w:p w:rsidR="004267EC" w:rsidRDefault="00933D64">
      <w:pPr>
        <w:autoSpaceDE w:val="0"/>
        <w:autoSpaceDN w:val="0"/>
        <w:adjustRightInd w:val="0"/>
        <w:spacing w:line="360" w:lineRule="auto"/>
        <w:ind w:firstLineChars="100" w:firstLine="240"/>
        <w:rPr>
          <w:rFonts w:ascii="宋体" w:eastAsia="宋体"/>
          <w:sz w:val="24"/>
          <w:szCs w:val="24"/>
        </w:rPr>
      </w:pPr>
      <w:r>
        <w:rPr>
          <w:rFonts w:ascii="宋体" w:eastAsia="宋体" w:hint="eastAsia"/>
          <w:sz w:val="24"/>
          <w:szCs w:val="24"/>
        </w:rPr>
        <w:t>投标人名称：</w:t>
      </w:r>
      <w:r>
        <w:rPr>
          <w:rFonts w:ascii="宋体" w:eastAsia="宋体" w:hint="eastAsia"/>
          <w:sz w:val="24"/>
          <w:szCs w:val="24"/>
          <w:u w:val="single"/>
        </w:rPr>
        <w:t xml:space="preserve">        </w:t>
      </w:r>
      <w:r>
        <w:rPr>
          <w:rFonts w:ascii="宋体" w:eastAsia="宋体" w:hint="eastAsia"/>
          <w:sz w:val="24"/>
          <w:szCs w:val="24"/>
          <w:u w:val="single"/>
          <w:lang w:val="en-US"/>
        </w:rPr>
        <w:t xml:space="preserve">                 </w:t>
      </w:r>
      <w:r>
        <w:rPr>
          <w:rFonts w:ascii="宋体" w:eastAsia="宋体" w:hint="eastAsia"/>
          <w:sz w:val="24"/>
          <w:szCs w:val="24"/>
          <w:u w:val="single"/>
        </w:rPr>
        <w:t xml:space="preserve">         </w:t>
      </w:r>
      <w:r>
        <w:rPr>
          <w:rFonts w:ascii="宋体" w:eastAsia="宋体" w:hint="eastAsia"/>
          <w:sz w:val="24"/>
          <w:szCs w:val="24"/>
        </w:rPr>
        <w:t>（盖章）</w:t>
      </w:r>
    </w:p>
    <w:p w:rsidR="004267EC" w:rsidRDefault="00933D64">
      <w:pPr>
        <w:autoSpaceDE w:val="0"/>
        <w:autoSpaceDN w:val="0"/>
        <w:adjustRightInd w:val="0"/>
        <w:spacing w:line="360" w:lineRule="auto"/>
        <w:ind w:firstLineChars="100" w:firstLine="240"/>
        <w:rPr>
          <w:rFonts w:ascii="宋体" w:eastAsia="宋体"/>
          <w:sz w:val="24"/>
          <w:szCs w:val="24"/>
        </w:rPr>
      </w:pPr>
      <w:r>
        <w:rPr>
          <w:rFonts w:ascii="宋体" w:eastAsia="宋体" w:hint="eastAsia"/>
          <w:sz w:val="24"/>
          <w:szCs w:val="24"/>
        </w:rPr>
        <w:t xml:space="preserve">日   </w:t>
      </w:r>
      <w:r>
        <w:rPr>
          <w:rFonts w:ascii="宋体" w:eastAsia="宋体" w:hint="eastAsia"/>
          <w:sz w:val="24"/>
          <w:szCs w:val="24"/>
          <w:lang w:val="en-US"/>
        </w:rPr>
        <w:t xml:space="preserve">  </w:t>
      </w:r>
      <w:r>
        <w:rPr>
          <w:rFonts w:ascii="宋体" w:eastAsia="宋体" w:hint="eastAsia"/>
          <w:sz w:val="24"/>
          <w:szCs w:val="24"/>
        </w:rPr>
        <w:t xml:space="preserve"> 期：</w:t>
      </w:r>
      <w:r>
        <w:rPr>
          <w:rFonts w:ascii="宋体" w:eastAsia="宋体" w:hint="eastAsia"/>
          <w:sz w:val="24"/>
          <w:szCs w:val="24"/>
          <w:u w:val="single"/>
        </w:rPr>
        <w:t xml:space="preserve">       </w:t>
      </w:r>
      <w:r>
        <w:rPr>
          <w:rFonts w:ascii="宋体" w:eastAsia="宋体" w:hint="eastAsia"/>
          <w:sz w:val="24"/>
          <w:szCs w:val="24"/>
        </w:rPr>
        <w:t>年</w:t>
      </w:r>
      <w:r>
        <w:rPr>
          <w:rFonts w:ascii="宋体" w:eastAsia="宋体" w:hint="eastAsia"/>
          <w:sz w:val="24"/>
          <w:szCs w:val="24"/>
          <w:u w:val="single"/>
        </w:rPr>
        <w:t xml:space="preserve">    </w:t>
      </w:r>
      <w:r>
        <w:rPr>
          <w:rFonts w:ascii="宋体" w:eastAsia="宋体" w:hint="eastAsia"/>
          <w:sz w:val="24"/>
          <w:szCs w:val="24"/>
        </w:rPr>
        <w:t>月</w:t>
      </w:r>
      <w:r>
        <w:rPr>
          <w:rFonts w:ascii="宋体" w:eastAsia="宋体" w:hint="eastAsia"/>
          <w:sz w:val="24"/>
          <w:szCs w:val="24"/>
          <w:u w:val="single"/>
        </w:rPr>
        <w:t xml:space="preserve">    </w:t>
      </w:r>
      <w:r>
        <w:rPr>
          <w:rFonts w:ascii="宋体" w:eastAsia="宋体" w:hint="eastAsia"/>
          <w:sz w:val="24"/>
          <w:szCs w:val="24"/>
        </w:rPr>
        <w:t>日</w:t>
      </w:r>
    </w:p>
    <w:p w:rsidR="004267EC" w:rsidRDefault="004267EC">
      <w:pPr>
        <w:autoSpaceDE w:val="0"/>
        <w:autoSpaceDN w:val="0"/>
        <w:adjustRightInd w:val="0"/>
        <w:spacing w:line="360" w:lineRule="auto"/>
        <w:rPr>
          <w:rFonts w:ascii="宋体" w:eastAsia="宋体"/>
          <w:sz w:val="24"/>
          <w:szCs w:val="24"/>
        </w:rPr>
      </w:pPr>
    </w:p>
    <w:p w:rsidR="004267EC" w:rsidRDefault="004267EC">
      <w:pPr>
        <w:widowControl/>
        <w:adjustRightInd w:val="0"/>
        <w:spacing w:line="360" w:lineRule="auto"/>
        <w:jc w:val="left"/>
        <w:rPr>
          <w:rFonts w:ascii="宋体" w:eastAsia="宋体"/>
          <w:sz w:val="24"/>
          <w:szCs w:val="24"/>
        </w:rPr>
      </w:pPr>
    </w:p>
    <w:p w:rsidR="004267EC" w:rsidRDefault="00933D64">
      <w:pPr>
        <w:widowControl/>
        <w:adjustRightInd w:val="0"/>
        <w:spacing w:line="360" w:lineRule="auto"/>
        <w:jc w:val="center"/>
        <w:rPr>
          <w:rFonts w:ascii="黑体" w:eastAsia="黑体" w:cs="黑体"/>
          <w:sz w:val="24"/>
          <w:szCs w:val="24"/>
        </w:rPr>
      </w:pPr>
      <w:r>
        <w:rPr>
          <w:rFonts w:ascii="宋体" w:hAnsi="宋体" w:hint="eastAsia"/>
          <w:sz w:val="28"/>
          <w:szCs w:val="28"/>
        </w:rPr>
        <w:br w:type="page"/>
      </w:r>
      <w:bookmarkStart w:id="22" w:name="_Toc8935_WPSOffice_Level1"/>
      <w:r>
        <w:rPr>
          <w:rFonts w:ascii="黑体" w:eastAsia="黑体" w:cs="黑体" w:hint="eastAsia"/>
          <w:sz w:val="24"/>
          <w:szCs w:val="24"/>
        </w:rPr>
        <w:lastRenderedPageBreak/>
        <w:t>二、法定代表人授权委托书及委托代理人的身份证明文件的复印件</w:t>
      </w:r>
      <w:bookmarkEnd w:id="22"/>
    </w:p>
    <w:p w:rsidR="004267EC" w:rsidRDefault="004267EC">
      <w:pPr>
        <w:widowControl/>
        <w:shd w:val="clear" w:color="auto" w:fill="FFFFFF"/>
        <w:spacing w:line="360" w:lineRule="auto"/>
        <w:ind w:firstLine="720"/>
        <w:jc w:val="center"/>
        <w:rPr>
          <w:rFonts w:ascii="宋体" w:eastAsia="宋体"/>
          <w:sz w:val="24"/>
          <w:szCs w:val="24"/>
        </w:rPr>
      </w:pPr>
    </w:p>
    <w:p w:rsidR="004267EC" w:rsidRDefault="00933D64">
      <w:pPr>
        <w:widowControl/>
        <w:shd w:val="clear" w:color="auto" w:fill="FFFFFF"/>
        <w:spacing w:line="360" w:lineRule="auto"/>
        <w:ind w:firstLine="720"/>
        <w:jc w:val="center"/>
        <w:rPr>
          <w:rFonts w:ascii="宋体" w:eastAsia="宋体"/>
          <w:b/>
          <w:bCs/>
          <w:sz w:val="24"/>
          <w:szCs w:val="24"/>
        </w:rPr>
      </w:pPr>
      <w:r>
        <w:rPr>
          <w:rFonts w:ascii="宋体" w:eastAsia="宋体" w:hint="eastAsia"/>
          <w:b/>
          <w:bCs/>
          <w:sz w:val="24"/>
          <w:szCs w:val="24"/>
        </w:rPr>
        <w:t>法定代表人授权委托书</w:t>
      </w:r>
    </w:p>
    <w:p w:rsidR="004267EC" w:rsidRDefault="004267EC">
      <w:pPr>
        <w:widowControl/>
        <w:shd w:val="clear" w:color="auto" w:fill="FFFFFF"/>
        <w:spacing w:line="360" w:lineRule="auto"/>
        <w:rPr>
          <w:rFonts w:ascii="宋体" w:eastAsia="宋体"/>
          <w:sz w:val="24"/>
          <w:szCs w:val="24"/>
        </w:rPr>
      </w:pPr>
    </w:p>
    <w:p w:rsidR="004267EC" w:rsidRDefault="00933D64">
      <w:pPr>
        <w:widowControl/>
        <w:shd w:val="clear" w:color="auto" w:fill="FFFFFF"/>
        <w:spacing w:line="360" w:lineRule="auto"/>
        <w:rPr>
          <w:rFonts w:ascii="宋体" w:eastAsia="宋体"/>
          <w:sz w:val="24"/>
          <w:szCs w:val="24"/>
          <w:lang w:val="en-US"/>
        </w:rPr>
      </w:pPr>
      <w:r>
        <w:rPr>
          <w:rFonts w:ascii="宋体" w:eastAsia="宋体" w:hint="eastAsia"/>
          <w:sz w:val="24"/>
          <w:szCs w:val="24"/>
        </w:rPr>
        <w:t>致：南京市雨花台烈士陵园管理局</w:t>
      </w:r>
    </w:p>
    <w:p w:rsidR="004267EC" w:rsidRDefault="004267EC">
      <w:pPr>
        <w:widowControl/>
        <w:adjustRightInd w:val="0"/>
        <w:spacing w:line="360" w:lineRule="auto"/>
        <w:ind w:firstLine="480"/>
        <w:jc w:val="left"/>
        <w:rPr>
          <w:rFonts w:ascii="宋体" w:eastAsia="宋体"/>
          <w:sz w:val="24"/>
          <w:szCs w:val="24"/>
        </w:rPr>
      </w:pPr>
    </w:p>
    <w:p w:rsidR="004267EC" w:rsidRDefault="00933D64">
      <w:pPr>
        <w:widowControl/>
        <w:adjustRightInd w:val="0"/>
        <w:spacing w:line="360" w:lineRule="auto"/>
        <w:ind w:firstLine="480"/>
        <w:jc w:val="left"/>
        <w:rPr>
          <w:rFonts w:ascii="宋体" w:eastAsia="宋体"/>
          <w:sz w:val="24"/>
          <w:szCs w:val="24"/>
        </w:rPr>
      </w:pPr>
      <w:r>
        <w:rPr>
          <w:rFonts w:ascii="宋体" w:eastAsia="宋体" w:hint="eastAsia"/>
          <w:sz w:val="24"/>
          <w:szCs w:val="24"/>
        </w:rPr>
        <w:t>本授权书声明：注册于</w:t>
      </w:r>
      <w:r>
        <w:rPr>
          <w:rFonts w:ascii="宋体" w:eastAsia="宋体" w:hint="eastAsia"/>
          <w:sz w:val="24"/>
          <w:szCs w:val="24"/>
          <w:u w:val="single"/>
        </w:rPr>
        <w:t xml:space="preserve">                             </w:t>
      </w:r>
      <w:r>
        <w:rPr>
          <w:rFonts w:ascii="宋体" w:eastAsia="宋体" w:hint="eastAsia"/>
          <w:sz w:val="24"/>
          <w:szCs w:val="24"/>
        </w:rPr>
        <w:t>（询价报价人住址）的</w:t>
      </w:r>
    </w:p>
    <w:p w:rsidR="004267EC" w:rsidRDefault="00933D64">
      <w:pPr>
        <w:widowControl/>
        <w:adjustRightInd w:val="0"/>
        <w:spacing w:line="360" w:lineRule="auto"/>
        <w:ind w:firstLine="480"/>
        <w:jc w:val="left"/>
        <w:rPr>
          <w:rFonts w:ascii="宋体" w:eastAsia="宋体"/>
          <w:sz w:val="24"/>
          <w:szCs w:val="24"/>
        </w:rPr>
      </w:pPr>
      <w:r>
        <w:rPr>
          <w:rFonts w:ascii="宋体" w:eastAsia="宋体" w:hint="eastAsia"/>
          <w:sz w:val="24"/>
          <w:szCs w:val="24"/>
          <w:u w:val="single"/>
        </w:rPr>
        <w:t xml:space="preserve">       </w:t>
      </w:r>
      <w:r>
        <w:rPr>
          <w:rFonts w:ascii="宋体" w:eastAsia="宋体" w:hint="eastAsia"/>
          <w:sz w:val="24"/>
          <w:szCs w:val="24"/>
          <w:u w:val="single"/>
          <w:lang w:val="en-US"/>
        </w:rPr>
        <w:t xml:space="preserve">    </w:t>
      </w:r>
      <w:r>
        <w:rPr>
          <w:rFonts w:ascii="宋体" w:eastAsia="宋体" w:hint="eastAsia"/>
          <w:sz w:val="24"/>
          <w:szCs w:val="24"/>
          <w:u w:val="single"/>
        </w:rPr>
        <w:t xml:space="preserve">          </w:t>
      </w:r>
      <w:r>
        <w:rPr>
          <w:rFonts w:ascii="宋体" w:eastAsia="宋体" w:hint="eastAsia"/>
          <w:sz w:val="24"/>
          <w:szCs w:val="24"/>
        </w:rPr>
        <w:t>（询价报价人名称）法定代表人</w:t>
      </w:r>
      <w:r>
        <w:rPr>
          <w:rFonts w:ascii="宋体" w:eastAsia="宋体" w:hint="eastAsia"/>
          <w:sz w:val="24"/>
          <w:szCs w:val="24"/>
          <w:u w:val="single"/>
        </w:rPr>
        <w:t xml:space="preserve">                    </w:t>
      </w:r>
      <w:r>
        <w:rPr>
          <w:rFonts w:ascii="宋体" w:eastAsia="宋体" w:hint="eastAsia"/>
          <w:sz w:val="24"/>
          <w:szCs w:val="24"/>
        </w:rPr>
        <w:t>（法定代表人姓名、职务）代表本公司授权在下面签字的</w:t>
      </w:r>
      <w:r>
        <w:rPr>
          <w:rFonts w:ascii="宋体" w:eastAsia="宋体" w:hint="eastAsia"/>
          <w:sz w:val="24"/>
          <w:szCs w:val="24"/>
          <w:u w:val="single"/>
        </w:rPr>
        <w:t xml:space="preserve">       </w:t>
      </w:r>
      <w:r>
        <w:rPr>
          <w:rFonts w:ascii="宋体" w:eastAsia="宋体" w:hint="eastAsia"/>
          <w:sz w:val="24"/>
          <w:szCs w:val="24"/>
          <w:u w:val="single"/>
          <w:lang w:val="en-US"/>
        </w:rPr>
        <w:t xml:space="preserve">   </w:t>
      </w:r>
      <w:r>
        <w:rPr>
          <w:rFonts w:ascii="宋体" w:eastAsia="宋体" w:hint="eastAsia"/>
          <w:sz w:val="24"/>
          <w:szCs w:val="24"/>
          <w:u w:val="single"/>
        </w:rPr>
        <w:t xml:space="preserve">     </w:t>
      </w:r>
      <w:r>
        <w:rPr>
          <w:rFonts w:ascii="宋体" w:eastAsia="宋体" w:hint="eastAsia"/>
          <w:sz w:val="24"/>
          <w:szCs w:val="24"/>
        </w:rPr>
        <w:t>（询价报价人代表姓名、职务）为本公司的合法代理人，就贵方组织的</w:t>
      </w:r>
      <w:r>
        <w:rPr>
          <w:rFonts w:ascii="宋体" w:eastAsia="宋体" w:hint="eastAsia"/>
          <w:b/>
          <w:bCs/>
          <w:sz w:val="24"/>
          <w:szCs w:val="24"/>
          <w:u w:val="single"/>
        </w:rPr>
        <w:t xml:space="preserve">                           </w:t>
      </w:r>
      <w:r>
        <w:rPr>
          <w:rFonts w:ascii="宋体" w:eastAsia="宋体" w:hint="eastAsia"/>
          <w:sz w:val="24"/>
          <w:szCs w:val="24"/>
        </w:rPr>
        <w:t>（项目名称），进行询价报价，以本公司名义处理一切与之有关的事务。</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本授权书于    年  月  日签字生效，特此声明。</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法定代表人签字：</w:t>
      </w:r>
    </w:p>
    <w:p w:rsidR="004267EC" w:rsidRDefault="00933D64">
      <w:pPr>
        <w:widowControl/>
        <w:adjustRightInd w:val="0"/>
        <w:spacing w:line="360" w:lineRule="auto"/>
        <w:jc w:val="left"/>
        <w:rPr>
          <w:rFonts w:ascii="宋体" w:eastAsia="宋体"/>
          <w:sz w:val="24"/>
          <w:szCs w:val="24"/>
        </w:rPr>
      </w:pPr>
      <w:r>
        <w:rPr>
          <w:rFonts w:ascii="宋体" w:eastAsia="宋体" w:hint="eastAsia"/>
          <w:sz w:val="24"/>
          <w:szCs w:val="24"/>
        </w:rPr>
        <w:t xml:space="preserve">    授权委托人签字：                    </w:t>
      </w:r>
    </w:p>
    <w:p w:rsidR="004267EC" w:rsidRDefault="00933D64">
      <w:pPr>
        <w:widowControl/>
        <w:tabs>
          <w:tab w:val="left" w:pos="1440"/>
        </w:tabs>
        <w:adjustRightInd w:val="0"/>
        <w:spacing w:line="360" w:lineRule="auto"/>
        <w:ind w:firstLineChars="200" w:firstLine="480"/>
        <w:jc w:val="left"/>
        <w:rPr>
          <w:rFonts w:ascii="宋体" w:eastAsia="宋体"/>
          <w:sz w:val="24"/>
          <w:szCs w:val="24"/>
        </w:rPr>
      </w:pPr>
      <w:r>
        <w:rPr>
          <w:rFonts w:ascii="宋体" w:eastAsia="宋体" w:hint="eastAsia"/>
          <w:sz w:val="24"/>
          <w:szCs w:val="24"/>
        </w:rPr>
        <w:t xml:space="preserve">日     </w:t>
      </w:r>
      <w:r>
        <w:rPr>
          <w:rFonts w:ascii="宋体" w:eastAsia="宋体" w:hint="eastAsia"/>
          <w:sz w:val="24"/>
          <w:szCs w:val="24"/>
          <w:lang w:val="en-US"/>
        </w:rPr>
        <w:t xml:space="preserve">  </w:t>
      </w:r>
      <w:r>
        <w:rPr>
          <w:rFonts w:ascii="宋体" w:eastAsia="宋体" w:hint="eastAsia"/>
          <w:sz w:val="24"/>
          <w:szCs w:val="24"/>
        </w:rPr>
        <w:t xml:space="preserve">   期：        年    月    日</w:t>
      </w:r>
    </w:p>
    <w:p w:rsidR="004267EC" w:rsidRDefault="004267EC">
      <w:pPr>
        <w:widowControl/>
        <w:shd w:val="clear" w:color="auto" w:fill="FFFFFF"/>
        <w:spacing w:line="360" w:lineRule="auto"/>
        <w:jc w:val="left"/>
        <w:rPr>
          <w:rFonts w:ascii="宋体" w:eastAsia="宋体"/>
          <w:sz w:val="24"/>
          <w:szCs w:val="24"/>
        </w:rPr>
      </w:pPr>
    </w:p>
    <w:p w:rsidR="004267EC" w:rsidRDefault="004267EC">
      <w:pPr>
        <w:widowControl/>
        <w:shd w:val="clear" w:color="auto" w:fill="FFFFFF"/>
        <w:spacing w:line="360" w:lineRule="auto"/>
        <w:jc w:val="center"/>
        <w:rPr>
          <w:rFonts w:ascii="宋体" w:eastAsia="宋体"/>
          <w:sz w:val="24"/>
          <w:szCs w:val="24"/>
        </w:rPr>
      </w:pPr>
    </w:p>
    <w:p w:rsidR="004267EC" w:rsidRDefault="00933D64">
      <w:pPr>
        <w:widowControl/>
        <w:shd w:val="clear" w:color="auto" w:fill="FFFFFF"/>
        <w:spacing w:line="360" w:lineRule="auto"/>
        <w:jc w:val="center"/>
        <w:rPr>
          <w:rFonts w:ascii="宋体" w:eastAsia="宋体"/>
          <w:b/>
          <w:bCs/>
          <w:sz w:val="24"/>
          <w:szCs w:val="24"/>
        </w:rPr>
      </w:pPr>
      <w:r>
        <w:rPr>
          <w:rFonts w:ascii="宋体" w:eastAsia="宋体" w:hint="eastAsia"/>
          <w:b/>
          <w:bCs/>
          <w:sz w:val="24"/>
          <w:szCs w:val="24"/>
        </w:rPr>
        <w:t>委托代理人的身份证明文件的复印件：</w:t>
      </w:r>
    </w:p>
    <w:p w:rsidR="004267EC" w:rsidRDefault="004267EC">
      <w:pPr>
        <w:widowControl/>
        <w:tabs>
          <w:tab w:val="left" w:pos="1440"/>
        </w:tabs>
        <w:adjustRightInd w:val="0"/>
        <w:spacing w:line="360" w:lineRule="auto"/>
        <w:ind w:firstLine="420"/>
        <w:jc w:val="left"/>
        <w:rPr>
          <w:rFonts w:ascii="宋体" w:eastAsia="宋体"/>
          <w:sz w:val="24"/>
          <w:szCs w:val="24"/>
        </w:rPr>
      </w:pPr>
    </w:p>
    <w:p w:rsidR="004267EC" w:rsidRDefault="004267EC">
      <w:pPr>
        <w:widowControl/>
        <w:adjustRightInd w:val="0"/>
        <w:spacing w:line="360" w:lineRule="auto"/>
        <w:jc w:val="left"/>
        <w:rPr>
          <w:rFonts w:ascii="宋体" w:eastAsia="宋体"/>
          <w:b/>
          <w:sz w:val="24"/>
          <w:szCs w:val="24"/>
        </w:rPr>
      </w:pPr>
    </w:p>
    <w:p w:rsidR="004267EC" w:rsidRDefault="004267EC">
      <w:pPr>
        <w:widowControl/>
        <w:adjustRightInd w:val="0"/>
        <w:spacing w:line="360" w:lineRule="auto"/>
        <w:jc w:val="left"/>
        <w:rPr>
          <w:rFonts w:ascii="宋体" w:eastAsia="宋体"/>
          <w:b/>
          <w:sz w:val="24"/>
          <w:szCs w:val="24"/>
        </w:rPr>
      </w:pPr>
    </w:p>
    <w:p w:rsidR="004267EC" w:rsidRDefault="004267EC">
      <w:pPr>
        <w:widowControl/>
        <w:adjustRightInd w:val="0"/>
        <w:spacing w:line="360" w:lineRule="auto"/>
        <w:jc w:val="left"/>
        <w:rPr>
          <w:rFonts w:ascii="宋体" w:eastAsia="宋体"/>
          <w:b/>
          <w:sz w:val="24"/>
          <w:szCs w:val="24"/>
        </w:rPr>
      </w:pPr>
    </w:p>
    <w:p w:rsidR="004267EC" w:rsidRDefault="004267EC">
      <w:pPr>
        <w:widowControl/>
        <w:adjustRightInd w:val="0"/>
        <w:spacing w:line="360" w:lineRule="auto"/>
        <w:jc w:val="left"/>
        <w:rPr>
          <w:rFonts w:ascii="宋体" w:eastAsia="宋体"/>
          <w:b/>
          <w:sz w:val="24"/>
          <w:szCs w:val="24"/>
        </w:rPr>
      </w:pPr>
    </w:p>
    <w:p w:rsidR="004267EC" w:rsidRDefault="004267EC">
      <w:pPr>
        <w:widowControl/>
        <w:adjustRightInd w:val="0"/>
        <w:spacing w:line="360" w:lineRule="auto"/>
        <w:jc w:val="left"/>
        <w:rPr>
          <w:rFonts w:ascii="宋体" w:eastAsia="宋体"/>
          <w:b/>
          <w:sz w:val="24"/>
          <w:szCs w:val="24"/>
        </w:rPr>
      </w:pPr>
    </w:p>
    <w:p w:rsidR="004267EC" w:rsidRDefault="004267EC">
      <w:pPr>
        <w:widowControl/>
        <w:adjustRightInd w:val="0"/>
        <w:spacing w:line="360" w:lineRule="auto"/>
        <w:jc w:val="left"/>
        <w:rPr>
          <w:rFonts w:ascii="宋体" w:eastAsia="宋体"/>
          <w:sz w:val="24"/>
          <w:szCs w:val="24"/>
        </w:rPr>
      </w:pPr>
    </w:p>
    <w:p w:rsidR="004267EC" w:rsidRDefault="004267EC">
      <w:pPr>
        <w:spacing w:line="420" w:lineRule="auto"/>
        <w:rPr>
          <w:rFonts w:ascii="宋体" w:eastAsia="宋体"/>
          <w:b/>
          <w:sz w:val="24"/>
          <w:szCs w:val="24"/>
        </w:rPr>
      </w:pPr>
    </w:p>
    <w:p w:rsidR="004267EC" w:rsidRDefault="00933D64">
      <w:pPr>
        <w:widowControl/>
        <w:adjustRightInd w:val="0"/>
        <w:spacing w:line="360" w:lineRule="auto"/>
        <w:jc w:val="center"/>
        <w:rPr>
          <w:rFonts w:ascii="黑体" w:eastAsia="黑体" w:cs="黑体"/>
          <w:b/>
          <w:sz w:val="24"/>
          <w:szCs w:val="24"/>
          <w:lang w:val="en-US"/>
        </w:rPr>
      </w:pPr>
      <w:r>
        <w:rPr>
          <w:rFonts w:ascii="黑体" w:eastAsia="黑体" w:cs="黑体" w:hint="eastAsia"/>
          <w:sz w:val="24"/>
          <w:szCs w:val="24"/>
          <w:lang w:val="en-US"/>
        </w:rPr>
        <w:br w:type="page"/>
      </w:r>
      <w:bookmarkStart w:id="23" w:name="_Toc18410_WPSOffice_Level1"/>
      <w:r>
        <w:rPr>
          <w:rFonts w:ascii="黑体" w:eastAsia="黑体" w:cs="黑体" w:hint="eastAsia"/>
          <w:sz w:val="24"/>
          <w:szCs w:val="24"/>
          <w:lang w:val="en-US"/>
        </w:rPr>
        <w:lastRenderedPageBreak/>
        <w:t>三、第一章询价采购邀请中2.1投标人的基本条件规定的证明文件</w:t>
      </w:r>
      <w:bookmarkEnd w:id="23"/>
    </w:p>
    <w:p w:rsidR="004267EC" w:rsidRDefault="004267EC">
      <w:pPr>
        <w:widowControl/>
        <w:adjustRightInd w:val="0"/>
        <w:spacing w:line="360" w:lineRule="auto"/>
        <w:jc w:val="left"/>
        <w:rPr>
          <w:rFonts w:ascii="宋体" w:eastAsia="宋体"/>
          <w:b/>
          <w:sz w:val="24"/>
          <w:szCs w:val="24"/>
        </w:rPr>
      </w:pPr>
    </w:p>
    <w:p w:rsidR="004267EC" w:rsidRDefault="00933D64">
      <w:pPr>
        <w:autoSpaceDE w:val="0"/>
        <w:autoSpaceDN w:val="0"/>
        <w:adjustRightInd w:val="0"/>
        <w:spacing w:line="360" w:lineRule="auto"/>
        <w:rPr>
          <w:rFonts w:ascii="宋体" w:eastAsia="宋体"/>
          <w:b/>
          <w:bCs/>
          <w:sz w:val="24"/>
          <w:szCs w:val="24"/>
        </w:rPr>
      </w:pPr>
      <w:r>
        <w:rPr>
          <w:rFonts w:ascii="宋体" w:eastAsia="宋体" w:hint="eastAsia"/>
          <w:b/>
          <w:bCs/>
          <w:sz w:val="24"/>
          <w:szCs w:val="24"/>
        </w:rPr>
        <w:t>（一）具有独立承担民事责任的能力：</w:t>
      </w:r>
    </w:p>
    <w:p w:rsidR="004267EC" w:rsidRDefault="00933D64">
      <w:pPr>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1、如投标人是企业（包括合作企业）的，应提供在工商部门注册的有效“企业法人营业执照”或“营业执照”（法人分支机构由于不能独立承担民事责任，不能以分支机构的身份参加询价活动，只能以法人身份参加，银行、保险、石油石化、电力、电信等特殊行业的除外）；</w:t>
      </w:r>
    </w:p>
    <w:p w:rsidR="004267EC" w:rsidRDefault="00933D64">
      <w:pPr>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2、如投标人是事业单位的，应提供有效的“事业单位法人证书”；</w:t>
      </w:r>
    </w:p>
    <w:p w:rsidR="004267EC" w:rsidRDefault="00933D64">
      <w:pPr>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3、如投标人是非企业专业服务机构的，应提供有效的执业许可证等证明文件；</w:t>
      </w:r>
    </w:p>
    <w:p w:rsidR="004267EC" w:rsidRDefault="00933D64">
      <w:pPr>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4、如投标人是个体工商户的，应提供有效的“个体工商户营业执照”；</w:t>
      </w:r>
    </w:p>
    <w:p w:rsidR="004267EC" w:rsidRDefault="00933D64">
      <w:pPr>
        <w:autoSpaceDE w:val="0"/>
        <w:autoSpaceDN w:val="0"/>
        <w:adjustRightInd w:val="0"/>
        <w:spacing w:line="360" w:lineRule="auto"/>
        <w:ind w:firstLineChars="200" w:firstLine="480"/>
        <w:rPr>
          <w:rFonts w:ascii="宋体" w:eastAsia="宋体"/>
          <w:sz w:val="24"/>
          <w:szCs w:val="24"/>
          <w:lang w:val="en-US"/>
        </w:rPr>
      </w:pPr>
      <w:r>
        <w:rPr>
          <w:rFonts w:ascii="宋体" w:eastAsia="宋体" w:hint="eastAsia"/>
          <w:sz w:val="24"/>
          <w:szCs w:val="24"/>
          <w:lang w:val="en-US"/>
        </w:rPr>
        <w:t>5、如投标人是自然人的，应提供有效的自然人身份证明。</w:t>
      </w:r>
    </w:p>
    <w:p w:rsidR="004267EC" w:rsidRDefault="00933D64">
      <w:pPr>
        <w:autoSpaceDE w:val="0"/>
        <w:autoSpaceDN w:val="0"/>
        <w:adjustRightInd w:val="0"/>
        <w:spacing w:line="360" w:lineRule="auto"/>
        <w:rPr>
          <w:rFonts w:ascii="宋体" w:eastAsia="宋体"/>
          <w:sz w:val="24"/>
          <w:szCs w:val="24"/>
        </w:rPr>
      </w:pPr>
      <w:r>
        <w:rPr>
          <w:rFonts w:ascii="宋体" w:eastAsia="宋体" w:hint="eastAsia"/>
          <w:b/>
          <w:bCs/>
          <w:sz w:val="24"/>
          <w:szCs w:val="24"/>
        </w:rPr>
        <w:t>（二）具有良好的商业信誉和健全的财务会计制度：</w:t>
      </w:r>
    </w:p>
    <w:p w:rsidR="004267EC" w:rsidRDefault="00933D64">
      <w:pPr>
        <w:autoSpaceDE w:val="0"/>
        <w:autoSpaceDN w:val="0"/>
        <w:adjustRightInd w:val="0"/>
        <w:spacing w:line="360" w:lineRule="auto"/>
        <w:ind w:firstLine="480"/>
        <w:rPr>
          <w:rFonts w:ascii="宋体" w:eastAsia="宋体"/>
          <w:sz w:val="24"/>
          <w:szCs w:val="24"/>
          <w:lang w:val="en-US"/>
        </w:rPr>
      </w:pPr>
      <w:r>
        <w:rPr>
          <w:rFonts w:ascii="宋体" w:eastAsia="宋体" w:hint="eastAsia"/>
          <w:sz w:val="24"/>
          <w:szCs w:val="24"/>
          <w:lang w:val="en-US"/>
        </w:rPr>
        <w:t>1、健全的财务会计制度指投标人能够严格执行现行的财务会计管理制度，财务管理制度清晰，能够按规定真实、全面地反映企业的生产经营活动；</w:t>
      </w:r>
    </w:p>
    <w:p w:rsidR="004267EC" w:rsidRDefault="00933D64">
      <w:pPr>
        <w:autoSpaceDE w:val="0"/>
        <w:autoSpaceDN w:val="0"/>
        <w:adjustRightInd w:val="0"/>
        <w:spacing w:line="360" w:lineRule="auto"/>
        <w:ind w:firstLine="480"/>
        <w:rPr>
          <w:rFonts w:ascii="宋体" w:eastAsia="宋体"/>
          <w:sz w:val="24"/>
          <w:szCs w:val="24"/>
          <w:lang w:val="en-US"/>
        </w:rPr>
      </w:pPr>
      <w:r>
        <w:rPr>
          <w:rFonts w:ascii="宋体" w:eastAsia="宋体" w:hint="eastAsia"/>
          <w:sz w:val="24"/>
          <w:szCs w:val="24"/>
          <w:lang w:val="en-US"/>
        </w:rPr>
        <w:t>2、依法作出的财务状况报告包括经审计的财务报告或银行出具的资信证明或其他会计报表等，能够清晰反映投标人的商业信誉情况；</w:t>
      </w:r>
    </w:p>
    <w:p w:rsidR="004267EC" w:rsidRDefault="00933D64">
      <w:pPr>
        <w:autoSpaceDE w:val="0"/>
        <w:autoSpaceDN w:val="0"/>
        <w:adjustRightInd w:val="0"/>
        <w:spacing w:line="360" w:lineRule="auto"/>
        <w:ind w:firstLine="480"/>
        <w:rPr>
          <w:rFonts w:ascii="宋体" w:eastAsia="宋体"/>
          <w:sz w:val="24"/>
          <w:szCs w:val="24"/>
        </w:rPr>
      </w:pPr>
      <w:r>
        <w:rPr>
          <w:rFonts w:ascii="宋体" w:eastAsia="宋体" w:hint="eastAsia"/>
          <w:sz w:val="24"/>
          <w:szCs w:val="24"/>
          <w:lang w:val="en-US"/>
        </w:rPr>
        <w:t>3、投标人成立不满一个月的可以不需要提供其他财务状况报告。</w:t>
      </w:r>
    </w:p>
    <w:p w:rsidR="004267EC" w:rsidRDefault="00933D64">
      <w:pPr>
        <w:autoSpaceDE w:val="0"/>
        <w:autoSpaceDN w:val="0"/>
        <w:adjustRightInd w:val="0"/>
        <w:spacing w:line="360" w:lineRule="auto"/>
        <w:rPr>
          <w:rFonts w:ascii="宋体" w:eastAsia="宋体"/>
          <w:sz w:val="24"/>
          <w:szCs w:val="24"/>
        </w:rPr>
      </w:pPr>
      <w:r>
        <w:rPr>
          <w:rFonts w:ascii="宋体" w:eastAsia="宋体" w:hint="eastAsia"/>
          <w:b/>
          <w:bCs/>
          <w:sz w:val="24"/>
          <w:szCs w:val="24"/>
        </w:rPr>
        <w:t>（三）具有履行合同所必需的设备和专业技术能力：</w:t>
      </w:r>
    </w:p>
    <w:p w:rsidR="004267EC" w:rsidRDefault="00933D64">
      <w:pPr>
        <w:autoSpaceDE w:val="0"/>
        <w:autoSpaceDN w:val="0"/>
        <w:adjustRightInd w:val="0"/>
        <w:spacing w:line="360" w:lineRule="auto"/>
        <w:ind w:firstLine="480"/>
        <w:rPr>
          <w:rFonts w:ascii="宋体" w:eastAsia="宋体"/>
          <w:sz w:val="24"/>
          <w:szCs w:val="24"/>
          <w:lang w:val="en-US"/>
        </w:rPr>
      </w:pPr>
      <w:r>
        <w:rPr>
          <w:rFonts w:ascii="宋体" w:eastAsia="宋体" w:hint="eastAsia"/>
          <w:sz w:val="24"/>
          <w:szCs w:val="24"/>
          <w:lang w:val="en-US"/>
        </w:rPr>
        <w:t>1、根据项目需求提供履行合同所必需的设备和专业技术能力的证明材料；</w:t>
      </w:r>
    </w:p>
    <w:p w:rsidR="004267EC" w:rsidRDefault="00933D64">
      <w:pPr>
        <w:autoSpaceDE w:val="0"/>
        <w:autoSpaceDN w:val="0"/>
        <w:adjustRightInd w:val="0"/>
        <w:spacing w:line="360" w:lineRule="auto"/>
        <w:ind w:firstLine="480"/>
        <w:rPr>
          <w:rFonts w:ascii="宋体" w:eastAsia="宋体"/>
          <w:sz w:val="24"/>
          <w:szCs w:val="24"/>
        </w:rPr>
      </w:pPr>
      <w:r>
        <w:rPr>
          <w:rFonts w:ascii="宋体" w:eastAsia="宋体" w:hint="eastAsia"/>
          <w:sz w:val="24"/>
          <w:szCs w:val="24"/>
          <w:lang w:val="en-US"/>
        </w:rPr>
        <w:t>2、可提供与项目实施有关的相关设备购置或租赁票据，或者相关服务人员用工合同，或者具有生产、代理所投设备的能力，也可以提供具有履行合同所必需的设备和专业技术能力承诺函（格式自拟并加盖公章）。</w:t>
      </w:r>
    </w:p>
    <w:p w:rsidR="004267EC" w:rsidRDefault="00933D64">
      <w:pPr>
        <w:autoSpaceDE w:val="0"/>
        <w:autoSpaceDN w:val="0"/>
        <w:adjustRightInd w:val="0"/>
        <w:spacing w:line="360" w:lineRule="auto"/>
        <w:rPr>
          <w:rFonts w:ascii="宋体" w:eastAsia="宋体"/>
          <w:sz w:val="24"/>
          <w:szCs w:val="24"/>
        </w:rPr>
      </w:pPr>
      <w:r>
        <w:rPr>
          <w:rFonts w:ascii="宋体" w:eastAsia="宋体" w:hint="eastAsia"/>
          <w:b/>
          <w:bCs/>
          <w:sz w:val="24"/>
          <w:szCs w:val="24"/>
        </w:rPr>
        <w:t>（四）有依法缴纳税收和社会保障资金的良好记录：</w:t>
      </w:r>
    </w:p>
    <w:p w:rsidR="004267EC" w:rsidRDefault="00933D64">
      <w:pPr>
        <w:autoSpaceDE w:val="0"/>
        <w:autoSpaceDN w:val="0"/>
        <w:adjustRightInd w:val="0"/>
        <w:spacing w:line="360" w:lineRule="auto"/>
        <w:ind w:firstLine="480"/>
        <w:rPr>
          <w:rFonts w:ascii="宋体" w:eastAsia="宋体"/>
          <w:sz w:val="24"/>
          <w:szCs w:val="24"/>
          <w:lang w:val="en-US"/>
        </w:rPr>
      </w:pPr>
      <w:r>
        <w:rPr>
          <w:rFonts w:ascii="宋体" w:eastAsia="宋体" w:hint="eastAsia"/>
          <w:sz w:val="24"/>
          <w:szCs w:val="24"/>
          <w:lang w:val="en-US"/>
        </w:rPr>
        <w:t>1、缴纳税收证明材料：投标人参加询价活动前三个月内（至少一个月）内缴纳增值税或营业税或企业所得税凭据；</w:t>
      </w:r>
    </w:p>
    <w:p w:rsidR="004267EC" w:rsidRDefault="00933D64">
      <w:pPr>
        <w:autoSpaceDE w:val="0"/>
        <w:autoSpaceDN w:val="0"/>
        <w:adjustRightInd w:val="0"/>
        <w:spacing w:line="360" w:lineRule="auto"/>
        <w:rPr>
          <w:rFonts w:ascii="宋体" w:eastAsia="宋体"/>
          <w:sz w:val="24"/>
          <w:szCs w:val="24"/>
          <w:lang w:val="en-US"/>
        </w:rPr>
      </w:pPr>
      <w:r>
        <w:rPr>
          <w:rFonts w:ascii="宋体" w:eastAsia="宋体" w:hint="eastAsia"/>
          <w:sz w:val="24"/>
          <w:szCs w:val="24"/>
          <w:lang w:val="en-US"/>
        </w:rPr>
        <w:t xml:space="preserve">    2、缴纳社会保障资金证明材料：投标人参加询价活动前三个月内（至少一个月）内缴纳社会保险的凭据（专用收据或社会保障缴纳清单）；</w:t>
      </w:r>
    </w:p>
    <w:p w:rsidR="004267EC" w:rsidRDefault="00933D64">
      <w:pPr>
        <w:autoSpaceDE w:val="0"/>
        <w:autoSpaceDN w:val="0"/>
        <w:adjustRightInd w:val="0"/>
        <w:spacing w:line="360" w:lineRule="auto"/>
        <w:rPr>
          <w:rFonts w:ascii="宋体" w:eastAsia="宋体"/>
          <w:sz w:val="24"/>
          <w:szCs w:val="24"/>
        </w:rPr>
      </w:pPr>
      <w:r>
        <w:rPr>
          <w:rFonts w:ascii="宋体" w:eastAsia="宋体" w:hint="eastAsia"/>
          <w:sz w:val="24"/>
          <w:szCs w:val="24"/>
          <w:lang w:val="en-US"/>
        </w:rPr>
        <w:t xml:space="preserve">    3、依法免税或不需要缴纳社会保障资金的投标人应提供相关证明材料。</w:t>
      </w:r>
    </w:p>
    <w:p w:rsidR="004267EC" w:rsidRDefault="00933D64">
      <w:pPr>
        <w:autoSpaceDE w:val="0"/>
        <w:autoSpaceDN w:val="0"/>
        <w:adjustRightInd w:val="0"/>
        <w:spacing w:line="360" w:lineRule="auto"/>
        <w:rPr>
          <w:rFonts w:ascii="宋体" w:eastAsia="宋体"/>
          <w:b/>
          <w:sz w:val="24"/>
          <w:szCs w:val="24"/>
        </w:rPr>
      </w:pPr>
      <w:r>
        <w:rPr>
          <w:rFonts w:ascii="宋体" w:eastAsia="宋体" w:hint="eastAsia"/>
          <w:b/>
          <w:bCs/>
          <w:sz w:val="24"/>
          <w:szCs w:val="24"/>
        </w:rPr>
        <w:t>（五）参加询价活动前三年内，在经营活动中没有重大违法记录</w:t>
      </w:r>
      <w:r>
        <w:rPr>
          <w:rFonts w:ascii="宋体" w:eastAsia="宋体" w:hint="eastAsia"/>
          <w:sz w:val="24"/>
          <w:szCs w:val="24"/>
        </w:rPr>
        <w:t>（提供参加本次询价活动前3年内在经营活动中没有重大违法记录的书面声明）。</w:t>
      </w:r>
    </w:p>
    <w:p w:rsidR="004267EC" w:rsidRDefault="00933D64">
      <w:pPr>
        <w:spacing w:line="360" w:lineRule="auto"/>
        <w:jc w:val="center"/>
        <w:rPr>
          <w:rFonts w:ascii="宋体" w:eastAsia="宋体"/>
          <w:sz w:val="24"/>
          <w:szCs w:val="24"/>
        </w:rPr>
      </w:pPr>
      <w:r>
        <w:rPr>
          <w:rFonts w:ascii="宋体" w:eastAsia="宋体" w:hint="eastAsia"/>
          <w:sz w:val="24"/>
          <w:szCs w:val="24"/>
        </w:rPr>
        <w:lastRenderedPageBreak/>
        <w:t>无重大违法记录声明格式</w:t>
      </w:r>
    </w:p>
    <w:p w:rsidR="004267EC" w:rsidRDefault="004267EC">
      <w:pPr>
        <w:spacing w:line="360" w:lineRule="auto"/>
        <w:rPr>
          <w:rFonts w:ascii="宋体" w:eastAsia="宋体"/>
          <w:sz w:val="24"/>
          <w:szCs w:val="24"/>
        </w:rPr>
      </w:pPr>
    </w:p>
    <w:p w:rsidR="004267EC" w:rsidRDefault="00933D64">
      <w:pPr>
        <w:widowControl/>
        <w:shd w:val="clear" w:color="auto" w:fill="FFFFFF"/>
        <w:spacing w:line="360" w:lineRule="auto"/>
        <w:rPr>
          <w:rFonts w:ascii="宋体" w:eastAsia="宋体"/>
          <w:sz w:val="24"/>
          <w:szCs w:val="24"/>
          <w:lang w:val="en-US"/>
        </w:rPr>
      </w:pPr>
      <w:r>
        <w:rPr>
          <w:rFonts w:ascii="宋体" w:eastAsia="宋体" w:hint="eastAsia"/>
          <w:sz w:val="24"/>
          <w:szCs w:val="24"/>
        </w:rPr>
        <w:t>致：南京市雨花台烈士陵园管理局</w:t>
      </w:r>
    </w:p>
    <w:p w:rsidR="004267EC" w:rsidRDefault="004267EC">
      <w:pPr>
        <w:spacing w:line="360" w:lineRule="auto"/>
        <w:rPr>
          <w:rFonts w:ascii="宋体" w:eastAsia="宋体"/>
          <w:sz w:val="24"/>
          <w:szCs w:val="24"/>
        </w:rPr>
      </w:pPr>
    </w:p>
    <w:p w:rsidR="004267EC" w:rsidRDefault="00933D64">
      <w:pPr>
        <w:spacing w:line="360" w:lineRule="auto"/>
        <w:rPr>
          <w:rFonts w:ascii="宋体" w:eastAsia="宋体"/>
          <w:sz w:val="24"/>
          <w:szCs w:val="24"/>
        </w:rPr>
      </w:pPr>
      <w:r>
        <w:rPr>
          <w:rFonts w:ascii="宋体" w:eastAsia="宋体" w:hint="eastAsia"/>
          <w:sz w:val="24"/>
          <w:szCs w:val="24"/>
        </w:rPr>
        <w:t xml:space="preserve">    我单位</w:t>
      </w:r>
      <w:r>
        <w:rPr>
          <w:rFonts w:ascii="宋体" w:eastAsia="宋体" w:hint="eastAsia"/>
          <w:sz w:val="24"/>
          <w:szCs w:val="24"/>
          <w:u w:val="single"/>
        </w:rPr>
        <w:t xml:space="preserve">                       </w:t>
      </w:r>
      <w:r>
        <w:rPr>
          <w:rFonts w:ascii="宋体" w:eastAsia="宋体" w:hint="eastAsia"/>
          <w:sz w:val="24"/>
          <w:szCs w:val="24"/>
        </w:rPr>
        <w:t>（投标人名称）郑重声明：</w:t>
      </w:r>
    </w:p>
    <w:p w:rsidR="004267EC" w:rsidRDefault="00933D64">
      <w:pPr>
        <w:spacing w:line="360" w:lineRule="auto"/>
        <w:rPr>
          <w:rFonts w:ascii="宋体" w:eastAsia="宋体"/>
          <w:sz w:val="24"/>
          <w:szCs w:val="24"/>
        </w:rPr>
      </w:pPr>
      <w:r>
        <w:rPr>
          <w:rFonts w:ascii="宋体" w:eastAsia="宋体" w:hint="eastAsia"/>
          <w:sz w:val="24"/>
          <w:szCs w:val="24"/>
        </w:rPr>
        <w:t xml:space="preserve">    参加询价前3年内在经营活动中</w:t>
      </w:r>
      <w:r>
        <w:rPr>
          <w:rFonts w:ascii="宋体" w:eastAsia="宋体" w:hint="eastAsia"/>
          <w:sz w:val="24"/>
          <w:szCs w:val="24"/>
          <w:u w:val="single"/>
        </w:rPr>
        <w:t xml:space="preserve">        </w:t>
      </w:r>
      <w:r>
        <w:rPr>
          <w:rFonts w:ascii="宋体" w:eastAsia="宋体" w:hint="eastAsia"/>
          <w:sz w:val="24"/>
          <w:szCs w:val="24"/>
        </w:rPr>
        <w:t>（在下划线上如实填写：有或没有）重大违法记录。</w:t>
      </w:r>
    </w:p>
    <w:p w:rsidR="004267EC" w:rsidRDefault="00933D64">
      <w:pPr>
        <w:spacing w:line="360" w:lineRule="auto"/>
        <w:rPr>
          <w:rFonts w:ascii="宋体" w:eastAsia="宋体"/>
          <w:sz w:val="24"/>
          <w:szCs w:val="24"/>
        </w:rPr>
      </w:pPr>
      <w:r>
        <w:rPr>
          <w:rFonts w:ascii="宋体" w:eastAsia="宋体" w:hint="eastAsia"/>
          <w:sz w:val="24"/>
          <w:szCs w:val="24"/>
        </w:rPr>
        <w:t xml:space="preserve">    （说明：重大违法记录是指投标人因违法经营受到刑事处罚或者责令停产停业、吊销许可证或者执照、较大数额罚款等行政处罚。）</w:t>
      </w:r>
    </w:p>
    <w:p w:rsidR="004267EC" w:rsidRDefault="00933D64">
      <w:pPr>
        <w:spacing w:line="360" w:lineRule="auto"/>
        <w:rPr>
          <w:rFonts w:ascii="宋体" w:eastAsia="宋体"/>
          <w:sz w:val="24"/>
          <w:szCs w:val="24"/>
        </w:rPr>
      </w:pPr>
      <w:r>
        <w:rPr>
          <w:rFonts w:ascii="宋体" w:eastAsia="宋体" w:hint="eastAsia"/>
          <w:sz w:val="24"/>
          <w:szCs w:val="24"/>
        </w:rPr>
        <w:t xml:space="preserve">                       </w:t>
      </w:r>
      <w:r>
        <w:rPr>
          <w:rFonts w:ascii="宋体" w:eastAsia="宋体" w:hint="eastAsia"/>
          <w:sz w:val="24"/>
          <w:szCs w:val="24"/>
          <w:lang w:val="en-US"/>
        </w:rPr>
        <w:t xml:space="preserve">    </w:t>
      </w:r>
      <w:r>
        <w:rPr>
          <w:rFonts w:ascii="宋体" w:eastAsia="宋体" w:hint="eastAsia"/>
          <w:sz w:val="24"/>
          <w:szCs w:val="24"/>
        </w:rPr>
        <w:t xml:space="preserve">     声明人：（盖章）</w:t>
      </w:r>
    </w:p>
    <w:p w:rsidR="004267EC" w:rsidRDefault="00933D64">
      <w:pPr>
        <w:spacing w:line="360" w:lineRule="auto"/>
        <w:rPr>
          <w:rFonts w:ascii="宋体" w:eastAsia="宋体"/>
          <w:sz w:val="24"/>
          <w:szCs w:val="24"/>
        </w:rPr>
      </w:pPr>
      <w:r>
        <w:rPr>
          <w:rFonts w:ascii="宋体" w:eastAsia="宋体" w:hint="eastAsia"/>
          <w:sz w:val="24"/>
          <w:szCs w:val="24"/>
        </w:rPr>
        <w:t xml:space="preserve">                                年     月    日</w:t>
      </w:r>
    </w:p>
    <w:p w:rsidR="004267EC" w:rsidRDefault="004267EC">
      <w:pPr>
        <w:widowControl/>
        <w:adjustRightInd w:val="0"/>
        <w:spacing w:line="360" w:lineRule="auto"/>
        <w:jc w:val="left"/>
        <w:rPr>
          <w:rFonts w:ascii="宋体" w:eastAsia="宋体"/>
          <w:b/>
          <w:sz w:val="24"/>
          <w:szCs w:val="24"/>
        </w:rPr>
      </w:pPr>
    </w:p>
    <w:p w:rsidR="004267EC" w:rsidRDefault="004267EC">
      <w:pPr>
        <w:widowControl/>
        <w:adjustRightInd w:val="0"/>
        <w:spacing w:line="360" w:lineRule="auto"/>
        <w:ind w:firstLine="481"/>
        <w:jc w:val="left"/>
        <w:rPr>
          <w:rFonts w:ascii="黑体" w:eastAsia="黑体" w:cs="黑体"/>
          <w:sz w:val="24"/>
          <w:szCs w:val="24"/>
          <w:lang w:val="en-US"/>
        </w:rPr>
      </w:pPr>
    </w:p>
    <w:p w:rsidR="004267EC" w:rsidRDefault="004267EC">
      <w:pPr>
        <w:widowControl/>
        <w:adjustRightInd w:val="0"/>
        <w:spacing w:line="360" w:lineRule="auto"/>
        <w:ind w:firstLine="481"/>
        <w:jc w:val="left"/>
        <w:rPr>
          <w:rFonts w:ascii="黑体" w:eastAsia="黑体" w:cs="黑体"/>
          <w:sz w:val="24"/>
          <w:szCs w:val="24"/>
          <w:lang w:val="en-US"/>
        </w:rPr>
      </w:pPr>
    </w:p>
    <w:p w:rsidR="004267EC" w:rsidRDefault="00933D64">
      <w:pPr>
        <w:widowControl/>
        <w:adjustRightInd w:val="0"/>
        <w:spacing w:line="360" w:lineRule="auto"/>
        <w:ind w:firstLineChars="1500" w:firstLine="3600"/>
        <w:rPr>
          <w:rFonts w:ascii="黑体" w:eastAsia="黑体" w:cs="黑体"/>
          <w:sz w:val="24"/>
          <w:szCs w:val="24"/>
          <w:lang w:val="en-US"/>
        </w:rPr>
      </w:pPr>
      <w:bookmarkStart w:id="24" w:name="_Toc3482_WPSOffice_Level1"/>
      <w:r>
        <w:rPr>
          <w:rFonts w:ascii="黑体" w:eastAsia="黑体" w:cs="黑体" w:hint="eastAsia"/>
          <w:sz w:val="24"/>
          <w:szCs w:val="24"/>
          <w:lang w:val="en-US"/>
        </w:rPr>
        <w:t>四、技术、服务方案</w:t>
      </w:r>
      <w:bookmarkEnd w:id="24"/>
    </w:p>
    <w:p w:rsidR="004267EC" w:rsidRDefault="004267EC">
      <w:pPr>
        <w:widowControl/>
        <w:adjustRightInd w:val="0"/>
        <w:spacing w:line="360" w:lineRule="auto"/>
        <w:jc w:val="left"/>
        <w:rPr>
          <w:rFonts w:ascii="宋体" w:eastAsia="宋体"/>
          <w:bCs/>
          <w:sz w:val="24"/>
          <w:szCs w:val="24"/>
          <w:lang w:val="en-US"/>
        </w:rPr>
      </w:pPr>
    </w:p>
    <w:p w:rsidR="004267EC" w:rsidRDefault="00933D64">
      <w:pPr>
        <w:widowControl/>
        <w:adjustRightInd w:val="0"/>
        <w:spacing w:line="360" w:lineRule="auto"/>
        <w:ind w:firstLineChars="200" w:firstLine="480"/>
        <w:jc w:val="left"/>
        <w:rPr>
          <w:rFonts w:ascii="宋体" w:eastAsia="宋体"/>
          <w:bCs/>
          <w:sz w:val="24"/>
          <w:szCs w:val="24"/>
          <w:lang w:val="en-US"/>
        </w:rPr>
      </w:pPr>
      <w:r>
        <w:rPr>
          <w:rFonts w:ascii="宋体" w:eastAsia="宋体" w:hint="eastAsia"/>
          <w:bCs/>
          <w:sz w:val="24"/>
          <w:szCs w:val="24"/>
          <w:lang w:val="en-US"/>
        </w:rPr>
        <w:t>注：技术、服务方案是证明投标人提供的技术、服务是合格的、并符合询价文件要求的证明文件，技术、服务方案包括但不限于：项目内容的详细说明、项目实施方案、技术资料、服务承诺等，这些文件可以是文字资料方案、图纸（表）和数据等。各投标人根据企业自身情况及对询价文件响应程度进行编制响应文件，格式自拟。</w:t>
      </w:r>
    </w:p>
    <w:p w:rsidR="004267EC" w:rsidRDefault="004267EC">
      <w:pPr>
        <w:widowControl/>
        <w:adjustRightInd w:val="0"/>
        <w:spacing w:line="360" w:lineRule="auto"/>
        <w:ind w:firstLineChars="200" w:firstLine="480"/>
        <w:jc w:val="left"/>
        <w:rPr>
          <w:rFonts w:ascii="宋体" w:eastAsia="宋体"/>
          <w:bCs/>
          <w:sz w:val="24"/>
          <w:szCs w:val="24"/>
          <w:lang w:val="en-US"/>
        </w:rPr>
      </w:pPr>
    </w:p>
    <w:p w:rsidR="004267EC" w:rsidRDefault="004267EC">
      <w:pPr>
        <w:widowControl/>
        <w:adjustRightInd w:val="0"/>
        <w:spacing w:line="360" w:lineRule="auto"/>
        <w:jc w:val="center"/>
        <w:rPr>
          <w:rFonts w:ascii="宋体" w:eastAsia="宋体"/>
          <w:bCs/>
          <w:sz w:val="24"/>
          <w:szCs w:val="24"/>
          <w:lang w:val="en-US"/>
        </w:rPr>
      </w:pPr>
    </w:p>
    <w:p w:rsidR="004267EC" w:rsidRDefault="00933D64">
      <w:pPr>
        <w:widowControl/>
        <w:adjustRightInd w:val="0"/>
        <w:spacing w:line="360" w:lineRule="auto"/>
        <w:jc w:val="center"/>
        <w:rPr>
          <w:rFonts w:ascii="宋体" w:eastAsia="宋体"/>
          <w:b/>
          <w:bCs/>
          <w:sz w:val="24"/>
          <w:szCs w:val="24"/>
        </w:rPr>
      </w:pPr>
      <w:r>
        <w:rPr>
          <w:rFonts w:ascii="宋体" w:eastAsia="宋体" w:hint="eastAsia"/>
          <w:bCs/>
          <w:sz w:val="24"/>
          <w:szCs w:val="24"/>
          <w:lang w:val="en-US"/>
        </w:rPr>
        <w:br w:type="page"/>
      </w:r>
      <w:r>
        <w:rPr>
          <w:rFonts w:ascii="宋体" w:eastAsia="宋体" w:hint="eastAsia"/>
          <w:bCs/>
          <w:sz w:val="24"/>
          <w:szCs w:val="24"/>
          <w:lang w:val="en-US"/>
        </w:rPr>
        <w:lastRenderedPageBreak/>
        <w:t>五</w:t>
      </w:r>
      <w:r>
        <w:rPr>
          <w:rFonts w:ascii="黑体" w:eastAsia="黑体" w:cs="黑体" w:hint="eastAsia"/>
          <w:sz w:val="24"/>
          <w:szCs w:val="24"/>
          <w:lang w:val="en-US"/>
        </w:rPr>
        <w:t>、表格格式</w:t>
      </w:r>
      <w:r>
        <w:rPr>
          <w:rFonts w:ascii="黑体" w:eastAsia="黑体" w:cs="黑体" w:hint="eastAsia"/>
          <w:sz w:val="24"/>
          <w:szCs w:val="24"/>
        </w:rPr>
        <w:t>（仅供参考，可按需调整或删除）</w:t>
      </w:r>
    </w:p>
    <w:p w:rsidR="004267EC" w:rsidRDefault="00933D64">
      <w:pPr>
        <w:autoSpaceDE w:val="0"/>
        <w:autoSpaceDN w:val="0"/>
        <w:adjustRightInd w:val="0"/>
        <w:spacing w:line="360" w:lineRule="auto"/>
        <w:jc w:val="center"/>
        <w:rPr>
          <w:rFonts w:ascii="宋体" w:eastAsia="宋体"/>
          <w:b/>
          <w:bCs/>
          <w:sz w:val="24"/>
          <w:szCs w:val="24"/>
        </w:rPr>
      </w:pPr>
      <w:r>
        <w:rPr>
          <w:rFonts w:ascii="宋体" w:eastAsia="宋体" w:hint="eastAsia"/>
          <w:b/>
          <w:bCs/>
          <w:sz w:val="24"/>
          <w:szCs w:val="24"/>
        </w:rPr>
        <w:t>询价采购报价表</w:t>
      </w:r>
    </w:p>
    <w:tbl>
      <w:tblPr>
        <w:tblW w:w="9243"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
        <w:gridCol w:w="1065"/>
        <w:gridCol w:w="2125"/>
        <w:gridCol w:w="2302"/>
        <w:gridCol w:w="487"/>
        <w:gridCol w:w="1110"/>
        <w:gridCol w:w="2114"/>
        <w:gridCol w:w="15"/>
      </w:tblGrid>
      <w:tr w:rsidR="004267EC">
        <w:trPr>
          <w:gridBefore w:val="1"/>
          <w:gridAfter w:val="1"/>
          <w:wBefore w:w="25" w:type="dxa"/>
          <w:wAfter w:w="15" w:type="dxa"/>
          <w:cantSplit/>
          <w:trHeight w:val="284"/>
        </w:trPr>
        <w:tc>
          <w:tcPr>
            <w:tcW w:w="5979" w:type="dxa"/>
            <w:gridSpan w:val="4"/>
            <w:tcBorders>
              <w:top w:val="nil"/>
              <w:left w:val="nil"/>
              <w:bottom w:val="single" w:sz="4" w:space="0" w:color="auto"/>
              <w:right w:val="nil"/>
            </w:tcBorders>
            <w:noWrap/>
            <w:vAlign w:val="center"/>
          </w:tcPr>
          <w:p w:rsidR="004267EC" w:rsidRDefault="00933D64">
            <w:pPr>
              <w:spacing w:line="360" w:lineRule="auto"/>
              <w:ind w:hanging="8"/>
              <w:jc w:val="left"/>
              <w:rPr>
                <w:rFonts w:ascii="宋体" w:eastAsia="宋体"/>
                <w:sz w:val="24"/>
                <w:szCs w:val="24"/>
              </w:rPr>
            </w:pPr>
            <w:r>
              <w:rPr>
                <w:rFonts w:ascii="宋体" w:eastAsia="宋体" w:hint="eastAsia"/>
                <w:sz w:val="24"/>
                <w:szCs w:val="24"/>
              </w:rPr>
              <w:t>项目名称：</w:t>
            </w:r>
          </w:p>
        </w:tc>
        <w:tc>
          <w:tcPr>
            <w:tcW w:w="3224" w:type="dxa"/>
            <w:gridSpan w:val="2"/>
            <w:tcBorders>
              <w:top w:val="nil"/>
              <w:left w:val="nil"/>
              <w:bottom w:val="single" w:sz="4" w:space="0" w:color="auto"/>
              <w:right w:val="nil"/>
            </w:tcBorders>
            <w:noWrap/>
            <w:vAlign w:val="center"/>
          </w:tcPr>
          <w:p w:rsidR="004267EC" w:rsidRDefault="004267EC">
            <w:pPr>
              <w:spacing w:line="360" w:lineRule="auto"/>
              <w:ind w:hanging="8"/>
              <w:jc w:val="left"/>
              <w:rPr>
                <w:rFonts w:ascii="宋体" w:eastAsia="宋体"/>
                <w:sz w:val="24"/>
                <w:szCs w:val="24"/>
              </w:rPr>
            </w:pPr>
          </w:p>
        </w:tc>
      </w:tr>
      <w:tr w:rsidR="004267EC">
        <w:trPr>
          <w:trHeight w:val="284"/>
        </w:trPr>
        <w:tc>
          <w:tcPr>
            <w:tcW w:w="1090" w:type="dxa"/>
            <w:gridSpan w:val="2"/>
            <w:tcBorders>
              <w:top w:val="single" w:sz="6" w:space="0" w:color="auto"/>
              <w:left w:val="single" w:sz="6" w:space="0" w:color="auto"/>
              <w:bottom w:val="single" w:sz="6" w:space="0" w:color="auto"/>
              <w:right w:val="single" w:sz="6" w:space="0" w:color="auto"/>
            </w:tcBorders>
            <w:noWrap/>
            <w:vAlign w:val="center"/>
          </w:tcPr>
          <w:p w:rsidR="004267EC" w:rsidRDefault="00933D64">
            <w:pPr>
              <w:spacing w:line="360" w:lineRule="auto"/>
              <w:jc w:val="center"/>
              <w:rPr>
                <w:rFonts w:ascii="宋体" w:eastAsia="宋体"/>
                <w:sz w:val="24"/>
                <w:szCs w:val="24"/>
              </w:rPr>
            </w:pPr>
            <w:r>
              <w:rPr>
                <w:rFonts w:ascii="宋体" w:eastAsia="宋体" w:hint="eastAsia"/>
                <w:sz w:val="24"/>
                <w:szCs w:val="24"/>
              </w:rPr>
              <w:t>序号</w:t>
            </w:r>
          </w:p>
        </w:tc>
        <w:tc>
          <w:tcPr>
            <w:tcW w:w="4427" w:type="dxa"/>
            <w:gridSpan w:val="2"/>
            <w:tcBorders>
              <w:top w:val="single" w:sz="6" w:space="0" w:color="auto"/>
              <w:left w:val="single" w:sz="6" w:space="0" w:color="auto"/>
              <w:bottom w:val="single" w:sz="6" w:space="0" w:color="auto"/>
              <w:right w:val="single" w:sz="6" w:space="0" w:color="auto"/>
            </w:tcBorders>
            <w:noWrap/>
            <w:vAlign w:val="center"/>
          </w:tcPr>
          <w:p w:rsidR="004267EC" w:rsidRDefault="00933D64">
            <w:pPr>
              <w:spacing w:line="360" w:lineRule="auto"/>
              <w:jc w:val="center"/>
              <w:rPr>
                <w:rFonts w:ascii="宋体" w:eastAsia="宋体"/>
                <w:sz w:val="24"/>
                <w:szCs w:val="24"/>
              </w:rPr>
            </w:pPr>
            <w:r>
              <w:rPr>
                <w:rFonts w:ascii="宋体" w:eastAsia="宋体" w:hint="eastAsia"/>
                <w:sz w:val="24"/>
                <w:szCs w:val="24"/>
              </w:rPr>
              <w:t>名               称</w:t>
            </w:r>
          </w:p>
        </w:tc>
        <w:tc>
          <w:tcPr>
            <w:tcW w:w="1597" w:type="dxa"/>
            <w:gridSpan w:val="2"/>
            <w:tcBorders>
              <w:top w:val="single" w:sz="6" w:space="0" w:color="auto"/>
              <w:left w:val="single" w:sz="6" w:space="0" w:color="auto"/>
              <w:bottom w:val="single" w:sz="6" w:space="0" w:color="auto"/>
              <w:right w:val="single" w:sz="6" w:space="0" w:color="auto"/>
            </w:tcBorders>
            <w:noWrap/>
            <w:vAlign w:val="center"/>
          </w:tcPr>
          <w:p w:rsidR="004267EC" w:rsidRDefault="00933D64">
            <w:pPr>
              <w:spacing w:line="360" w:lineRule="auto"/>
              <w:jc w:val="center"/>
              <w:rPr>
                <w:rFonts w:ascii="宋体" w:eastAsia="宋体"/>
                <w:sz w:val="24"/>
                <w:szCs w:val="24"/>
              </w:rPr>
            </w:pPr>
            <w:r>
              <w:rPr>
                <w:rFonts w:ascii="宋体" w:eastAsia="宋体" w:hint="eastAsia"/>
                <w:sz w:val="24"/>
                <w:szCs w:val="24"/>
              </w:rPr>
              <w:t>报价（元）</w:t>
            </w:r>
          </w:p>
        </w:tc>
        <w:tc>
          <w:tcPr>
            <w:tcW w:w="2129" w:type="dxa"/>
            <w:gridSpan w:val="2"/>
            <w:tcBorders>
              <w:top w:val="single" w:sz="6" w:space="0" w:color="auto"/>
              <w:left w:val="single" w:sz="6" w:space="0" w:color="auto"/>
              <w:bottom w:val="single" w:sz="6" w:space="0" w:color="auto"/>
              <w:right w:val="single" w:sz="6" w:space="0" w:color="auto"/>
            </w:tcBorders>
            <w:noWrap/>
            <w:vAlign w:val="center"/>
          </w:tcPr>
          <w:p w:rsidR="004267EC" w:rsidRDefault="00933D64">
            <w:pPr>
              <w:spacing w:line="360" w:lineRule="auto"/>
              <w:jc w:val="center"/>
              <w:rPr>
                <w:rFonts w:ascii="宋体" w:eastAsia="宋体"/>
                <w:sz w:val="24"/>
                <w:szCs w:val="24"/>
              </w:rPr>
            </w:pPr>
            <w:r>
              <w:rPr>
                <w:rFonts w:ascii="宋体" w:eastAsia="宋体" w:hint="eastAsia"/>
                <w:sz w:val="24"/>
                <w:szCs w:val="24"/>
              </w:rPr>
              <w:t>备注</w:t>
            </w:r>
          </w:p>
        </w:tc>
      </w:tr>
      <w:tr w:rsidR="004267EC">
        <w:trPr>
          <w:trHeight w:val="284"/>
        </w:trPr>
        <w:tc>
          <w:tcPr>
            <w:tcW w:w="1090" w:type="dxa"/>
            <w:gridSpan w:val="2"/>
            <w:tcBorders>
              <w:top w:val="single" w:sz="6" w:space="0" w:color="auto"/>
              <w:left w:val="single" w:sz="6" w:space="0" w:color="auto"/>
              <w:bottom w:val="single" w:sz="6" w:space="0" w:color="auto"/>
              <w:right w:val="single" w:sz="6" w:space="0" w:color="auto"/>
            </w:tcBorders>
            <w:noWrap/>
            <w:vAlign w:val="center"/>
          </w:tcPr>
          <w:p w:rsidR="004267EC" w:rsidRDefault="004267EC">
            <w:pPr>
              <w:spacing w:line="360" w:lineRule="auto"/>
              <w:jc w:val="center"/>
              <w:rPr>
                <w:rFonts w:ascii="宋体" w:eastAsia="宋体"/>
                <w:spacing w:val="-2"/>
                <w:sz w:val="24"/>
                <w:szCs w:val="24"/>
              </w:rPr>
            </w:pPr>
          </w:p>
        </w:tc>
        <w:tc>
          <w:tcPr>
            <w:tcW w:w="4427" w:type="dxa"/>
            <w:gridSpan w:val="2"/>
            <w:tcBorders>
              <w:top w:val="single" w:sz="6" w:space="0" w:color="auto"/>
              <w:left w:val="single" w:sz="6" w:space="0" w:color="auto"/>
              <w:bottom w:val="single" w:sz="6" w:space="0" w:color="auto"/>
              <w:right w:val="single" w:sz="6" w:space="0" w:color="auto"/>
            </w:tcBorders>
            <w:noWrap/>
            <w:vAlign w:val="center"/>
          </w:tcPr>
          <w:p w:rsidR="004267EC" w:rsidRDefault="004267EC">
            <w:pPr>
              <w:spacing w:line="360" w:lineRule="auto"/>
              <w:jc w:val="center"/>
              <w:rPr>
                <w:rFonts w:ascii="宋体" w:eastAsia="宋体"/>
                <w:spacing w:val="-2"/>
                <w:sz w:val="24"/>
                <w:szCs w:val="24"/>
              </w:rPr>
            </w:pPr>
          </w:p>
        </w:tc>
        <w:tc>
          <w:tcPr>
            <w:tcW w:w="1597" w:type="dxa"/>
            <w:gridSpan w:val="2"/>
            <w:tcBorders>
              <w:top w:val="single" w:sz="6" w:space="0" w:color="auto"/>
              <w:left w:val="single" w:sz="6" w:space="0" w:color="auto"/>
              <w:bottom w:val="single" w:sz="6" w:space="0" w:color="auto"/>
              <w:right w:val="single" w:sz="6" w:space="0" w:color="auto"/>
            </w:tcBorders>
            <w:noWrap/>
            <w:vAlign w:val="center"/>
          </w:tcPr>
          <w:p w:rsidR="004267EC" w:rsidRDefault="004267EC">
            <w:pPr>
              <w:spacing w:line="360" w:lineRule="auto"/>
              <w:jc w:val="center"/>
              <w:rPr>
                <w:rFonts w:ascii="宋体" w:eastAsia="宋体"/>
                <w:sz w:val="24"/>
                <w:szCs w:val="24"/>
              </w:rPr>
            </w:pPr>
          </w:p>
        </w:tc>
        <w:tc>
          <w:tcPr>
            <w:tcW w:w="2129" w:type="dxa"/>
            <w:gridSpan w:val="2"/>
            <w:tcBorders>
              <w:top w:val="single" w:sz="6" w:space="0" w:color="auto"/>
              <w:left w:val="single" w:sz="6" w:space="0" w:color="auto"/>
              <w:bottom w:val="single" w:sz="6" w:space="0" w:color="auto"/>
              <w:right w:val="single" w:sz="6" w:space="0" w:color="auto"/>
            </w:tcBorders>
            <w:noWrap/>
            <w:vAlign w:val="center"/>
          </w:tcPr>
          <w:p w:rsidR="004267EC" w:rsidRDefault="004267EC">
            <w:pPr>
              <w:spacing w:line="360" w:lineRule="auto"/>
              <w:jc w:val="center"/>
              <w:rPr>
                <w:rFonts w:ascii="宋体" w:eastAsia="宋体"/>
                <w:sz w:val="24"/>
                <w:szCs w:val="24"/>
              </w:rPr>
            </w:pPr>
          </w:p>
        </w:tc>
      </w:tr>
      <w:tr w:rsidR="004267EC">
        <w:trPr>
          <w:trHeight w:val="284"/>
        </w:trPr>
        <w:tc>
          <w:tcPr>
            <w:tcW w:w="1090" w:type="dxa"/>
            <w:gridSpan w:val="2"/>
            <w:tcBorders>
              <w:top w:val="single" w:sz="6" w:space="0" w:color="auto"/>
              <w:left w:val="single" w:sz="6" w:space="0" w:color="auto"/>
              <w:bottom w:val="single" w:sz="6" w:space="0" w:color="auto"/>
              <w:right w:val="single" w:sz="6" w:space="0" w:color="auto"/>
            </w:tcBorders>
            <w:noWrap/>
            <w:vAlign w:val="center"/>
          </w:tcPr>
          <w:p w:rsidR="004267EC" w:rsidRDefault="004267EC">
            <w:pPr>
              <w:spacing w:line="360" w:lineRule="auto"/>
              <w:jc w:val="center"/>
              <w:rPr>
                <w:rFonts w:ascii="宋体" w:eastAsia="宋体"/>
                <w:spacing w:val="-2"/>
                <w:sz w:val="24"/>
                <w:szCs w:val="24"/>
              </w:rPr>
            </w:pPr>
          </w:p>
        </w:tc>
        <w:tc>
          <w:tcPr>
            <w:tcW w:w="4427" w:type="dxa"/>
            <w:gridSpan w:val="2"/>
            <w:tcBorders>
              <w:top w:val="single" w:sz="6" w:space="0" w:color="auto"/>
              <w:left w:val="single" w:sz="6" w:space="0" w:color="auto"/>
              <w:bottom w:val="single" w:sz="6" w:space="0" w:color="auto"/>
              <w:right w:val="single" w:sz="6" w:space="0" w:color="auto"/>
            </w:tcBorders>
            <w:noWrap/>
            <w:vAlign w:val="center"/>
          </w:tcPr>
          <w:p w:rsidR="004267EC" w:rsidRDefault="004267EC">
            <w:pPr>
              <w:spacing w:line="360" w:lineRule="auto"/>
              <w:jc w:val="center"/>
              <w:rPr>
                <w:rFonts w:ascii="宋体" w:eastAsia="宋体"/>
                <w:spacing w:val="-2"/>
                <w:sz w:val="24"/>
                <w:szCs w:val="24"/>
              </w:rPr>
            </w:pPr>
          </w:p>
        </w:tc>
        <w:tc>
          <w:tcPr>
            <w:tcW w:w="1597" w:type="dxa"/>
            <w:gridSpan w:val="2"/>
            <w:tcBorders>
              <w:top w:val="single" w:sz="6" w:space="0" w:color="auto"/>
              <w:left w:val="single" w:sz="6" w:space="0" w:color="auto"/>
              <w:bottom w:val="single" w:sz="6" w:space="0" w:color="auto"/>
              <w:right w:val="single" w:sz="6" w:space="0" w:color="auto"/>
            </w:tcBorders>
            <w:noWrap/>
            <w:vAlign w:val="center"/>
          </w:tcPr>
          <w:p w:rsidR="004267EC" w:rsidRDefault="004267EC">
            <w:pPr>
              <w:spacing w:line="360" w:lineRule="auto"/>
              <w:jc w:val="center"/>
              <w:rPr>
                <w:rFonts w:ascii="宋体" w:eastAsia="宋体"/>
                <w:sz w:val="24"/>
                <w:szCs w:val="24"/>
              </w:rPr>
            </w:pPr>
          </w:p>
        </w:tc>
        <w:tc>
          <w:tcPr>
            <w:tcW w:w="2129" w:type="dxa"/>
            <w:gridSpan w:val="2"/>
            <w:tcBorders>
              <w:top w:val="single" w:sz="6" w:space="0" w:color="auto"/>
              <w:left w:val="single" w:sz="6" w:space="0" w:color="auto"/>
              <w:bottom w:val="single" w:sz="6" w:space="0" w:color="auto"/>
              <w:right w:val="single" w:sz="6" w:space="0" w:color="auto"/>
            </w:tcBorders>
            <w:noWrap/>
            <w:vAlign w:val="center"/>
          </w:tcPr>
          <w:p w:rsidR="004267EC" w:rsidRDefault="004267EC">
            <w:pPr>
              <w:spacing w:line="360" w:lineRule="auto"/>
              <w:jc w:val="center"/>
              <w:rPr>
                <w:rFonts w:ascii="宋体" w:eastAsia="宋体"/>
                <w:sz w:val="24"/>
                <w:szCs w:val="24"/>
              </w:rPr>
            </w:pPr>
          </w:p>
        </w:tc>
      </w:tr>
      <w:tr w:rsidR="004267EC">
        <w:trPr>
          <w:trHeight w:val="284"/>
        </w:trPr>
        <w:tc>
          <w:tcPr>
            <w:tcW w:w="3215" w:type="dxa"/>
            <w:gridSpan w:val="3"/>
            <w:tcBorders>
              <w:top w:val="single" w:sz="6" w:space="0" w:color="auto"/>
              <w:left w:val="single" w:sz="6" w:space="0" w:color="auto"/>
              <w:bottom w:val="single" w:sz="6" w:space="0" w:color="auto"/>
              <w:right w:val="single" w:sz="6" w:space="0" w:color="auto"/>
            </w:tcBorders>
            <w:noWrap/>
            <w:vAlign w:val="center"/>
          </w:tcPr>
          <w:p w:rsidR="004267EC" w:rsidRDefault="00933D64">
            <w:pPr>
              <w:widowControl/>
              <w:snapToGrid w:val="0"/>
              <w:spacing w:line="360" w:lineRule="auto"/>
              <w:jc w:val="center"/>
              <w:rPr>
                <w:rFonts w:ascii="宋体" w:eastAsia="宋体"/>
                <w:sz w:val="24"/>
                <w:szCs w:val="24"/>
              </w:rPr>
            </w:pPr>
            <w:r>
              <w:rPr>
                <w:rFonts w:ascii="宋体" w:eastAsia="宋体" w:hint="eastAsia"/>
                <w:sz w:val="24"/>
                <w:szCs w:val="24"/>
              </w:rPr>
              <w:t>总价（人民币，大写）</w:t>
            </w:r>
          </w:p>
        </w:tc>
        <w:tc>
          <w:tcPr>
            <w:tcW w:w="6028" w:type="dxa"/>
            <w:gridSpan w:val="5"/>
            <w:tcBorders>
              <w:top w:val="single" w:sz="6" w:space="0" w:color="auto"/>
              <w:left w:val="single" w:sz="6" w:space="0" w:color="auto"/>
              <w:bottom w:val="single" w:sz="6" w:space="0" w:color="auto"/>
              <w:right w:val="single" w:sz="6" w:space="0" w:color="auto"/>
            </w:tcBorders>
            <w:noWrap/>
            <w:vAlign w:val="center"/>
          </w:tcPr>
          <w:p w:rsidR="004267EC" w:rsidRDefault="00933D64">
            <w:pPr>
              <w:widowControl/>
              <w:snapToGrid w:val="0"/>
              <w:spacing w:line="360" w:lineRule="auto"/>
              <w:ind w:firstLineChars="1900" w:firstLine="4560"/>
              <w:jc w:val="center"/>
              <w:rPr>
                <w:rFonts w:ascii="宋体" w:eastAsia="宋体"/>
                <w:sz w:val="24"/>
                <w:szCs w:val="24"/>
              </w:rPr>
            </w:pPr>
            <w:r>
              <w:rPr>
                <w:rFonts w:ascii="宋体" w:eastAsia="宋体" w:hint="eastAsia"/>
                <w:sz w:val="24"/>
                <w:szCs w:val="24"/>
              </w:rPr>
              <w:t>元</w:t>
            </w:r>
          </w:p>
        </w:tc>
      </w:tr>
    </w:tbl>
    <w:p w:rsidR="004267EC" w:rsidRDefault="004267EC">
      <w:pPr>
        <w:widowControl/>
        <w:adjustRightInd w:val="0"/>
        <w:spacing w:line="360" w:lineRule="auto"/>
        <w:jc w:val="left"/>
        <w:rPr>
          <w:rFonts w:ascii="宋体" w:eastAsia="宋体"/>
          <w:sz w:val="24"/>
          <w:szCs w:val="24"/>
        </w:rPr>
      </w:pPr>
    </w:p>
    <w:p w:rsidR="004267EC" w:rsidRDefault="00933D64">
      <w:pPr>
        <w:widowControl/>
        <w:adjustRightInd w:val="0"/>
        <w:spacing w:line="360" w:lineRule="auto"/>
        <w:jc w:val="left"/>
        <w:rPr>
          <w:rFonts w:ascii="宋体" w:eastAsia="宋体"/>
          <w:sz w:val="24"/>
          <w:szCs w:val="24"/>
        </w:rPr>
      </w:pPr>
      <w:r>
        <w:rPr>
          <w:rFonts w:ascii="宋体" w:eastAsia="宋体" w:hint="eastAsia"/>
          <w:sz w:val="24"/>
          <w:szCs w:val="24"/>
        </w:rPr>
        <w:t>投标人名称:</w:t>
      </w:r>
      <w:r>
        <w:rPr>
          <w:rFonts w:ascii="宋体" w:eastAsia="宋体" w:hint="eastAsia"/>
          <w:sz w:val="24"/>
          <w:szCs w:val="24"/>
          <w:u w:val="single"/>
        </w:rPr>
        <w:t xml:space="preserve">                                               </w:t>
      </w:r>
      <w:r>
        <w:rPr>
          <w:rFonts w:ascii="宋体" w:eastAsia="宋体" w:hint="eastAsia"/>
          <w:sz w:val="24"/>
          <w:szCs w:val="24"/>
        </w:rPr>
        <w:t>（盖章）</w:t>
      </w:r>
    </w:p>
    <w:p w:rsidR="004267EC" w:rsidRDefault="00933D64">
      <w:pPr>
        <w:widowControl/>
        <w:adjustRightInd w:val="0"/>
        <w:spacing w:line="360" w:lineRule="auto"/>
        <w:jc w:val="left"/>
        <w:rPr>
          <w:rFonts w:ascii="宋体" w:eastAsia="宋体"/>
          <w:sz w:val="24"/>
          <w:szCs w:val="24"/>
        </w:rPr>
      </w:pPr>
      <w:r>
        <w:rPr>
          <w:rFonts w:ascii="宋体" w:eastAsia="宋体" w:hint="eastAsia"/>
          <w:sz w:val="24"/>
          <w:szCs w:val="24"/>
        </w:rPr>
        <w:t>说明：</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lang w:val="en-US"/>
        </w:rPr>
        <w:t>1、</w:t>
      </w:r>
      <w:r>
        <w:rPr>
          <w:rFonts w:ascii="宋体" w:eastAsia="宋体" w:hint="eastAsia"/>
          <w:sz w:val="24"/>
          <w:szCs w:val="24"/>
        </w:rPr>
        <w:t>如果行数不够，请自行增加。</w:t>
      </w:r>
    </w:p>
    <w:p w:rsidR="004267EC" w:rsidRDefault="00933D64">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lang w:val="en-US"/>
        </w:rPr>
        <w:t>2、</w:t>
      </w:r>
      <w:r>
        <w:rPr>
          <w:rFonts w:ascii="宋体" w:eastAsia="宋体" w:hint="eastAsia"/>
          <w:sz w:val="24"/>
          <w:szCs w:val="24"/>
        </w:rPr>
        <w:t>投标人应在上表中明确响应文件商务部分与</w:t>
      </w:r>
      <w:r>
        <w:rPr>
          <w:rFonts w:ascii="宋体" w:eastAsia="宋体" w:hint="eastAsia"/>
          <w:sz w:val="24"/>
          <w:szCs w:val="24"/>
          <w:lang w:val="en-US"/>
        </w:rPr>
        <w:t>询价</w:t>
      </w:r>
      <w:r>
        <w:rPr>
          <w:rFonts w:ascii="宋体" w:eastAsia="宋体" w:hint="eastAsia"/>
          <w:sz w:val="24"/>
          <w:szCs w:val="24"/>
        </w:rPr>
        <w:t>文件要求的商务条款偏离情况，未在上表中说明的，如在响应文件其他内容中已有文字说明或相关证明材料的，则以已有文字说明或相关证明材料为准，但该表不作为投标人对所投项目关于商务条款等详细描述和说明的替代。</w:t>
      </w:r>
    </w:p>
    <w:p w:rsidR="004267EC" w:rsidRDefault="00933D64">
      <w:pPr>
        <w:widowControl/>
        <w:adjustRightInd w:val="0"/>
        <w:spacing w:line="360" w:lineRule="auto"/>
        <w:ind w:firstLineChars="200" w:firstLine="480"/>
        <w:jc w:val="left"/>
        <w:rPr>
          <w:rFonts w:ascii="宋体" w:eastAsia="宋体"/>
          <w:b/>
          <w:sz w:val="24"/>
          <w:szCs w:val="24"/>
        </w:rPr>
      </w:pPr>
      <w:r>
        <w:rPr>
          <w:rFonts w:ascii="宋体" w:eastAsia="宋体" w:hint="eastAsia"/>
          <w:sz w:val="24"/>
          <w:szCs w:val="24"/>
        </w:rPr>
        <w:t>投标人名称：</w:t>
      </w:r>
      <w:r>
        <w:rPr>
          <w:rFonts w:ascii="宋体" w:eastAsia="宋体" w:hint="eastAsia"/>
          <w:sz w:val="24"/>
          <w:szCs w:val="24"/>
          <w:u w:val="single"/>
        </w:rPr>
        <w:t xml:space="preserve">           </w:t>
      </w:r>
      <w:r>
        <w:rPr>
          <w:rFonts w:ascii="宋体" w:eastAsia="宋体" w:hint="eastAsia"/>
          <w:sz w:val="24"/>
          <w:szCs w:val="24"/>
          <w:u w:val="single"/>
          <w:lang w:val="en-US"/>
        </w:rPr>
        <w:t xml:space="preserve">                  </w:t>
      </w:r>
      <w:r>
        <w:rPr>
          <w:rFonts w:ascii="宋体" w:eastAsia="宋体" w:hint="eastAsia"/>
          <w:sz w:val="24"/>
          <w:szCs w:val="24"/>
          <w:u w:val="single"/>
        </w:rPr>
        <w:t xml:space="preserve">        </w:t>
      </w:r>
      <w:r>
        <w:rPr>
          <w:rFonts w:ascii="宋体" w:eastAsia="宋体" w:hint="eastAsia"/>
          <w:sz w:val="24"/>
          <w:szCs w:val="24"/>
        </w:rPr>
        <w:t>（盖章）</w:t>
      </w:r>
    </w:p>
    <w:p w:rsidR="004267EC" w:rsidRDefault="00933D64">
      <w:pPr>
        <w:spacing w:line="360" w:lineRule="auto"/>
        <w:jc w:val="left"/>
        <w:rPr>
          <w:rFonts w:ascii="宋体" w:eastAsia="宋体"/>
          <w:b/>
          <w:sz w:val="24"/>
          <w:szCs w:val="24"/>
        </w:rPr>
      </w:pPr>
      <w:r>
        <w:rPr>
          <w:rFonts w:ascii="宋体" w:eastAsia="宋体" w:hint="eastAsia"/>
          <w:b/>
          <w:sz w:val="24"/>
          <w:szCs w:val="24"/>
        </w:rPr>
        <w:t>询价通知书要求及投标人认为需要提供的其他证明文件及材料等（如项目实施方案、售后服务方案、验收要求等）（格式自拟）。</w:t>
      </w:r>
    </w:p>
    <w:p w:rsidR="004267EC" w:rsidRDefault="004267EC">
      <w:pPr>
        <w:spacing w:line="360" w:lineRule="auto"/>
        <w:rPr>
          <w:rFonts w:ascii="宋体" w:eastAsia="宋体"/>
          <w:b/>
          <w:sz w:val="24"/>
          <w:szCs w:val="24"/>
        </w:rPr>
      </w:pPr>
    </w:p>
    <w:p w:rsidR="004267EC" w:rsidRDefault="004267EC">
      <w:pPr>
        <w:spacing w:line="360" w:lineRule="auto"/>
        <w:rPr>
          <w:rFonts w:eastAsia="宋体"/>
        </w:rPr>
      </w:pPr>
    </w:p>
    <w:sectPr w:rsidR="004267EC" w:rsidSect="00B02A62">
      <w:headerReference w:type="default" r:id="rId9"/>
      <w:footerReference w:type="default" r:id="rId10"/>
      <w:pgSz w:w="11906" w:h="16838"/>
      <w:pgMar w:top="1418" w:right="1418" w:bottom="1418" w:left="1418" w:header="851" w:footer="680" w:gutter="0"/>
      <w:cols w:space="720"/>
      <w:docGrid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858" w:rsidRDefault="00BE4858">
      <w:r>
        <w:separator/>
      </w:r>
    </w:p>
  </w:endnote>
  <w:endnote w:type="continuationSeparator" w:id="0">
    <w:p w:rsidR="00BE4858" w:rsidRDefault="00BE48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variable"/>
    <w:sig w:usb0="00000000" w:usb1="00000000" w:usb2="00000010" w:usb3="00000000" w:csb0="00040000"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DejaVu Sans"/>
    <w:panose1 w:val="020B0604030504040204"/>
    <w:charset w:val="00"/>
    <w:family w:val="swiss"/>
    <w:pitch w:val="variable"/>
    <w:sig w:usb0="E1002EFF" w:usb1="C000605B" w:usb2="00000029" w:usb3="00000000" w:csb0="000101FF" w:csb1="00000000"/>
  </w:font>
  <w:font w:name="华文细黑">
    <w:altName w:val="方正兰亭黑_GBK"/>
    <w:charset w:val="86"/>
    <w:family w:val="auto"/>
    <w:pitch w:val="variable"/>
    <w:sig w:usb0="00000287" w:usb1="080F0000" w:usb2="00000010" w:usb3="00000000" w:csb0="0004009F" w:csb1="00000000"/>
  </w:font>
  <w:font w:name="华文楷体">
    <w:altName w:val="方正兰亭黑_GBK"/>
    <w:charset w:val="86"/>
    <w:family w:val="auto"/>
    <w:pitch w:val="variable"/>
    <w:sig w:usb0="00000287" w:usb1="080F0000" w:usb2="00000010" w:usb3="00000000" w:csb0="0004009F" w:csb1="00000000"/>
  </w:font>
  <w:font w:name="Verdana">
    <w:altName w:val="DejaVu Sans"/>
    <w:panose1 w:val="020B0604030504040204"/>
    <w:charset w:val="00"/>
    <w:family w:val="swiss"/>
    <w:pitch w:val="variable"/>
    <w:sig w:usb0="A10006FF" w:usb1="4000205B" w:usb2="00000010" w:usb3="00000000" w:csb0="0000019F" w:csb1="00000000"/>
  </w:font>
  <w:font w:name="微软雅黑">
    <w:altName w:val="方正书宋_GBK"/>
    <w:panose1 w:val="020B0503020204020204"/>
    <w:charset w:val="86"/>
    <w:family w:val="swiss"/>
    <w:pitch w:val="variable"/>
    <w:sig w:usb0="80000287" w:usb1="2ACF3C50" w:usb2="00000016" w:usb3="00000000" w:csb0="0004001F" w:csb1="00000000"/>
  </w:font>
  <w:font w:name="HYDaHeiJ">
    <w:altName w:val="方正书宋_GBK"/>
    <w:charset w:val="86"/>
    <w:family w:val="auto"/>
    <w:pitch w:val="variable"/>
    <w:sig w:usb0="00000000" w:usb1="00000000" w:usb2="00000010" w:usb3="00000000" w:csb0="00040000" w:csb1="00000000"/>
  </w:font>
  <w:font w:name="Garamond">
    <w:altName w:val="DejaVu Sans"/>
    <w:charset w:val="00"/>
    <w:family w:val="roman"/>
    <w:pitch w:val="variable"/>
    <w:sig w:usb0="00000287" w:usb1="00000000" w:usb2="00000000" w:usb3="00000000" w:csb0="0000009F" w:csb1="00000000"/>
  </w:font>
  <w:font w:name="ˎ̥">
    <w:altName w:val="方正书宋_GBK"/>
    <w:charset w:val="00"/>
    <w:family w:val="roman"/>
    <w:pitch w:val="variable"/>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Georgia">
    <w:altName w:val="DejaVu Sans"/>
    <w:panose1 w:val="02040502050405020303"/>
    <w:charset w:val="00"/>
    <w:family w:val="roman"/>
    <w:pitch w:val="variable"/>
    <w:sig w:usb0="00000287" w:usb1="00000000" w:usb2="00000000" w:usb3="00000000" w:csb0="0000009F" w:csb1="00000000"/>
  </w:font>
  <w:font w:name="楷体">
    <w:altName w:val="永中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EC" w:rsidRDefault="00B02A62">
    <w:pPr>
      <w:snapToGrid w:val="0"/>
    </w:pPr>
    <w:r w:rsidRPr="00B02A62">
      <w:rPr>
        <w:noProof/>
        <w:sz w:val="18"/>
        <w:lang w:val="en-US"/>
      </w:rPr>
      <w:pict>
        <v:rect id="文本框 6 3" o:spid="_x0000_s2050" style="position:absolute;left:0;text-align:left;margin-left:211pt;margin-top:6.55pt;width:9pt;height:12.55pt;z-index:13;mso-wrap-distance-left:3.17494mm;mso-wrap-distance-right:3.17494mm;mso-position-horizontal-relative:margin#_x0000_t1" filled="f" stroked="f">
          <v:textbox id="848custom" inset="0,0,0,0">
            <w:txbxContent>
              <w:p w:rsidR="00B02A62" w:rsidRDefault="00B02A62">
                <w:pPr>
                  <w:snapToGrid w:val="0"/>
                  <w:rPr>
                    <w:sz w:val="18"/>
                  </w:rPr>
                </w:pP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EC" w:rsidRDefault="00B02A62">
    <w:pPr>
      <w:pStyle w:val="ae"/>
      <w:jc w:val="both"/>
      <w:rPr>
        <w:sz w:val="21"/>
        <w:szCs w:val="21"/>
        <w:lang w:val="en-US"/>
      </w:rPr>
    </w:pPr>
    <w:r>
      <w:rPr>
        <w:noProof/>
        <w:sz w:val="21"/>
        <w:szCs w:val="21"/>
        <w:lang w:val="en-US"/>
      </w:rPr>
      <w:pict>
        <v:rect id="文本框 10" o:spid="_x0000_s2049" style="position:absolute;left:0;text-align:left;margin-left:65.8pt;margin-top:0;width:78.5pt;height:13.6pt;z-index:15;visibility:visible;mso-wrap-style:none;mso-wrap-distance-left:3.17494mm;mso-wrap-distance-right:3.17494mm;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" filled="f" stroked="f" strokeweight="1.25pt">
          <v:stroke joinstyle="round"/>
          <v:path arrowok="t"/>
          <v:textbox style="mso-fit-shape-to-text:t" inset="0,0,0,0">
            <w:txbxContent>
              <w:p w:rsidR="004267EC" w:rsidRDefault="00933D64">
                <w:pPr>
                  <w:pStyle w:val="ae"/>
                  <w:rPr>
                    <w:rFonts w:ascii="楷体" w:eastAsia="楷体" w:cs="楷体"/>
                    <w:szCs w:val="18"/>
                  </w:rPr>
                </w:pPr>
                <w:r>
                  <w:rPr>
                    <w:rFonts w:ascii="楷体" w:eastAsia="楷体" w:cs="楷体" w:hint="eastAsia"/>
                    <w:szCs w:val="18"/>
                  </w:rPr>
                  <w:t xml:space="preserve">第 </w:t>
                </w:r>
                <w:r w:rsidR="00B02A62">
                  <w:rPr>
                    <w:rFonts w:ascii="楷体" w:eastAsia="楷体" w:cs="楷体" w:hint="eastAsia"/>
                    <w:szCs w:val="18"/>
                  </w:rPr>
                  <w:fldChar w:fldCharType="begin"/>
                </w:r>
                <w:r>
                  <w:rPr>
                    <w:rFonts w:ascii="楷体" w:eastAsia="楷体" w:cs="楷体" w:hint="eastAsia"/>
                    <w:szCs w:val="18"/>
                  </w:rPr>
                  <w:instrText xml:space="preserve"> PAGE  \* MERGEFORMAT </w:instrText>
                </w:r>
                <w:r w:rsidR="00B02A62">
                  <w:rPr>
                    <w:rFonts w:ascii="楷体" w:eastAsia="楷体" w:cs="楷体" w:hint="eastAsia"/>
                    <w:szCs w:val="18"/>
                  </w:rPr>
                  <w:fldChar w:fldCharType="separate"/>
                </w:r>
                <w:r w:rsidR="006E3EB5">
                  <w:rPr>
                    <w:rFonts w:ascii="楷体" w:eastAsia="楷体" w:cs="楷体"/>
                    <w:noProof/>
                    <w:szCs w:val="18"/>
                  </w:rPr>
                  <w:t>5</w:t>
                </w:r>
                <w:r w:rsidR="00B02A62">
                  <w:rPr>
                    <w:rFonts w:ascii="楷体" w:eastAsia="楷体" w:cs="楷体" w:hint="eastAsia"/>
                    <w:szCs w:val="18"/>
                  </w:rPr>
                  <w:fldChar w:fldCharType="end"/>
                </w:r>
                <w:r>
                  <w:rPr>
                    <w:rFonts w:ascii="楷体" w:eastAsia="楷体" w:cs="楷体" w:hint="eastAsia"/>
                    <w:szCs w:val="18"/>
                  </w:rPr>
                  <w:t xml:space="preserve"> 页 共 </w:t>
                </w:r>
                <w:r>
                  <w:rPr>
                    <w:rFonts w:ascii="楷体" w:eastAsia="楷体" w:cs="楷体" w:hint="eastAsia"/>
                    <w:szCs w:val="18"/>
                    <w:lang w:val="en-US"/>
                  </w:rPr>
                  <w:t>25</w:t>
                </w:r>
                <w:r>
                  <w:rPr>
                    <w:rFonts w:ascii="楷体" w:eastAsia="楷体" w:cs="楷体" w:hint="eastAsia"/>
                    <w:szCs w:val="18"/>
                  </w:rPr>
                  <w:t xml:space="preserve"> 页</w:t>
                </w:r>
              </w:p>
            </w:txbxContent>
          </v:textbox>
          <w10:wrap anchorx="margin"/>
        </v:rect>
      </w:pict>
    </w:r>
    <w:r w:rsidR="00933D64">
      <w:rPr>
        <w:rFonts w:ascii="楷体" w:eastAsia="楷体" w:cs="楷体" w:hint="eastAsia"/>
        <w:sz w:val="21"/>
        <w:szCs w:val="21"/>
      </w:rPr>
      <w:t>南京市雨花台烈士陵园管理局</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858" w:rsidRDefault="00BE4858">
      <w:r>
        <w:separator/>
      </w:r>
    </w:p>
  </w:footnote>
  <w:footnote w:type="continuationSeparator" w:id="0">
    <w:p w:rsidR="00BE4858" w:rsidRDefault="00BE4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EC" w:rsidRDefault="00933D64">
    <w:pPr>
      <w:tabs>
        <w:tab w:val="left" w:pos="238"/>
      </w:tabs>
      <w:jc w:val="left"/>
      <w:rPr>
        <w:rFonts w:eastAsia="楷体_GB2312"/>
        <w:i/>
      </w:rPr>
    </w:pPr>
    <w:r>
      <w:rPr>
        <w:rFonts w:eastAsia="楷体_GB2312" w:hint="eastAsia"/>
        <w:i/>
      </w:rPr>
      <w:t xml:space="preserve">        </w:t>
    </w:r>
  </w:p>
  <w:p w:rsidR="004267EC" w:rsidRDefault="00933D64">
    <w:pPr>
      <w:tabs>
        <w:tab w:val="left" w:pos="238"/>
      </w:tabs>
      <w:jc w:val="left"/>
      <w:rPr>
        <w:rFonts w:eastAsia="楷体_GB2312"/>
        <w:i/>
      </w:rPr>
    </w:pPr>
    <w:r>
      <w:rPr>
        <w:rFonts w:eastAsia="楷体_GB2312" w:hint="eastAsia"/>
        <w:i/>
      </w:rPr>
      <w:t xml:space="preserve">       </w:t>
    </w:r>
  </w:p>
  <w:p w:rsidR="004267EC" w:rsidRDefault="004267EC">
    <w:pPr>
      <w:tabs>
        <w:tab w:val="left" w:pos="238"/>
      </w:tabs>
      <w:jc w:val="left"/>
      <w:rPr>
        <w:rFonts w:eastAsia="楷体_GB2312"/>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EC" w:rsidRDefault="00933D64">
    <w:pPr>
      <w:tabs>
        <w:tab w:val="left" w:pos="238"/>
      </w:tabs>
      <w:jc w:val="center"/>
      <w:rPr>
        <w:rFonts w:ascii="楷体" w:eastAsia="楷体" w:cs="楷体"/>
        <w:iCs/>
      </w:rPr>
    </w:pPr>
    <w:r>
      <w:rPr>
        <w:rFonts w:ascii="楷体" w:eastAsia="楷体" w:cs="楷体" w:hint="eastAsia"/>
        <w:iCs/>
      </w:rPr>
      <w:t>南京市雨花台烈士陵园管理局询价通知书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258C36"/>
    <w:multiLevelType w:val="singleLevel"/>
    <w:tmpl w:val="BE258C36"/>
    <w:lvl w:ilvl="0">
      <w:start w:val="3"/>
      <w:numFmt w:val="decimal"/>
      <w:lvlRestart w:val="0"/>
      <w:suff w:val="nothing"/>
      <w:lvlText w:val="%1、"/>
      <w:lvlJc w:val="left"/>
      <w:pPr>
        <w:tabs>
          <w:tab w:val="num" w:pos="0"/>
        </w:tabs>
        <w:ind w:left="0" w:firstLine="0"/>
      </w:pPr>
    </w:lvl>
  </w:abstractNum>
  <w:abstractNum w:abstractNumId="1">
    <w:nsid w:val="20620658"/>
    <w:multiLevelType w:val="multilevel"/>
    <w:tmpl w:val="20620658"/>
    <w:lvl w:ilvl="0">
      <w:start w:val="1"/>
      <w:numFmt w:val="bullet"/>
      <w:lvlRestart w:val="0"/>
      <w:pStyle w:val="05051"/>
      <w:lvlText w:val=""/>
      <w:lvlJc w:val="left"/>
      <w:pPr>
        <w:tabs>
          <w:tab w:val="num" w:pos="0"/>
        </w:tabs>
        <w:ind w:left="420" w:hanging="420"/>
      </w:pPr>
      <w:rPr>
        <w:rFonts w:ascii="Wingdings" w:hAnsi="Wingdings" w:hint="default"/>
      </w:rPr>
    </w:lvl>
    <w:lvl w:ilvl="1">
      <w:start w:val="1"/>
      <w:numFmt w:val="decimal"/>
      <w:lvlText w:val="（%2）"/>
      <w:lvlJc w:val="left"/>
      <w:pPr>
        <w:tabs>
          <w:tab w:val="num" w:pos="0"/>
        </w:tabs>
        <w:ind w:left="1500" w:hanging="1080"/>
      </w:pPr>
      <w:rPr>
        <w:rFonts w:hint="eastAsia"/>
      </w:rPr>
    </w:lvl>
    <w:lvl w:ilvl="2">
      <w:start w:val="1"/>
      <w:numFmt w:val="decimal"/>
      <w:lvlText w:val="（%3）"/>
      <w:lvlJc w:val="left"/>
      <w:pPr>
        <w:tabs>
          <w:tab w:val="num" w:pos="0"/>
        </w:tabs>
        <w:ind w:left="1560" w:hanging="720"/>
      </w:pPr>
      <w:rPr>
        <w:rFonts w:hint="eastAsia"/>
      </w:r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nsid w:val="44121AA6"/>
    <w:multiLevelType w:val="multilevel"/>
    <w:tmpl w:val="44121AA6"/>
    <w:lvl w:ilvl="0">
      <w:start w:val="1"/>
      <w:numFmt w:val="decimal"/>
      <w:lvlRestart w:val="0"/>
      <w:pStyle w:val="ItemStepinTable"/>
      <w:lvlText w:val="(%1)"/>
      <w:lvlJc w:val="left"/>
      <w:pPr>
        <w:tabs>
          <w:tab w:val="num" w:pos="0"/>
        </w:tabs>
        <w:ind w:left="397" w:hanging="397"/>
      </w:pPr>
      <w:rPr>
        <w:rFonts w:ascii="Arial" w:eastAsia="宋体" w:hAnsi="Arial" w:hint="default"/>
        <w:b w:val="0"/>
        <w:i w:val="0"/>
        <w:color w:val="auto"/>
        <w:sz w:val="18"/>
        <w:szCs w:val="18"/>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pStyle w:val="2"/>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nsid w:val="51002338"/>
    <w:multiLevelType w:val="singleLevel"/>
    <w:tmpl w:val="51002338"/>
    <w:lvl w:ilvl="0">
      <w:start w:val="1"/>
      <w:numFmt w:val="bullet"/>
      <w:lvlRestart w:val="0"/>
      <w:pStyle w:val="BulletsL1"/>
      <w:lvlText w:val=""/>
      <w:lvlJc w:val="left"/>
      <w:pPr>
        <w:tabs>
          <w:tab w:val="num" w:pos="0"/>
        </w:tabs>
        <w:ind w:left="360" w:hanging="360"/>
      </w:pPr>
      <w:rPr>
        <w:rFonts w:ascii="Symbol" w:hAnsi="Symbol" w:hint="default"/>
      </w:rPr>
    </w:lvl>
  </w:abstractNum>
  <w:abstractNum w:abstractNumId="4">
    <w:nsid w:val="581D2BC5"/>
    <w:multiLevelType w:val="multilevel"/>
    <w:tmpl w:val="581D2BC5"/>
    <w:lvl w:ilvl="0">
      <w:start w:val="1"/>
      <w:numFmt w:val="decimal"/>
      <w:lvlRestart w:val="0"/>
      <w:pStyle w:val="1"/>
      <w:lvlText w:val="%1"/>
      <w:lvlJc w:val="left"/>
      <w:pPr>
        <w:tabs>
          <w:tab w:val="num" w:pos="0"/>
        </w:tabs>
        <w:ind w:left="567" w:hanging="567"/>
      </w:pPr>
      <w:rPr>
        <w:rFonts w:hint="eastAsia"/>
      </w:rPr>
    </w:lvl>
    <w:lvl w:ilvl="1">
      <w:start w:val="1"/>
      <w:numFmt w:val="decimal"/>
      <w:pStyle w:val="20"/>
      <w:lvlText w:val="%1.%2"/>
      <w:lvlJc w:val="left"/>
      <w:pPr>
        <w:tabs>
          <w:tab w:val="num" w:pos="0"/>
        </w:tabs>
        <w:ind w:left="567" w:hanging="283"/>
      </w:pPr>
      <w:rPr>
        <w:rFonts w:hint="eastAsia"/>
      </w:rPr>
    </w:lvl>
    <w:lvl w:ilvl="2">
      <w:start w:val="1"/>
      <w:numFmt w:val="decimal"/>
      <w:pStyle w:val="3"/>
      <w:lvlText w:val="%1.%2.%3"/>
      <w:lvlJc w:val="left"/>
      <w:pPr>
        <w:tabs>
          <w:tab w:val="num" w:pos="0"/>
        </w:tabs>
        <w:ind w:left="1134" w:hanging="567"/>
      </w:pPr>
      <w:rPr>
        <w:rFonts w:hint="eastAsia"/>
      </w:rPr>
    </w:lvl>
    <w:lvl w:ilvl="3">
      <w:start w:val="1"/>
      <w:numFmt w:val="decimal"/>
      <w:lvlText w:val="%1.%2.%3.%4"/>
      <w:lvlJc w:val="left"/>
      <w:pPr>
        <w:tabs>
          <w:tab w:val="num" w:pos="0"/>
        </w:tabs>
        <w:ind w:left="2851" w:hanging="708"/>
      </w:pPr>
      <w:rPr>
        <w:rFonts w:hint="eastAsia"/>
      </w:rPr>
    </w:lvl>
    <w:lvl w:ilvl="4">
      <w:start w:val="1"/>
      <w:numFmt w:val="decimal"/>
      <w:lvlText w:val="%1.%2.%3.%4.%5"/>
      <w:lvlJc w:val="left"/>
      <w:pPr>
        <w:tabs>
          <w:tab w:val="num" w:pos="0"/>
        </w:tabs>
        <w:ind w:left="3418" w:hanging="850"/>
      </w:pPr>
      <w:rPr>
        <w:rFonts w:hint="eastAsia"/>
      </w:rPr>
    </w:lvl>
    <w:lvl w:ilvl="5">
      <w:start w:val="1"/>
      <w:numFmt w:val="decimal"/>
      <w:lvlText w:val="%1.%2.%3.%4.%5.%6"/>
      <w:lvlJc w:val="left"/>
      <w:pPr>
        <w:tabs>
          <w:tab w:val="num" w:pos="0"/>
        </w:tabs>
        <w:ind w:left="4127" w:hanging="1134"/>
      </w:pPr>
      <w:rPr>
        <w:rFonts w:hint="eastAsia"/>
      </w:rPr>
    </w:lvl>
    <w:lvl w:ilvl="6">
      <w:start w:val="1"/>
      <w:numFmt w:val="decimal"/>
      <w:lvlText w:val="%1.%2.%3.%4.%5.%6.%7"/>
      <w:lvlJc w:val="left"/>
      <w:pPr>
        <w:tabs>
          <w:tab w:val="num" w:pos="0"/>
        </w:tabs>
        <w:ind w:left="4694" w:hanging="1276"/>
      </w:pPr>
      <w:rPr>
        <w:rFonts w:hint="eastAsia"/>
      </w:rPr>
    </w:lvl>
    <w:lvl w:ilvl="7">
      <w:start w:val="1"/>
      <w:numFmt w:val="decimal"/>
      <w:lvlText w:val="%1.%2.%3.%4.%5.%6.%7.%8"/>
      <w:lvlJc w:val="left"/>
      <w:pPr>
        <w:tabs>
          <w:tab w:val="num" w:pos="0"/>
        </w:tabs>
        <w:ind w:left="5261" w:hanging="1418"/>
      </w:pPr>
      <w:rPr>
        <w:rFonts w:hint="eastAsia"/>
      </w:rPr>
    </w:lvl>
    <w:lvl w:ilvl="8">
      <w:start w:val="1"/>
      <w:numFmt w:val="decimal"/>
      <w:lvlText w:val="%1.%2.%3.%4.%5.%6.%7.%8.%9"/>
      <w:lvlJc w:val="left"/>
      <w:pPr>
        <w:tabs>
          <w:tab w:val="num" w:pos="0"/>
        </w:tabs>
        <w:ind w:left="5969" w:hanging="1700"/>
      </w:pPr>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ocumentProtection w:edit="readOnly" w:enforcement="0"/>
  <w:defaultTabStop w:val="425"/>
  <w:drawingGridHorizontalSpacing w:val="0"/>
  <w:drawingGridVerticalSpacing w:val="156"/>
  <w:displayHorizontalDrawingGridEvery w:val="0"/>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ulTrailSpace/>
    <w:doNotExpandShiftReturn/>
    <w:useFELayout/>
  </w:compat>
  <w:docVars>
    <w:docVar w:name="commondata" w:val="eyJoZGlkIjoiZWVlOWRhZDc4YjJiOGVjMzExNDQzOTY0OTAyNDBhOWEifQ=="/>
  </w:docVars>
  <w:rsids>
    <w:rsidRoot w:val="004267EC"/>
    <w:rsid w:val="0007421E"/>
    <w:rsid w:val="002D448A"/>
    <w:rsid w:val="004267EC"/>
    <w:rsid w:val="00582E5C"/>
    <w:rsid w:val="006E3EB5"/>
    <w:rsid w:val="0082220E"/>
    <w:rsid w:val="00933D64"/>
    <w:rsid w:val="00A42D1E"/>
    <w:rsid w:val="00AF29A6"/>
    <w:rsid w:val="00B02A62"/>
    <w:rsid w:val="00BE4858"/>
    <w:rsid w:val="00C50CFD"/>
    <w:rsid w:val="00F70A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rsid w:val="00B02A62"/>
    <w:pPr>
      <w:widowControl w:val="0"/>
      <w:jc w:val="both"/>
    </w:pPr>
    <w:rPr>
      <w:rFonts w:ascii="Calibri" w:eastAsia="Calibri" w:hAnsi="Calibri" w:cs="宋体"/>
      <w:lang w:val="zh-CN"/>
    </w:rPr>
  </w:style>
  <w:style w:type="paragraph" w:styleId="10">
    <w:name w:val="heading 1"/>
    <w:basedOn w:val="a"/>
    <w:next w:val="a"/>
    <w:rsid w:val="00B02A62"/>
    <w:pPr>
      <w:keepNext/>
      <w:tabs>
        <w:tab w:val="left" w:pos="1440"/>
        <w:tab w:val="left" w:pos="5670"/>
      </w:tabs>
      <w:spacing w:beforeLines="100" w:afterLines="100"/>
      <w:ind w:firstLineChars="1203" w:firstLine="1203"/>
      <w:outlineLvl w:val="0"/>
    </w:pPr>
    <w:rPr>
      <w:rFonts w:ascii="黑体" w:eastAsia="黑体" w:cs="Times New Roman"/>
      <w:b/>
      <w:kern w:val="44"/>
      <w:sz w:val="24"/>
      <w:szCs w:val="28"/>
      <w:lang w:val="en-US"/>
    </w:rPr>
  </w:style>
  <w:style w:type="paragraph" w:styleId="21">
    <w:name w:val="heading 2"/>
    <w:basedOn w:val="a"/>
    <w:next w:val="a1"/>
    <w:rsid w:val="00B02A62"/>
    <w:pPr>
      <w:keepNext/>
      <w:keepLines/>
      <w:spacing w:before="120" w:after="120"/>
      <w:jc w:val="left"/>
      <w:outlineLvl w:val="1"/>
    </w:pPr>
    <w:rPr>
      <w:rFonts w:ascii="宋体" w:eastAsia="宋体" w:cs="Times New Roman"/>
      <w:b/>
      <w:kern w:val="2"/>
      <w:sz w:val="21"/>
      <w:szCs w:val="24"/>
      <w:lang w:val="en-US"/>
    </w:rPr>
  </w:style>
  <w:style w:type="paragraph" w:styleId="30">
    <w:name w:val="heading 3"/>
    <w:basedOn w:val="a"/>
    <w:next w:val="a1"/>
    <w:rsid w:val="00B02A62"/>
    <w:pPr>
      <w:keepNext/>
      <w:keepLines/>
      <w:shd w:val="clear" w:color="auto" w:fill="FFFFFF"/>
      <w:wordWrap w:val="0"/>
      <w:spacing w:line="390" w:lineRule="atLeast"/>
      <w:outlineLvl w:val="2"/>
    </w:pPr>
    <w:rPr>
      <w:rFonts w:ascii="宋体" w:eastAsia="宋体" w:cs="Times New Roman"/>
      <w:b/>
      <w:kern w:val="2"/>
      <w:sz w:val="21"/>
      <w:szCs w:val="21"/>
    </w:rPr>
  </w:style>
  <w:style w:type="paragraph" w:styleId="4">
    <w:name w:val="heading 4"/>
    <w:basedOn w:val="a"/>
    <w:next w:val="a1"/>
    <w:rsid w:val="00B02A62"/>
    <w:pPr>
      <w:keepNext/>
      <w:keepLines/>
      <w:spacing w:before="120" w:after="120"/>
      <w:outlineLvl w:val="3"/>
    </w:pPr>
    <w:rPr>
      <w:rFonts w:ascii="Arial" w:eastAsia="黑体" w:hAnsi="Arial" w:cs="Times New Roman"/>
      <w:b/>
      <w:kern w:val="2"/>
      <w:sz w:val="28"/>
      <w:lang w:val="en-US"/>
    </w:rPr>
  </w:style>
  <w:style w:type="paragraph" w:styleId="5">
    <w:name w:val="heading 5"/>
    <w:basedOn w:val="a"/>
    <w:next w:val="a1"/>
    <w:rsid w:val="00B02A62"/>
    <w:pPr>
      <w:keepNext/>
      <w:autoSpaceDE w:val="0"/>
      <w:autoSpaceDN w:val="0"/>
      <w:adjustRightInd w:val="0"/>
      <w:spacing w:beforeLines="50" w:afterLines="50"/>
      <w:outlineLvl w:val="4"/>
    </w:pPr>
    <w:rPr>
      <w:rFonts w:ascii="黑体" w:eastAsia="黑体" w:cs="Times New Roman"/>
      <w:b/>
      <w:color w:val="000000"/>
      <w:sz w:val="28"/>
      <w:lang w:val="en-US"/>
    </w:rPr>
  </w:style>
  <w:style w:type="paragraph" w:styleId="6">
    <w:name w:val="heading 6"/>
    <w:basedOn w:val="a"/>
    <w:next w:val="a"/>
    <w:rsid w:val="00B02A62"/>
    <w:pPr>
      <w:keepNext/>
      <w:keepLines/>
      <w:spacing w:before="240" w:after="64" w:line="319" w:lineRule="auto"/>
      <w:outlineLvl w:val="5"/>
    </w:pPr>
    <w:rPr>
      <w:rFonts w:ascii="Arial" w:eastAsia="黑体" w:hAnsi="Arial" w:cs="Times New Roman"/>
      <w:b/>
      <w:bCs/>
      <w:kern w:val="2"/>
      <w:sz w:val="24"/>
      <w:szCs w:val="24"/>
      <w:lang w:val="en-US"/>
    </w:rPr>
  </w:style>
  <w:style w:type="paragraph" w:styleId="7">
    <w:name w:val="heading 7"/>
    <w:basedOn w:val="a"/>
    <w:next w:val="a"/>
    <w:rsid w:val="00B02A62"/>
    <w:pPr>
      <w:keepNext/>
      <w:keepLines/>
      <w:spacing w:before="240" w:after="64" w:line="319" w:lineRule="auto"/>
      <w:outlineLvl w:val="6"/>
    </w:pPr>
    <w:rPr>
      <w:rFonts w:ascii="Times New Roman" w:eastAsia="宋体" w:hAnsi="Times New Roman" w:cs="Times New Roman"/>
      <w:b/>
      <w:bCs/>
      <w:kern w:val="2"/>
      <w:sz w:val="24"/>
      <w:szCs w:val="24"/>
      <w:lang w:val="en-US"/>
    </w:rPr>
  </w:style>
  <w:style w:type="paragraph" w:styleId="8">
    <w:name w:val="heading 8"/>
    <w:basedOn w:val="a"/>
    <w:next w:val="a"/>
    <w:rsid w:val="00B02A62"/>
    <w:pPr>
      <w:keepNext/>
      <w:keepLines/>
      <w:spacing w:before="240" w:after="64" w:line="319" w:lineRule="auto"/>
      <w:outlineLvl w:val="7"/>
    </w:pPr>
    <w:rPr>
      <w:rFonts w:ascii="Arial" w:eastAsia="黑体" w:hAnsi="Arial" w:cs="Times New Roman"/>
      <w:kern w:val="2"/>
      <w:sz w:val="24"/>
      <w:szCs w:val="24"/>
      <w:lang w:val="en-US"/>
    </w:rPr>
  </w:style>
  <w:style w:type="paragraph" w:styleId="9">
    <w:name w:val="heading 9"/>
    <w:basedOn w:val="a"/>
    <w:next w:val="a"/>
    <w:rsid w:val="00B02A62"/>
    <w:pPr>
      <w:keepNext/>
      <w:keepLines/>
      <w:spacing w:before="240" w:after="64" w:line="319" w:lineRule="auto"/>
      <w:outlineLvl w:val="8"/>
    </w:pPr>
    <w:rPr>
      <w:rFonts w:ascii="Arial" w:eastAsia="黑体" w:hAnsi="Arial" w:cs="Times New Roman"/>
      <w:kern w:val="2"/>
      <w:sz w:val="21"/>
      <w:szCs w:val="21"/>
      <w:lang w:val="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B02A62"/>
    <w:rPr>
      <w:rFonts w:ascii="楷体_GB2312" w:eastAsia="楷体_GB2312"/>
      <w:sz w:val="28"/>
    </w:rPr>
  </w:style>
  <w:style w:type="paragraph" w:styleId="a1">
    <w:name w:val="Normal Indent"/>
    <w:basedOn w:val="a"/>
    <w:rsid w:val="00B02A62"/>
    <w:pPr>
      <w:ind w:firstLine="420"/>
    </w:pPr>
  </w:style>
  <w:style w:type="paragraph" w:styleId="31">
    <w:name w:val="List 3"/>
    <w:basedOn w:val="a"/>
    <w:rsid w:val="00B02A62"/>
    <w:pPr>
      <w:ind w:left="1260" w:hanging="420"/>
    </w:pPr>
  </w:style>
  <w:style w:type="paragraph" w:styleId="70">
    <w:name w:val="toc 7"/>
    <w:basedOn w:val="a"/>
    <w:next w:val="a"/>
    <w:rsid w:val="00B02A62"/>
    <w:pPr>
      <w:ind w:left="1260"/>
      <w:jc w:val="left"/>
    </w:pPr>
    <w:rPr>
      <w:sz w:val="18"/>
    </w:rPr>
  </w:style>
  <w:style w:type="paragraph" w:styleId="22">
    <w:name w:val="List Number 2"/>
    <w:basedOn w:val="a"/>
    <w:rsid w:val="00B02A62"/>
    <w:pPr>
      <w:tabs>
        <w:tab w:val="left" w:pos="1440"/>
      </w:tabs>
      <w:spacing w:line="360" w:lineRule="auto"/>
      <w:ind w:left="1440" w:hanging="1440"/>
    </w:pPr>
    <w:rPr>
      <w:sz w:val="24"/>
      <w:szCs w:val="24"/>
    </w:rPr>
  </w:style>
  <w:style w:type="paragraph" w:styleId="80">
    <w:name w:val="index 8"/>
    <w:basedOn w:val="a"/>
    <w:next w:val="a"/>
    <w:rsid w:val="00B02A62"/>
    <w:pPr>
      <w:ind w:left="2940"/>
    </w:pPr>
  </w:style>
  <w:style w:type="paragraph" w:styleId="a5">
    <w:name w:val="List Number"/>
    <w:basedOn w:val="a"/>
    <w:rsid w:val="00B02A62"/>
    <w:pPr>
      <w:tabs>
        <w:tab w:val="left" w:pos="2952"/>
      </w:tabs>
      <w:ind w:left="2952" w:hanging="432"/>
    </w:pPr>
    <w:rPr>
      <w:szCs w:val="24"/>
    </w:rPr>
  </w:style>
  <w:style w:type="paragraph" w:styleId="50">
    <w:name w:val="index 5"/>
    <w:basedOn w:val="a"/>
    <w:next w:val="a"/>
    <w:rsid w:val="00B02A62"/>
    <w:pPr>
      <w:ind w:left="1680"/>
    </w:pPr>
  </w:style>
  <w:style w:type="paragraph" w:styleId="a6">
    <w:name w:val="Document Map"/>
    <w:basedOn w:val="a"/>
    <w:rsid w:val="00B02A62"/>
    <w:pPr>
      <w:shd w:val="clear" w:color="auto" w:fill="000080"/>
    </w:pPr>
    <w:rPr>
      <w:rFonts w:ascii="Times New Roman" w:eastAsia="宋体" w:hAnsi="Times New Roman" w:cs="Times New Roman"/>
      <w:kern w:val="2"/>
      <w:sz w:val="21"/>
      <w:lang w:val="en-US"/>
    </w:rPr>
  </w:style>
  <w:style w:type="paragraph" w:styleId="a7">
    <w:name w:val="annotation text"/>
    <w:basedOn w:val="a"/>
    <w:rsid w:val="00B02A62"/>
    <w:pPr>
      <w:jc w:val="left"/>
    </w:pPr>
    <w:rPr>
      <w:rFonts w:ascii="Times New Roman" w:eastAsia="宋体" w:hAnsi="Times New Roman" w:cs="Times New Roman"/>
      <w:kern w:val="2"/>
      <w:sz w:val="21"/>
      <w:lang w:val="en-US"/>
    </w:rPr>
  </w:style>
  <w:style w:type="paragraph" w:styleId="60">
    <w:name w:val="index 6"/>
    <w:basedOn w:val="a"/>
    <w:next w:val="a"/>
    <w:rsid w:val="00B02A62"/>
    <w:pPr>
      <w:ind w:left="2100"/>
    </w:pPr>
  </w:style>
  <w:style w:type="paragraph" w:styleId="a8">
    <w:name w:val="Salutation"/>
    <w:basedOn w:val="a"/>
    <w:next w:val="a"/>
    <w:rsid w:val="00B02A62"/>
    <w:rPr>
      <w:rFonts w:ascii="仿宋_GB2312" w:eastAsia="仿宋_GB2312"/>
      <w:sz w:val="28"/>
    </w:rPr>
  </w:style>
  <w:style w:type="paragraph" w:styleId="32">
    <w:name w:val="Body Text 3"/>
    <w:basedOn w:val="a"/>
    <w:rsid w:val="00B02A62"/>
    <w:rPr>
      <w:rFonts w:ascii="仿宋_GB2312" w:eastAsia="仿宋_GB2312"/>
      <w:sz w:val="32"/>
    </w:rPr>
  </w:style>
  <w:style w:type="paragraph" w:styleId="a9">
    <w:name w:val="Body Text Indent"/>
    <w:basedOn w:val="a"/>
    <w:rsid w:val="00B02A62"/>
    <w:pPr>
      <w:ind w:firstLine="645"/>
    </w:pPr>
    <w:rPr>
      <w:rFonts w:ascii="楷体_GB2312" w:eastAsia="楷体_GB2312" w:cs="Times New Roman"/>
      <w:kern w:val="2"/>
      <w:sz w:val="32"/>
      <w:lang w:val="en-US"/>
    </w:rPr>
  </w:style>
  <w:style w:type="paragraph" w:styleId="40">
    <w:name w:val="index 4"/>
    <w:basedOn w:val="a"/>
    <w:next w:val="a"/>
    <w:rsid w:val="00B02A62"/>
    <w:pPr>
      <w:ind w:left="1260"/>
    </w:pPr>
  </w:style>
  <w:style w:type="paragraph" w:styleId="51">
    <w:name w:val="toc 5"/>
    <w:basedOn w:val="a"/>
    <w:next w:val="a"/>
    <w:rsid w:val="00B02A62"/>
    <w:pPr>
      <w:ind w:left="840"/>
      <w:jc w:val="left"/>
    </w:pPr>
    <w:rPr>
      <w:sz w:val="18"/>
    </w:rPr>
  </w:style>
  <w:style w:type="paragraph" w:styleId="33">
    <w:name w:val="toc 3"/>
    <w:basedOn w:val="a"/>
    <w:next w:val="a"/>
    <w:rsid w:val="00B02A62"/>
    <w:pPr>
      <w:ind w:left="420"/>
      <w:jc w:val="left"/>
    </w:pPr>
    <w:rPr>
      <w:i/>
    </w:rPr>
  </w:style>
  <w:style w:type="paragraph" w:styleId="aa">
    <w:name w:val="Plain Text"/>
    <w:basedOn w:val="a"/>
    <w:rsid w:val="00B02A62"/>
    <w:rPr>
      <w:rFonts w:ascii="宋体" w:eastAsia="宋体" w:cs="Times New Roman"/>
      <w:kern w:val="2"/>
      <w:sz w:val="21"/>
      <w:lang w:val="en-US"/>
    </w:rPr>
  </w:style>
  <w:style w:type="paragraph" w:styleId="81">
    <w:name w:val="toc 8"/>
    <w:basedOn w:val="a"/>
    <w:next w:val="a"/>
    <w:rsid w:val="00B02A62"/>
    <w:pPr>
      <w:ind w:left="1470"/>
      <w:jc w:val="left"/>
    </w:pPr>
    <w:rPr>
      <w:sz w:val="18"/>
    </w:rPr>
  </w:style>
  <w:style w:type="paragraph" w:styleId="34">
    <w:name w:val="index 3"/>
    <w:basedOn w:val="a"/>
    <w:next w:val="a"/>
    <w:rsid w:val="00B02A62"/>
    <w:pPr>
      <w:ind w:left="840"/>
    </w:pPr>
  </w:style>
  <w:style w:type="paragraph" w:styleId="ab">
    <w:name w:val="Date"/>
    <w:basedOn w:val="a"/>
    <w:next w:val="a"/>
    <w:rsid w:val="00B02A62"/>
    <w:pPr>
      <w:ind w:leftChars="2500" w:left="2500"/>
    </w:pPr>
    <w:rPr>
      <w:sz w:val="28"/>
    </w:rPr>
  </w:style>
  <w:style w:type="paragraph" w:styleId="23">
    <w:name w:val="Body Text Indent 2"/>
    <w:basedOn w:val="a"/>
    <w:rsid w:val="00B02A62"/>
    <w:pPr>
      <w:ind w:left="630" w:firstLine="645"/>
    </w:pPr>
    <w:rPr>
      <w:rFonts w:ascii="Arial" w:eastAsia="仿宋_GB2312" w:hAnsi="Arial" w:cs="Times New Roman"/>
      <w:kern w:val="2"/>
      <w:sz w:val="32"/>
      <w:lang w:val="en-US"/>
    </w:rPr>
  </w:style>
  <w:style w:type="paragraph" w:styleId="ac">
    <w:name w:val="endnote text"/>
    <w:basedOn w:val="a"/>
    <w:rsid w:val="00B02A62"/>
    <w:pPr>
      <w:snapToGrid w:val="0"/>
      <w:jc w:val="left"/>
    </w:pPr>
    <w:rPr>
      <w:szCs w:val="24"/>
    </w:rPr>
  </w:style>
  <w:style w:type="paragraph" w:styleId="ad">
    <w:name w:val="Balloon Text"/>
    <w:basedOn w:val="a"/>
    <w:rsid w:val="00B02A62"/>
    <w:rPr>
      <w:sz w:val="18"/>
      <w:szCs w:val="18"/>
    </w:rPr>
  </w:style>
  <w:style w:type="paragraph" w:styleId="ae">
    <w:name w:val="footer"/>
    <w:basedOn w:val="a"/>
    <w:rsid w:val="00B02A62"/>
    <w:pPr>
      <w:tabs>
        <w:tab w:val="center" w:pos="4153"/>
        <w:tab w:val="right" w:pos="8306"/>
      </w:tabs>
      <w:snapToGrid w:val="0"/>
      <w:jc w:val="left"/>
    </w:pPr>
    <w:rPr>
      <w:rFonts w:ascii="Times New Roman" w:eastAsia="宋体" w:hAnsi="Times New Roman" w:cs="Times New Roman"/>
      <w:kern w:val="2"/>
      <w:sz w:val="18"/>
    </w:rPr>
  </w:style>
  <w:style w:type="paragraph" w:styleId="af">
    <w:name w:val="header"/>
    <w:basedOn w:val="a"/>
    <w:rsid w:val="00B02A62"/>
    <w:pPr>
      <w:pBdr>
        <w:bottom w:val="single" w:sz="6" w:space="1" w:color="auto"/>
      </w:pBdr>
      <w:tabs>
        <w:tab w:val="center" w:pos="4153"/>
        <w:tab w:val="right" w:pos="8306"/>
      </w:tabs>
      <w:snapToGrid w:val="0"/>
      <w:jc w:val="center"/>
    </w:pPr>
    <w:rPr>
      <w:sz w:val="18"/>
    </w:rPr>
  </w:style>
  <w:style w:type="paragraph" w:styleId="af0">
    <w:name w:val="Signature"/>
    <w:basedOn w:val="a"/>
    <w:rsid w:val="00B02A62"/>
    <w:pPr>
      <w:adjustRightInd w:val="0"/>
      <w:spacing w:after="600" w:line="312" w:lineRule="atLeast"/>
      <w:jc w:val="center"/>
      <w:textAlignment w:val="baseline"/>
    </w:pPr>
    <w:rPr>
      <w:rFonts w:eastAsia="仿宋_GB2312"/>
      <w:sz w:val="24"/>
    </w:rPr>
  </w:style>
  <w:style w:type="paragraph" w:styleId="11">
    <w:name w:val="toc 1"/>
    <w:basedOn w:val="a"/>
    <w:next w:val="a"/>
    <w:rsid w:val="00B02A62"/>
    <w:pPr>
      <w:spacing w:before="120" w:after="120"/>
      <w:jc w:val="left"/>
    </w:pPr>
    <w:rPr>
      <w:b/>
      <w:caps/>
    </w:rPr>
  </w:style>
  <w:style w:type="paragraph" w:styleId="41">
    <w:name w:val="toc 4"/>
    <w:basedOn w:val="a"/>
    <w:next w:val="a"/>
    <w:rsid w:val="00B02A62"/>
    <w:pPr>
      <w:ind w:left="630"/>
      <w:jc w:val="left"/>
    </w:pPr>
    <w:rPr>
      <w:sz w:val="18"/>
    </w:rPr>
  </w:style>
  <w:style w:type="paragraph" w:styleId="af1">
    <w:name w:val="index heading"/>
    <w:basedOn w:val="a"/>
    <w:next w:val="12"/>
    <w:rsid w:val="00B02A62"/>
  </w:style>
  <w:style w:type="paragraph" w:styleId="12">
    <w:name w:val="index 1"/>
    <w:basedOn w:val="a"/>
    <w:next w:val="a"/>
    <w:rsid w:val="00B02A62"/>
    <w:rPr>
      <w:rFonts w:ascii="仿宋_GB2312" w:eastAsia="仿宋_GB2312"/>
      <w:sz w:val="30"/>
      <w:szCs w:val="24"/>
    </w:rPr>
  </w:style>
  <w:style w:type="paragraph" w:styleId="af2">
    <w:name w:val="Subtitle"/>
    <w:basedOn w:val="a"/>
    <w:next w:val="a"/>
    <w:rsid w:val="00B02A62"/>
    <w:pPr>
      <w:widowControl/>
      <w:spacing w:after="600" w:line="276" w:lineRule="auto"/>
      <w:jc w:val="left"/>
    </w:pPr>
    <w:rPr>
      <w:rFonts w:ascii="Cambria" w:hAnsi="Cambria"/>
      <w:i/>
      <w:iCs/>
      <w:spacing w:val="13"/>
      <w:sz w:val="24"/>
      <w:szCs w:val="24"/>
      <w:lang w:bidi="en-US"/>
    </w:rPr>
  </w:style>
  <w:style w:type="paragraph" w:styleId="af3">
    <w:name w:val="footnote text"/>
    <w:basedOn w:val="a"/>
    <w:rsid w:val="00B02A62"/>
    <w:pPr>
      <w:snapToGrid w:val="0"/>
      <w:jc w:val="left"/>
    </w:pPr>
    <w:rPr>
      <w:sz w:val="18"/>
      <w:szCs w:val="18"/>
    </w:rPr>
  </w:style>
  <w:style w:type="paragraph" w:styleId="61">
    <w:name w:val="toc 6"/>
    <w:basedOn w:val="a"/>
    <w:next w:val="a"/>
    <w:rsid w:val="00B02A62"/>
    <w:pPr>
      <w:ind w:left="1050"/>
      <w:jc w:val="left"/>
    </w:pPr>
    <w:rPr>
      <w:sz w:val="18"/>
    </w:rPr>
  </w:style>
  <w:style w:type="paragraph" w:styleId="35">
    <w:name w:val="Body Text Indent 3"/>
    <w:basedOn w:val="a"/>
    <w:rsid w:val="00B02A62"/>
    <w:pPr>
      <w:ind w:left="645" w:firstLine="645"/>
    </w:pPr>
    <w:rPr>
      <w:rFonts w:ascii="Arial" w:eastAsia="仿宋_GB2312" w:hAnsi="Arial" w:cs="Times New Roman"/>
      <w:color w:val="FFFF00"/>
      <w:kern w:val="2"/>
      <w:sz w:val="32"/>
      <w:lang w:val="en-US"/>
    </w:rPr>
  </w:style>
  <w:style w:type="paragraph" w:styleId="71">
    <w:name w:val="index 7"/>
    <w:basedOn w:val="a"/>
    <w:next w:val="a"/>
    <w:rsid w:val="00B02A62"/>
    <w:pPr>
      <w:ind w:left="2520"/>
    </w:pPr>
  </w:style>
  <w:style w:type="paragraph" w:styleId="90">
    <w:name w:val="index 9"/>
    <w:basedOn w:val="a"/>
    <w:next w:val="a"/>
    <w:rsid w:val="00B02A62"/>
    <w:pPr>
      <w:ind w:left="3360"/>
    </w:pPr>
  </w:style>
  <w:style w:type="paragraph" w:styleId="af4">
    <w:name w:val="table of figures"/>
    <w:basedOn w:val="a"/>
    <w:next w:val="a"/>
    <w:rsid w:val="00B02A62"/>
    <w:pPr>
      <w:ind w:left="840" w:hanging="420"/>
    </w:pPr>
  </w:style>
  <w:style w:type="paragraph" w:styleId="24">
    <w:name w:val="toc 2"/>
    <w:basedOn w:val="a"/>
    <w:next w:val="a"/>
    <w:rsid w:val="00B02A62"/>
    <w:pPr>
      <w:ind w:left="210"/>
      <w:jc w:val="left"/>
    </w:pPr>
    <w:rPr>
      <w:smallCaps/>
    </w:rPr>
  </w:style>
  <w:style w:type="paragraph" w:styleId="91">
    <w:name w:val="toc 9"/>
    <w:basedOn w:val="a"/>
    <w:next w:val="a"/>
    <w:rsid w:val="00B02A62"/>
    <w:pPr>
      <w:ind w:left="1680"/>
      <w:jc w:val="left"/>
    </w:pPr>
    <w:rPr>
      <w:sz w:val="18"/>
    </w:rPr>
  </w:style>
  <w:style w:type="paragraph" w:styleId="25">
    <w:name w:val="Body Text 2"/>
    <w:basedOn w:val="a"/>
    <w:rsid w:val="00B02A62"/>
    <w:pPr>
      <w:widowControl/>
      <w:jc w:val="center"/>
    </w:pPr>
    <w:rPr>
      <w:rFonts w:ascii="楷体_GB2312" w:eastAsia="楷体_GB2312"/>
      <w:sz w:val="28"/>
    </w:rPr>
  </w:style>
  <w:style w:type="paragraph" w:styleId="HTML">
    <w:name w:val="HTML Preformatted"/>
    <w:basedOn w:val="a"/>
    <w:rsid w:val="00B02A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lang w:val="en-US"/>
    </w:rPr>
  </w:style>
  <w:style w:type="paragraph" w:styleId="af5">
    <w:name w:val="Normal (Web)"/>
    <w:basedOn w:val="a"/>
    <w:rsid w:val="00B02A62"/>
    <w:pPr>
      <w:widowControl/>
      <w:spacing w:before="100" w:beforeAutospacing="1" w:after="100" w:afterAutospacing="1"/>
      <w:jc w:val="left"/>
    </w:pPr>
    <w:rPr>
      <w:rFonts w:ascii="Arial" w:eastAsia="Arial Unicode MS" w:hAnsi="Arial" w:cs="Arial"/>
      <w:sz w:val="24"/>
      <w:szCs w:val="24"/>
    </w:rPr>
  </w:style>
  <w:style w:type="paragraph" w:styleId="26">
    <w:name w:val="index 2"/>
    <w:basedOn w:val="a"/>
    <w:next w:val="a"/>
    <w:rsid w:val="00B02A62"/>
    <w:pPr>
      <w:ind w:left="420"/>
    </w:pPr>
  </w:style>
  <w:style w:type="paragraph" w:styleId="af6">
    <w:name w:val="Title"/>
    <w:basedOn w:val="a"/>
    <w:rsid w:val="00B02A62"/>
    <w:pPr>
      <w:widowControl/>
      <w:overflowPunct w:val="0"/>
      <w:autoSpaceDE w:val="0"/>
      <w:autoSpaceDN w:val="0"/>
      <w:adjustRightInd w:val="0"/>
      <w:spacing w:line="420" w:lineRule="exact"/>
      <w:jc w:val="center"/>
      <w:textAlignment w:val="baseline"/>
    </w:pPr>
    <w:rPr>
      <w:rFonts w:ascii="Times New Roman" w:eastAsia="黑体" w:hAnsi="Times New Roman" w:cs="Times New Roman"/>
      <w:b/>
      <w:sz w:val="28"/>
      <w:lang w:val="en-GB"/>
    </w:rPr>
  </w:style>
  <w:style w:type="paragraph" w:styleId="af7">
    <w:name w:val="annotation subject"/>
    <w:basedOn w:val="a7"/>
    <w:next w:val="a7"/>
    <w:rsid w:val="00B02A62"/>
    <w:rPr>
      <w:b/>
      <w:bCs/>
    </w:rPr>
  </w:style>
  <w:style w:type="paragraph" w:styleId="af8">
    <w:name w:val="Body Text First Indent"/>
    <w:basedOn w:val="a0"/>
    <w:rsid w:val="00B02A62"/>
    <w:pPr>
      <w:spacing w:after="120"/>
      <w:ind w:firstLineChars="100" w:firstLine="100"/>
    </w:pPr>
    <w:rPr>
      <w:rFonts w:ascii="Times New Roman" w:eastAsia="宋体" w:hAnsi="Times New Roman"/>
      <w:sz w:val="21"/>
      <w:szCs w:val="24"/>
    </w:rPr>
  </w:style>
  <w:style w:type="character" w:styleId="af9">
    <w:name w:val="Strong"/>
    <w:rsid w:val="00B02A62"/>
    <w:rPr>
      <w:b/>
      <w:bCs/>
    </w:rPr>
  </w:style>
  <w:style w:type="character" w:styleId="afa">
    <w:name w:val="endnote reference"/>
    <w:rsid w:val="00B02A62"/>
    <w:rPr>
      <w:vertAlign w:val="superscript"/>
    </w:rPr>
  </w:style>
  <w:style w:type="character" w:styleId="afb">
    <w:name w:val="page number"/>
    <w:basedOn w:val="a2"/>
    <w:rsid w:val="00B02A62"/>
  </w:style>
  <w:style w:type="character" w:styleId="afc">
    <w:name w:val="FollowedHyperlink"/>
    <w:rsid w:val="00B02A62"/>
    <w:rPr>
      <w:color w:val="800080"/>
      <w:u w:val="single"/>
    </w:rPr>
  </w:style>
  <w:style w:type="character" w:styleId="afd">
    <w:name w:val="Emphasis"/>
    <w:rsid w:val="00B02A62"/>
    <w:rPr>
      <w:b/>
      <w:bCs/>
      <w:i/>
      <w:iCs/>
      <w:spacing w:val="10"/>
      <w:shd w:val="clear" w:color="auto" w:fill="auto"/>
    </w:rPr>
  </w:style>
  <w:style w:type="character" w:styleId="afe">
    <w:name w:val="line number"/>
    <w:basedOn w:val="a2"/>
    <w:rsid w:val="00B02A62"/>
  </w:style>
  <w:style w:type="character" w:styleId="HTML0">
    <w:name w:val="HTML Typewriter"/>
    <w:rsid w:val="00B02A62"/>
    <w:rPr>
      <w:rFonts w:ascii="宋体" w:eastAsia="宋体" w:cs="宋体"/>
      <w:sz w:val="24"/>
      <w:szCs w:val="24"/>
    </w:rPr>
  </w:style>
  <w:style w:type="character" w:styleId="aff">
    <w:name w:val="Hyperlink"/>
    <w:rsid w:val="00B02A62"/>
    <w:rPr>
      <w:color w:val="0000FF"/>
      <w:u w:val="single"/>
    </w:rPr>
  </w:style>
  <w:style w:type="character" w:styleId="aff0">
    <w:name w:val="annotation reference"/>
    <w:rsid w:val="00B02A62"/>
    <w:rPr>
      <w:sz w:val="21"/>
    </w:rPr>
  </w:style>
  <w:style w:type="character" w:styleId="aff1">
    <w:name w:val="footnote reference"/>
    <w:rsid w:val="00B02A62"/>
    <w:rPr>
      <w:vertAlign w:val="superscript"/>
    </w:rPr>
  </w:style>
  <w:style w:type="character" w:styleId="HTML1">
    <w:name w:val="HTML Sample"/>
    <w:rsid w:val="00B02A62"/>
    <w:rPr>
      <w:rFonts w:ascii="Courier New" w:eastAsia="宋体" w:hAnsi="Courier New" w:cs="Courier New"/>
    </w:rPr>
  </w:style>
  <w:style w:type="paragraph" w:customStyle="1" w:styleId="215">
    <w:name w:val="样式 样式 首行缩进:  2 字符 + 行距: 1.5 倍行距"/>
    <w:basedOn w:val="a"/>
    <w:rsid w:val="00B02A62"/>
    <w:pPr>
      <w:spacing w:line="360" w:lineRule="auto"/>
      <w:ind w:firstLineChars="196" w:firstLine="196"/>
    </w:pPr>
    <w:rPr>
      <w:sz w:val="24"/>
    </w:rPr>
  </w:style>
  <w:style w:type="paragraph" w:customStyle="1" w:styleId="62">
    <w:name w:val="标题6"/>
    <w:basedOn w:val="5"/>
    <w:rsid w:val="00B02A62"/>
    <w:pPr>
      <w:keepLines/>
      <w:tabs>
        <w:tab w:val="left" w:pos="0"/>
      </w:tabs>
      <w:autoSpaceDE/>
      <w:autoSpaceDN/>
      <w:adjustRightInd/>
      <w:ind w:left="420" w:hanging="420"/>
    </w:pPr>
    <w:rPr>
      <w:rFonts w:ascii="Times New Roman" w:hAnsi="Times New Roman"/>
      <w:b w:val="0"/>
      <w:bCs/>
      <w:color w:val="auto"/>
      <w:kern w:val="2"/>
      <w:sz w:val="24"/>
      <w:szCs w:val="28"/>
    </w:rPr>
  </w:style>
  <w:style w:type="paragraph" w:customStyle="1" w:styleId="ParaCharCharCharCharCharCharCharCharChar1CharCharCharCharCharCharChar">
    <w:name w:val="默认段落字体 Para Char Char Char Char Char Char Char Char Char1 Char Char Char Char Char Char Char"/>
    <w:basedOn w:val="a6"/>
    <w:rsid w:val="00B02A62"/>
  </w:style>
  <w:style w:type="paragraph" w:customStyle="1" w:styleId="Char">
    <w:name w:val="Char"/>
    <w:basedOn w:val="a"/>
    <w:rsid w:val="00B02A62"/>
    <w:rPr>
      <w:rFonts w:ascii="Tahoma" w:hAnsi="Tahoma" w:cs="仿宋_GB2312"/>
      <w:sz w:val="24"/>
      <w:szCs w:val="28"/>
    </w:rPr>
  </w:style>
  <w:style w:type="paragraph" w:customStyle="1" w:styleId="025">
    <w:name w:val="样式 段后: 0.25 行"/>
    <w:basedOn w:val="a"/>
    <w:rsid w:val="00B02A62"/>
    <w:pPr>
      <w:widowControl/>
      <w:spacing w:afterLines="25" w:line="300" w:lineRule="auto"/>
      <w:ind w:firstLineChars="200" w:firstLine="200"/>
      <w:jc w:val="left"/>
    </w:pPr>
    <w:rPr>
      <w:rFonts w:ascii="Arial" w:hAnsi="Arial"/>
      <w:sz w:val="22"/>
      <w:lang w:bidi="en-US"/>
    </w:rPr>
  </w:style>
  <w:style w:type="paragraph" w:customStyle="1" w:styleId="42">
    <w:name w:val="标题 4宋体"/>
    <w:basedOn w:val="4"/>
    <w:rsid w:val="00B02A62"/>
    <w:pPr>
      <w:keepLines w:val="0"/>
      <w:autoSpaceDE w:val="0"/>
      <w:autoSpaceDN w:val="0"/>
      <w:adjustRightInd w:val="0"/>
      <w:spacing w:before="0" w:after="0" w:line="360" w:lineRule="auto"/>
      <w:jc w:val="left"/>
    </w:pPr>
    <w:rPr>
      <w:rFonts w:ascii="宋体" w:eastAsia="宋体"/>
      <w:bCs/>
      <w:color w:val="000000"/>
      <w:kern w:val="0"/>
      <w:sz w:val="24"/>
    </w:rPr>
  </w:style>
  <w:style w:type="paragraph" w:customStyle="1" w:styleId="72">
    <w:name w:val="7"/>
    <w:basedOn w:val="a"/>
    <w:next w:val="af5"/>
    <w:rsid w:val="00B02A62"/>
    <w:pPr>
      <w:widowControl/>
      <w:spacing w:before="100" w:beforeAutospacing="1" w:after="100" w:afterAutospacing="1"/>
      <w:jc w:val="left"/>
    </w:pPr>
    <w:rPr>
      <w:rFonts w:ascii="宋体" w:hAnsi="宋体"/>
      <w:sz w:val="24"/>
    </w:rPr>
  </w:style>
  <w:style w:type="paragraph" w:customStyle="1" w:styleId="a00">
    <w:name w:val="a0"/>
    <w:basedOn w:val="a"/>
    <w:rsid w:val="00B02A62"/>
    <w:pPr>
      <w:widowControl/>
      <w:spacing w:before="100" w:beforeAutospacing="1" w:after="100" w:afterAutospacing="1"/>
    </w:pPr>
    <w:rPr>
      <w:rFonts w:ascii="宋体" w:hAnsi="宋体"/>
      <w:sz w:val="24"/>
      <w:szCs w:val="24"/>
    </w:rPr>
  </w:style>
  <w:style w:type="paragraph" w:customStyle="1" w:styleId="CharCharCharCharCharCharCharCharCharCharCharCharCharChar">
    <w:name w:val="Char Char Char Char Char Char Char Char Char Char Char Char Char Char"/>
    <w:basedOn w:val="a"/>
    <w:rsid w:val="00B02A62"/>
    <w:rPr>
      <w:rFonts w:ascii="Tahoma" w:hAnsi="Tahoma"/>
      <w:sz w:val="24"/>
    </w:rPr>
  </w:style>
  <w:style w:type="paragraph" w:customStyle="1" w:styleId="aff2">
    <w:name w:val="丁华正文"/>
    <w:basedOn w:val="35"/>
    <w:rsid w:val="00B02A62"/>
    <w:pPr>
      <w:adjustRightInd w:val="0"/>
      <w:snapToGrid w:val="0"/>
      <w:spacing w:line="360" w:lineRule="auto"/>
      <w:ind w:left="0" w:firstLine="510"/>
    </w:pPr>
    <w:rPr>
      <w:rFonts w:ascii="Times New Roman" w:eastAsia="宋体" w:hAnsi="Times New Roman"/>
      <w:color w:val="auto"/>
      <w:sz w:val="24"/>
      <w:szCs w:val="16"/>
    </w:rPr>
  </w:style>
  <w:style w:type="paragraph" w:customStyle="1" w:styleId="36">
    <w:name w:val="标题3"/>
    <w:basedOn w:val="30"/>
    <w:rsid w:val="00B02A62"/>
    <w:pPr>
      <w:keepNext w:val="0"/>
      <w:keepLines w:val="0"/>
      <w:spacing w:line="360" w:lineRule="auto"/>
    </w:pPr>
    <w:rPr>
      <w:rFonts w:eastAsia="仿宋_GB2312"/>
      <w:b w:val="0"/>
      <w:bCs/>
      <w:kern w:val="0"/>
      <w:sz w:val="30"/>
      <w:szCs w:val="32"/>
    </w:rPr>
  </w:style>
  <w:style w:type="paragraph" w:customStyle="1" w:styleId="Style81">
    <w:name w:val="_Style 81"/>
    <w:rsid w:val="00B02A62"/>
    <w:rPr>
      <w:rFonts w:ascii="Calibri" w:hAnsi="Calibri"/>
      <w:kern w:val="2"/>
      <w:sz w:val="21"/>
      <w:szCs w:val="24"/>
    </w:rPr>
  </w:style>
  <w:style w:type="paragraph" w:customStyle="1" w:styleId="xl27">
    <w:name w:val="xl27"/>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
    <w:name w:val="xl45"/>
    <w:basedOn w:val="a"/>
    <w:rsid w:val="00B02A62"/>
    <w:pPr>
      <w:widowControl/>
      <w:pBdr>
        <w:left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CharChar1CharCharCharCharCharCharChar">
    <w:name w:val="Char Char1 Char Char Char Char Char Char Char"/>
    <w:basedOn w:val="a"/>
    <w:rsid w:val="00B02A62"/>
    <w:rPr>
      <w:rFonts w:ascii="Tahoma" w:hAnsi="Tahoma" w:cs="Tahoma"/>
      <w:sz w:val="24"/>
    </w:rPr>
  </w:style>
  <w:style w:type="paragraph" w:customStyle="1" w:styleId="aff3">
    <w:name w:val="表格"/>
    <w:basedOn w:val="a"/>
    <w:rsid w:val="00B02A62"/>
    <w:pPr>
      <w:snapToGrid w:val="0"/>
      <w:ind w:firstLineChars="21" w:firstLine="21"/>
    </w:pPr>
    <w:rPr>
      <w:rFonts w:ascii="宋体" w:hAnsi="宋体"/>
    </w:rPr>
  </w:style>
  <w:style w:type="paragraph" w:customStyle="1" w:styleId="xl43">
    <w:name w:val="xl43"/>
    <w:basedOn w:val="a"/>
    <w:rsid w:val="00B02A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20">
    <w:name w:val="丁华标题2"/>
    <w:basedOn w:val="21"/>
    <w:next w:val="aff2"/>
    <w:rsid w:val="00B02A62"/>
    <w:pPr>
      <w:numPr>
        <w:ilvl w:val="1"/>
        <w:numId w:val="2"/>
      </w:numPr>
      <w:spacing w:line="415" w:lineRule="auto"/>
    </w:pPr>
    <w:rPr>
      <w:rFonts w:ascii="Arial" w:eastAsia="黑体" w:hAnsi="Arial"/>
      <w:b w:val="0"/>
      <w:sz w:val="28"/>
      <w:szCs w:val="20"/>
    </w:rPr>
  </w:style>
  <w:style w:type="paragraph" w:customStyle="1" w:styleId="3">
    <w:name w:val="丁华标题3"/>
    <w:basedOn w:val="20"/>
    <w:next w:val="aff2"/>
    <w:rsid w:val="00B02A62"/>
    <w:pPr>
      <w:numPr>
        <w:ilvl w:val="2"/>
      </w:numPr>
      <w:tabs>
        <w:tab w:val="left" w:pos="1004"/>
        <w:tab w:val="left" w:pos="1470"/>
        <w:tab w:val="left" w:pos="1980"/>
      </w:tabs>
      <w:spacing w:after="0"/>
      <w:ind w:left="1980" w:hanging="420"/>
      <w:outlineLvl w:val="2"/>
    </w:pPr>
    <w:rPr>
      <w:sz w:val="24"/>
    </w:rPr>
  </w:style>
  <w:style w:type="paragraph" w:customStyle="1" w:styleId="Char0">
    <w:name w:val="符号与编号 Char"/>
    <w:basedOn w:val="a"/>
    <w:rsid w:val="00B02A62"/>
    <w:pPr>
      <w:tabs>
        <w:tab w:val="left" w:pos="720"/>
      </w:tabs>
      <w:spacing w:afterLines="50" w:line="400" w:lineRule="atLeast"/>
      <w:ind w:left="720"/>
    </w:pPr>
    <w:rPr>
      <w:sz w:val="24"/>
      <w:szCs w:val="24"/>
    </w:rPr>
  </w:style>
  <w:style w:type="paragraph" w:customStyle="1" w:styleId="ItemListCharChar">
    <w:name w:val="Item List Char Char"/>
    <w:rsid w:val="00B02A62"/>
    <w:pPr>
      <w:adjustRightInd w:val="0"/>
      <w:snapToGrid w:val="0"/>
      <w:spacing w:line="288" w:lineRule="auto"/>
      <w:jc w:val="both"/>
    </w:pPr>
    <w:rPr>
      <w:rFonts w:ascii="Arial" w:hAnsi="Arial" w:cs="Arial"/>
      <w:b/>
      <w:bCs/>
      <w:kern w:val="2"/>
      <w:sz w:val="21"/>
      <w:szCs w:val="28"/>
    </w:rPr>
  </w:style>
  <w:style w:type="paragraph" w:customStyle="1" w:styleId="05051">
    <w:name w:val="样式 加点正文 + 段前: 0.5 行 段后: 0.5 行1"/>
    <w:basedOn w:val="a"/>
    <w:rsid w:val="00B02A62"/>
    <w:pPr>
      <w:numPr>
        <w:numId w:val="3"/>
      </w:numPr>
      <w:tabs>
        <w:tab w:val="left" w:pos="1268"/>
      </w:tabs>
      <w:spacing w:beforeLines="50" w:afterLines="50" w:line="300" w:lineRule="auto"/>
      <w:ind w:left="1268"/>
    </w:pPr>
    <w:rPr>
      <w:sz w:val="24"/>
    </w:rPr>
  </w:style>
  <w:style w:type="paragraph" w:customStyle="1" w:styleId="CharCharCharCharCharCharChar1Char">
    <w:name w:val="Char Char Char Char Char Char Char1 Char"/>
    <w:basedOn w:val="a"/>
    <w:rsid w:val="00B02A62"/>
    <w:rPr>
      <w:rFonts w:ascii="Tahoma" w:hAnsi="Tahoma" w:cs="Tahoma"/>
      <w:sz w:val="24"/>
    </w:rPr>
  </w:style>
  <w:style w:type="paragraph" w:customStyle="1" w:styleId="flNote">
    <w:name w:val="flNote"/>
    <w:basedOn w:val="a"/>
    <w:rsid w:val="00B02A62"/>
    <w:pPr>
      <w:adjustRightInd w:val="0"/>
      <w:spacing w:before="567" w:line="360" w:lineRule="atLeast"/>
      <w:jc w:val="center"/>
      <w:textAlignment w:val="baseline"/>
    </w:pPr>
    <w:rPr>
      <w:rFonts w:eastAsia="黑体"/>
      <w:b/>
      <w:sz w:val="24"/>
    </w:rPr>
  </w:style>
  <w:style w:type="paragraph" w:customStyle="1" w:styleId="flName">
    <w:name w:val="flName"/>
    <w:basedOn w:val="flNote"/>
    <w:rsid w:val="00B02A62"/>
    <w:pPr>
      <w:spacing w:before="0" w:line="113" w:lineRule="atLeast"/>
    </w:pPr>
  </w:style>
  <w:style w:type="paragraph" w:customStyle="1" w:styleId="flType">
    <w:name w:val="flType"/>
    <w:basedOn w:val="flName"/>
    <w:rsid w:val="00B02A62"/>
    <w:pPr>
      <w:spacing w:after="284"/>
    </w:pPr>
    <w:rPr>
      <w:rFonts w:eastAsia="宋体"/>
      <w:b w:val="0"/>
    </w:rPr>
  </w:style>
  <w:style w:type="paragraph" w:customStyle="1" w:styleId="CharCharCharChar">
    <w:name w:val="Char Char Char Char"/>
    <w:basedOn w:val="a6"/>
    <w:rsid w:val="00B02A62"/>
    <w:pPr>
      <w:adjustRightInd w:val="0"/>
      <w:snapToGrid w:val="0"/>
      <w:spacing w:line="360" w:lineRule="auto"/>
    </w:pPr>
    <w:rPr>
      <w:rFonts w:ascii="Tahoma" w:hAnsi="Tahoma"/>
      <w:sz w:val="24"/>
      <w:szCs w:val="24"/>
    </w:rPr>
  </w:style>
  <w:style w:type="paragraph" w:customStyle="1" w:styleId="ParaCharCharCharCharCharCharChar">
    <w:name w:val="默认段落字体 Para Char Char Char Char Char Char Char"/>
    <w:basedOn w:val="a"/>
    <w:rsid w:val="00B02A62"/>
  </w:style>
  <w:style w:type="paragraph" w:customStyle="1" w:styleId="xl30">
    <w:name w:val="xl30"/>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4">
    <w:name w:val="xl44"/>
    <w:basedOn w:val="a"/>
    <w:rsid w:val="00B02A6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CharCharCharCharCharCharCharCharCharCharChar">
    <w:name w:val="Char Char Char Char Char Char Char Char Char Char Char"/>
    <w:basedOn w:val="a"/>
    <w:rsid w:val="00B02A62"/>
    <w:rPr>
      <w:rFonts w:ascii="Tahoma" w:hAnsi="Tahoma" w:cs="Tahoma"/>
      <w:sz w:val="24"/>
    </w:rPr>
  </w:style>
  <w:style w:type="paragraph" w:customStyle="1" w:styleId="CharChar">
    <w:name w:val="Char Char"/>
    <w:basedOn w:val="a"/>
    <w:rsid w:val="00B02A62"/>
    <w:rPr>
      <w:rFonts w:ascii="Tahoma" w:hAnsi="Tahoma" w:cs="Tahoma"/>
      <w:sz w:val="24"/>
    </w:rPr>
  </w:style>
  <w:style w:type="paragraph" w:customStyle="1" w:styleId="xl36">
    <w:name w:val="xl36"/>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rPr>
  </w:style>
  <w:style w:type="paragraph" w:customStyle="1" w:styleId="aff4">
    <w:name w:val="表蕊"/>
    <w:basedOn w:val="a"/>
    <w:rsid w:val="00B02A62"/>
    <w:pPr>
      <w:adjustRightInd w:val="0"/>
      <w:spacing w:line="320" w:lineRule="atLeast"/>
      <w:jc w:val="left"/>
      <w:textAlignment w:val="baseline"/>
    </w:pPr>
    <w:rPr>
      <w:rFonts w:eastAsia="楷体_GB2312"/>
      <w:spacing w:val="-10"/>
    </w:rPr>
  </w:style>
  <w:style w:type="paragraph" w:customStyle="1" w:styleId="WPSOffice1">
    <w:name w:val="WPSOffice手动目录 1"/>
    <w:rsid w:val="00B02A62"/>
    <w:rPr>
      <w:rFonts w:ascii="Calibri" w:hAnsi="Calibri"/>
    </w:rPr>
  </w:style>
  <w:style w:type="paragraph" w:customStyle="1" w:styleId="4Char">
    <w:name w:val="样式4 Char"/>
    <w:basedOn w:val="a"/>
    <w:rsid w:val="00B02A62"/>
    <w:pPr>
      <w:widowControl/>
      <w:spacing w:line="360" w:lineRule="auto"/>
      <w:ind w:firstLine="480"/>
      <w:jc w:val="left"/>
    </w:pPr>
    <w:rPr>
      <w:color w:val="000000"/>
      <w:sz w:val="24"/>
      <w:szCs w:val="24"/>
    </w:rPr>
  </w:style>
  <w:style w:type="paragraph" w:customStyle="1" w:styleId="52">
    <w:name w:val="标题5，章节第五层"/>
    <w:basedOn w:val="a"/>
    <w:next w:val="a"/>
    <w:rsid w:val="00B02A62"/>
    <w:pPr>
      <w:tabs>
        <w:tab w:val="left" w:pos="1050"/>
        <w:tab w:val="left" w:pos="2100"/>
      </w:tabs>
      <w:spacing w:before="78"/>
      <w:ind w:left="2100" w:hanging="420"/>
      <w:outlineLvl w:val="4"/>
    </w:pPr>
    <w:rPr>
      <w:rFonts w:ascii="Arial" w:eastAsia="华文细黑" w:hAnsi="Arial"/>
      <w:sz w:val="30"/>
      <w:szCs w:val="24"/>
    </w:rPr>
  </w:style>
  <w:style w:type="paragraph" w:customStyle="1" w:styleId="CharCharCharCharCharCharCharCharCharCharCharCharCharChar1">
    <w:name w:val="Char Char Char Char Char Char Char Char Char Char Char Char Char Char1"/>
    <w:basedOn w:val="a"/>
    <w:rsid w:val="00B02A62"/>
    <w:rPr>
      <w:rFonts w:ascii="Tahoma" w:hAnsi="Tahoma" w:cs="Tahoma"/>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B02A62"/>
    <w:rPr>
      <w:rFonts w:ascii="Tahoma" w:hAnsi="Tahoma"/>
      <w:sz w:val="24"/>
    </w:rPr>
  </w:style>
  <w:style w:type="paragraph" w:customStyle="1" w:styleId="xl60">
    <w:name w:val="xl60"/>
    <w:basedOn w:val="a"/>
    <w:rsid w:val="00B02A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rPr>
  </w:style>
  <w:style w:type="paragraph" w:customStyle="1" w:styleId="aff5">
    <w:name w:val="表格内文字"/>
    <w:basedOn w:val="a"/>
    <w:rsid w:val="00B02A62"/>
    <w:pPr>
      <w:spacing w:line="300" w:lineRule="atLeast"/>
    </w:pPr>
    <w:rPr>
      <w:sz w:val="18"/>
      <w:szCs w:val="24"/>
    </w:rPr>
  </w:style>
  <w:style w:type="paragraph" w:customStyle="1" w:styleId="xl34">
    <w:name w:val="xl34"/>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13">
    <w:name w:val="表格1"/>
    <w:basedOn w:val="a"/>
    <w:rsid w:val="00B02A62"/>
    <w:pPr>
      <w:adjustRightInd w:val="0"/>
      <w:textAlignment w:val="baseline"/>
    </w:pPr>
    <w:rPr>
      <w:rFonts w:ascii="宋体" w:hAnsi="宋体"/>
      <w:kern w:val="24"/>
      <w:szCs w:val="21"/>
    </w:rPr>
  </w:style>
  <w:style w:type="paragraph" w:customStyle="1" w:styleId="aff6">
    <w:name w:val="列表内容"/>
    <w:basedOn w:val="a"/>
    <w:next w:val="a"/>
    <w:rsid w:val="00B02A62"/>
    <w:pPr>
      <w:widowControl/>
      <w:tabs>
        <w:tab w:val="left" w:pos="840"/>
      </w:tabs>
      <w:ind w:left="840" w:hanging="420"/>
      <w:jc w:val="left"/>
    </w:pPr>
    <w:rPr>
      <w:sz w:val="18"/>
      <w:szCs w:val="24"/>
    </w:rPr>
  </w:style>
  <w:style w:type="paragraph" w:customStyle="1" w:styleId="14">
    <w:name w:val="部分1"/>
    <w:basedOn w:val="a"/>
    <w:rsid w:val="00B02A62"/>
    <w:pPr>
      <w:keepNext/>
      <w:pageBreakBefore/>
      <w:tabs>
        <w:tab w:val="left" w:pos="360"/>
      </w:tabs>
      <w:spacing w:line="360" w:lineRule="auto"/>
      <w:jc w:val="center"/>
      <w:outlineLvl w:val="0"/>
    </w:pPr>
    <w:rPr>
      <w:rFonts w:eastAsia="黑体"/>
      <w:b/>
      <w:kern w:val="44"/>
      <w:sz w:val="36"/>
    </w:rPr>
  </w:style>
  <w:style w:type="paragraph" w:customStyle="1" w:styleId="CharCharCharCharCharCharChar">
    <w:name w:val="Char Char Char Char Char Char Char"/>
    <w:basedOn w:val="a"/>
    <w:rsid w:val="00B02A62"/>
    <w:pPr>
      <w:jc w:val="left"/>
    </w:pPr>
    <w:rPr>
      <w:rFonts w:ascii="Tahoma" w:hAnsi="Tahoma"/>
      <w:sz w:val="24"/>
    </w:rPr>
  </w:style>
  <w:style w:type="paragraph" w:customStyle="1" w:styleId="1-21">
    <w:name w:val="中等深浅网格 1 - 强调文字颜色 21"/>
    <w:basedOn w:val="a"/>
    <w:rsid w:val="00B02A62"/>
    <w:pPr>
      <w:ind w:firstLineChars="200" w:firstLine="200"/>
    </w:pPr>
    <w:rPr>
      <w:szCs w:val="22"/>
    </w:rPr>
  </w:style>
  <w:style w:type="paragraph" w:customStyle="1" w:styleId="xl63">
    <w:name w:val="xl63"/>
    <w:basedOn w:val="a"/>
    <w:rsid w:val="00B02A62"/>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aff7">
    <w:name w:val="新图表正文"/>
    <w:rsid w:val="00B02A62"/>
    <w:pPr>
      <w:jc w:val="both"/>
    </w:pPr>
    <w:rPr>
      <w:rFonts w:ascii="宋体"/>
      <w:kern w:val="2"/>
      <w:sz w:val="18"/>
      <w:szCs w:val="21"/>
    </w:rPr>
  </w:style>
  <w:style w:type="paragraph" w:customStyle="1" w:styleId="CharChar0">
    <w:name w:val="小四 段落 宋体 Char Char"/>
    <w:basedOn w:val="a"/>
    <w:rsid w:val="00B02A62"/>
    <w:pPr>
      <w:spacing w:line="360" w:lineRule="auto"/>
      <w:ind w:firstLineChars="200" w:firstLine="200"/>
    </w:pPr>
    <w:rPr>
      <w:rFonts w:ascii="宋体" w:hAnsi="宋体"/>
      <w:sz w:val="24"/>
      <w:szCs w:val="24"/>
    </w:rPr>
  </w:style>
  <w:style w:type="paragraph" w:customStyle="1" w:styleId="27">
    <w:name w:val="样式2"/>
    <w:basedOn w:val="a"/>
    <w:rsid w:val="00B02A62"/>
    <w:pPr>
      <w:spacing w:line="360" w:lineRule="auto"/>
      <w:ind w:leftChars="200" w:left="200"/>
    </w:pPr>
    <w:rPr>
      <w:rFonts w:ascii="宋体" w:hAnsi="宋体"/>
      <w:b/>
      <w:sz w:val="24"/>
      <w:szCs w:val="24"/>
    </w:rPr>
  </w:style>
  <w:style w:type="paragraph" w:customStyle="1" w:styleId="3H3sect123BOD0Heading3-oldh3l3CTLevel3Head">
    <w:name w:val="样式 样式 标题 3H3sect1.2.3BOD 0Heading 3 - oldh3l3CTLevel 3 Head... +..."/>
    <w:basedOn w:val="a"/>
    <w:rsid w:val="00B02A62"/>
    <w:pPr>
      <w:keepNext/>
      <w:keepLines/>
      <w:spacing w:beforeLines="50" w:afterLines="50"/>
      <w:jc w:val="left"/>
      <w:outlineLvl w:val="2"/>
    </w:pPr>
    <w:rPr>
      <w:b/>
      <w:bCs/>
      <w:sz w:val="24"/>
    </w:rPr>
  </w:style>
  <w:style w:type="paragraph" w:customStyle="1" w:styleId="retrait3">
    <w:name w:val="retrait3"/>
    <w:basedOn w:val="a"/>
    <w:rsid w:val="00B02A62"/>
    <w:pPr>
      <w:widowControl/>
      <w:spacing w:before="20" w:after="20"/>
      <w:ind w:left="851"/>
      <w:jc w:val="left"/>
    </w:pPr>
    <w:rPr>
      <w:rFonts w:ascii="Arial" w:hAnsi="Arial"/>
      <w:sz w:val="24"/>
      <w:lang w:val="en-GB"/>
    </w:rPr>
  </w:style>
  <w:style w:type="paragraph" w:customStyle="1" w:styleId="aff8">
    <w:name w:val="表格抬头"/>
    <w:basedOn w:val="a"/>
    <w:rsid w:val="00B02A62"/>
    <w:pPr>
      <w:jc w:val="center"/>
    </w:pPr>
    <w:rPr>
      <w:rFonts w:ascii="黑体" w:eastAsia="黑体" w:cs="Times New Roman"/>
      <w:b/>
      <w:kern w:val="2"/>
      <w:sz w:val="21"/>
    </w:rPr>
  </w:style>
  <w:style w:type="paragraph" w:customStyle="1" w:styleId="Char1">
    <w:name w:val="Char1"/>
    <w:basedOn w:val="a"/>
    <w:rsid w:val="00B02A62"/>
    <w:rPr>
      <w:rFonts w:ascii="仿宋_GB2312" w:eastAsia="仿宋_GB2312"/>
      <w:b/>
      <w:sz w:val="32"/>
      <w:szCs w:val="32"/>
    </w:rPr>
  </w:style>
  <w:style w:type="paragraph" w:customStyle="1" w:styleId="xl46">
    <w:name w:val="xl46"/>
    <w:basedOn w:val="a"/>
    <w:rsid w:val="00B02A62"/>
    <w:pPr>
      <w:widowControl/>
      <w:pBdr>
        <w:left w:val="single" w:sz="4" w:space="0" w:color="auto"/>
        <w:right w:val="single" w:sz="4" w:space="0" w:color="auto"/>
      </w:pBdr>
      <w:spacing w:before="100" w:beforeAutospacing="1" w:after="100" w:afterAutospacing="1"/>
      <w:jc w:val="center"/>
      <w:textAlignment w:val="center"/>
    </w:pPr>
    <w:rPr>
      <w:rFonts w:ascii="宋体" w:hAnsi="宋体"/>
      <w:sz w:val="24"/>
      <w:szCs w:val="24"/>
    </w:rPr>
  </w:style>
  <w:style w:type="paragraph" w:customStyle="1" w:styleId="CharCharCharCharChar">
    <w:name w:val="Char Char Char Char Char"/>
    <w:basedOn w:val="a"/>
    <w:rsid w:val="00B02A62"/>
    <w:rPr>
      <w:rFonts w:ascii="Tahoma" w:hAnsi="Tahoma"/>
      <w:sz w:val="24"/>
    </w:rPr>
  </w:style>
  <w:style w:type="paragraph" w:customStyle="1" w:styleId="font9">
    <w:name w:val="font9"/>
    <w:basedOn w:val="a"/>
    <w:rsid w:val="00B02A62"/>
    <w:pPr>
      <w:widowControl/>
      <w:spacing w:before="100" w:beforeAutospacing="1" w:after="100" w:afterAutospacing="1"/>
      <w:jc w:val="left"/>
    </w:pPr>
    <w:rPr>
      <w:b/>
      <w:bCs/>
    </w:rPr>
  </w:style>
  <w:style w:type="paragraph" w:customStyle="1" w:styleId="aff9">
    <w:name w:val="我的正文"/>
    <w:basedOn w:val="a"/>
    <w:rsid w:val="00B02A62"/>
    <w:pPr>
      <w:widowControl/>
      <w:spacing w:line="360" w:lineRule="auto"/>
      <w:ind w:firstLine="420"/>
      <w:jc w:val="left"/>
    </w:pPr>
    <w:rPr>
      <w:rFonts w:ascii="宋体" w:hAnsi="宋体"/>
      <w:szCs w:val="21"/>
    </w:rPr>
  </w:style>
  <w:style w:type="paragraph" w:customStyle="1" w:styleId="xl32">
    <w:name w:val="xl32"/>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Test2">
    <w:name w:val="Test2"/>
    <w:basedOn w:val="21"/>
    <w:rsid w:val="00B02A62"/>
    <w:pPr>
      <w:widowControl/>
      <w:adjustRightInd w:val="0"/>
      <w:snapToGrid w:val="0"/>
      <w:spacing w:beforeLines="50" w:afterLines="50" w:line="480" w:lineRule="exact"/>
      <w:jc w:val="center"/>
    </w:pPr>
    <w:rPr>
      <w:rFonts w:ascii="黑体" w:eastAsia="黑体"/>
      <w:bCs/>
      <w:snapToGrid w:val="0"/>
      <w:kern w:val="0"/>
      <w:sz w:val="24"/>
    </w:rPr>
  </w:style>
  <w:style w:type="paragraph" w:customStyle="1" w:styleId="CharCharCharCharChar1">
    <w:name w:val="Char Char Char Char Char1"/>
    <w:basedOn w:val="a"/>
    <w:rsid w:val="00B02A62"/>
    <w:rPr>
      <w:rFonts w:ascii="Tahoma" w:hAnsi="Tahoma" w:cs="Tahoma"/>
      <w:sz w:val="24"/>
    </w:rPr>
  </w:style>
  <w:style w:type="paragraph" w:customStyle="1" w:styleId="affa">
    <w:name w:val="表格文字"/>
    <w:basedOn w:val="a"/>
    <w:rsid w:val="00B02A62"/>
    <w:pPr>
      <w:adjustRightInd w:val="0"/>
      <w:spacing w:line="360" w:lineRule="auto"/>
      <w:ind w:firstLineChars="200" w:firstLine="200"/>
      <w:jc w:val="left"/>
      <w:textAlignment w:val="baseline"/>
    </w:pPr>
    <w:rPr>
      <w:rFonts w:ascii="Arial" w:hAnsi="Arial"/>
      <w:sz w:val="24"/>
    </w:rPr>
  </w:style>
  <w:style w:type="paragraph" w:customStyle="1" w:styleId="CharCharChar">
    <w:name w:val="小四 段落 宋体 Char Char Char"/>
    <w:basedOn w:val="a5"/>
    <w:rsid w:val="00B02A62"/>
    <w:pPr>
      <w:tabs>
        <w:tab w:val="clear" w:pos="2952"/>
      </w:tabs>
      <w:spacing w:line="360" w:lineRule="auto"/>
      <w:ind w:left="0" w:right="-33" w:firstLineChars="227" w:firstLine="227"/>
      <w:jc w:val="left"/>
    </w:pPr>
    <w:rPr>
      <w:sz w:val="24"/>
    </w:rPr>
  </w:style>
  <w:style w:type="paragraph" w:customStyle="1" w:styleId="affb">
    <w:name w:val="小四 段落 宋体"/>
    <w:basedOn w:val="a5"/>
    <w:rsid w:val="00B02A62"/>
    <w:pPr>
      <w:tabs>
        <w:tab w:val="clear" w:pos="2952"/>
      </w:tabs>
      <w:spacing w:line="360" w:lineRule="auto"/>
      <w:ind w:left="113" w:right="113" w:firstLine="425"/>
      <w:jc w:val="left"/>
    </w:pPr>
    <w:rPr>
      <w:sz w:val="24"/>
    </w:rPr>
  </w:style>
  <w:style w:type="paragraph" w:customStyle="1" w:styleId="font11">
    <w:name w:val="font11"/>
    <w:basedOn w:val="a"/>
    <w:rsid w:val="00B02A62"/>
    <w:pPr>
      <w:widowControl/>
      <w:spacing w:before="100" w:beforeAutospacing="1" w:after="100" w:afterAutospacing="1"/>
      <w:jc w:val="left"/>
    </w:pPr>
    <w:rPr>
      <w:b/>
      <w:bCs/>
      <w:sz w:val="18"/>
      <w:szCs w:val="18"/>
    </w:rPr>
  </w:style>
  <w:style w:type="paragraph" w:customStyle="1" w:styleId="CharCharChar0">
    <w:name w:val="Char Char Char"/>
    <w:basedOn w:val="a"/>
    <w:rsid w:val="00B02A62"/>
    <w:rPr>
      <w:rFonts w:ascii="Tahoma" w:hAnsi="Tahoma"/>
      <w:sz w:val="24"/>
    </w:rPr>
  </w:style>
  <w:style w:type="paragraph" w:customStyle="1" w:styleId="Char2CharCharCharCharCharChar1">
    <w:name w:val="Char2 Char Char Char Char Char Char1"/>
    <w:basedOn w:val="a"/>
    <w:rsid w:val="00B02A62"/>
    <w:pPr>
      <w:keepNext/>
      <w:widowControl/>
      <w:tabs>
        <w:tab w:val="left" w:pos="425"/>
      </w:tabs>
      <w:autoSpaceDE w:val="0"/>
      <w:autoSpaceDN w:val="0"/>
      <w:adjustRightInd w:val="0"/>
      <w:spacing w:before="80" w:after="80"/>
      <w:ind w:hanging="425"/>
    </w:pPr>
    <w:rPr>
      <w:rFonts w:ascii="Arial" w:hAnsi="Arial" w:cs="Arial"/>
    </w:rPr>
  </w:style>
  <w:style w:type="paragraph" w:customStyle="1" w:styleId="53">
    <w:name w:val="表头_5"/>
    <w:basedOn w:val="a"/>
    <w:rsid w:val="00B02A62"/>
    <w:pPr>
      <w:adjustRightInd w:val="0"/>
      <w:spacing w:line="360" w:lineRule="auto"/>
      <w:textAlignment w:val="baseline"/>
    </w:pPr>
    <w:rPr>
      <w:b/>
      <w:bCs/>
      <w:sz w:val="28"/>
      <w:szCs w:val="21"/>
    </w:rPr>
  </w:style>
  <w:style w:type="paragraph" w:customStyle="1" w:styleId="28">
    <w:name w:val="列出段落2"/>
    <w:basedOn w:val="a"/>
    <w:rsid w:val="00B02A62"/>
    <w:pPr>
      <w:widowControl/>
      <w:ind w:left="720"/>
      <w:jc w:val="left"/>
    </w:pPr>
    <w:rPr>
      <w:rFonts w:ascii="Arial" w:eastAsia="黑体" w:hAnsi="Arial" w:cs="Arial"/>
      <w:sz w:val="24"/>
      <w:szCs w:val="24"/>
    </w:rPr>
  </w:style>
  <w:style w:type="paragraph" w:customStyle="1" w:styleId="CharCharCharCharCharCharCharCharChar">
    <w:name w:val="Char Char Char Char Char Char Char Char Char"/>
    <w:basedOn w:val="a"/>
    <w:rsid w:val="00B02A62"/>
    <w:pPr>
      <w:tabs>
        <w:tab w:val="left" w:pos="360"/>
      </w:tabs>
      <w:ind w:left="200" w:hangingChars="200" w:hanging="200"/>
    </w:pPr>
    <w:rPr>
      <w:sz w:val="24"/>
      <w:szCs w:val="24"/>
    </w:rPr>
  </w:style>
  <w:style w:type="paragraph" w:customStyle="1" w:styleId="TableTextChar">
    <w:name w:val="Table Text Char"/>
    <w:rsid w:val="00B02A62"/>
    <w:pPr>
      <w:snapToGrid w:val="0"/>
      <w:spacing w:before="80" w:after="80"/>
    </w:pPr>
    <w:rPr>
      <w:rFonts w:ascii="Arial" w:hAnsi="Arial" w:cs="Arial"/>
      <w:sz w:val="18"/>
      <w:szCs w:val="28"/>
    </w:rPr>
  </w:style>
  <w:style w:type="paragraph" w:customStyle="1" w:styleId="2CharChar">
    <w:name w:val="正文 首行缩进:  2 字符 Char Char"/>
    <w:basedOn w:val="a"/>
    <w:rsid w:val="00B02A62"/>
    <w:pPr>
      <w:spacing w:line="360" w:lineRule="auto"/>
      <w:ind w:firstLine="480"/>
    </w:pPr>
    <w:rPr>
      <w:rFonts w:ascii="楷体_GB2312" w:eastAsia="楷体_GB2312"/>
      <w:bCs/>
      <w:sz w:val="24"/>
      <w:szCs w:val="24"/>
    </w:rPr>
  </w:style>
  <w:style w:type="paragraph" w:customStyle="1" w:styleId="xl49">
    <w:name w:val="xl49"/>
    <w:basedOn w:val="a"/>
    <w:rsid w:val="00B02A62"/>
    <w:pPr>
      <w:widowControl/>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p0">
    <w:name w:val="p0"/>
    <w:basedOn w:val="a"/>
    <w:rsid w:val="00B02A62"/>
    <w:pPr>
      <w:widowControl/>
      <w:spacing w:before="100" w:beforeAutospacing="1" w:after="100" w:afterAutospacing="1"/>
      <w:jc w:val="left"/>
    </w:pPr>
    <w:rPr>
      <w:rFonts w:ascii="宋体" w:hAnsi="宋体"/>
      <w:sz w:val="24"/>
      <w:szCs w:val="24"/>
    </w:rPr>
  </w:style>
  <w:style w:type="paragraph" w:customStyle="1" w:styleId="xl53">
    <w:name w:val="xl53"/>
    <w:basedOn w:val="a"/>
    <w:rsid w:val="00B02A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B02A62"/>
    <w:rPr>
      <w:rFonts w:ascii="Tahoma" w:hAnsi="Tahoma" w:cs="Tahoma"/>
      <w:sz w:val="24"/>
    </w:rPr>
  </w:style>
  <w:style w:type="paragraph" w:customStyle="1" w:styleId="CharCharChar1">
    <w:name w:val="Char Char Char1"/>
    <w:basedOn w:val="a6"/>
    <w:rsid w:val="00B02A62"/>
    <w:pPr>
      <w:spacing w:line="436" w:lineRule="exact"/>
    </w:pPr>
    <w:rPr>
      <w:szCs w:val="24"/>
    </w:rPr>
  </w:style>
  <w:style w:type="paragraph" w:customStyle="1" w:styleId="15">
    <w:name w:val="1"/>
    <w:basedOn w:val="a"/>
    <w:next w:val="25"/>
    <w:rsid w:val="00B02A62"/>
    <w:pPr>
      <w:spacing w:line="360" w:lineRule="auto"/>
    </w:pPr>
    <w:rPr>
      <w:rFonts w:eastAsia="仿宋_GB2312"/>
      <w:sz w:val="24"/>
      <w:szCs w:val="24"/>
    </w:rPr>
  </w:style>
  <w:style w:type="paragraph" w:customStyle="1" w:styleId="29">
    <w:name w:val="公文标题 2"/>
    <w:basedOn w:val="a"/>
    <w:next w:val="affc"/>
    <w:rsid w:val="00B02A62"/>
    <w:pPr>
      <w:outlineLvl w:val="1"/>
    </w:pPr>
    <w:rPr>
      <w:rFonts w:ascii="仿宋_GB2312" w:eastAsia="仿宋_GB2312"/>
      <w:kern w:val="28"/>
      <w:sz w:val="28"/>
      <w:szCs w:val="24"/>
    </w:rPr>
  </w:style>
  <w:style w:type="paragraph" w:customStyle="1" w:styleId="affc">
    <w:name w:val="公文正文"/>
    <w:basedOn w:val="a9"/>
    <w:rsid w:val="00B02A62"/>
    <w:pPr>
      <w:ind w:firstLineChars="200" w:firstLine="200"/>
    </w:pPr>
    <w:rPr>
      <w:rFonts w:ascii="仿宋_GB2312" w:eastAsia="仿宋_GB2312"/>
      <w:kern w:val="28"/>
      <w:sz w:val="28"/>
      <w:szCs w:val="24"/>
    </w:rPr>
  </w:style>
  <w:style w:type="paragraph" w:customStyle="1" w:styleId="CharCharCharCharCharCharCharCharChar1">
    <w:name w:val="Char Char Char Char Char Char Char Char Char1"/>
    <w:basedOn w:val="a"/>
    <w:rsid w:val="00B02A62"/>
    <w:pPr>
      <w:tabs>
        <w:tab w:val="left" w:pos="360"/>
      </w:tabs>
      <w:ind w:left="200" w:hangingChars="200" w:hanging="200"/>
    </w:pPr>
    <w:rPr>
      <w:sz w:val="24"/>
      <w:szCs w:val="24"/>
    </w:rPr>
  </w:style>
  <w:style w:type="paragraph" w:customStyle="1" w:styleId="16">
    <w:name w:val="明显引用1"/>
    <w:basedOn w:val="a"/>
    <w:next w:val="a"/>
    <w:rsid w:val="00B02A62"/>
    <w:pPr>
      <w:widowControl/>
      <w:pBdr>
        <w:bottom w:val="single" w:sz="4" w:space="1" w:color="auto"/>
      </w:pBdr>
      <w:spacing w:before="200" w:after="280" w:line="276" w:lineRule="auto"/>
      <w:ind w:left="1008" w:right="1152"/>
    </w:pPr>
    <w:rPr>
      <w:rFonts w:eastAsia="宋体" w:cs="Times New Roman"/>
      <w:b/>
      <w:bCs/>
      <w:i/>
      <w:iCs/>
      <w:sz w:val="22"/>
      <w:szCs w:val="22"/>
      <w:lang w:val="en-US" w:bidi="en-US"/>
    </w:rPr>
  </w:style>
  <w:style w:type="paragraph" w:customStyle="1" w:styleId="affd">
    <w:name w:val="插图"/>
    <w:basedOn w:val="a"/>
    <w:rsid w:val="00B02A62"/>
    <w:pPr>
      <w:tabs>
        <w:tab w:val="left" w:pos="1620"/>
      </w:tabs>
      <w:adjustRightInd w:val="0"/>
      <w:jc w:val="center"/>
    </w:pPr>
    <w:rPr>
      <w:bCs/>
      <w:color w:val="000000"/>
      <w:szCs w:val="22"/>
    </w:rPr>
  </w:style>
  <w:style w:type="paragraph" w:customStyle="1" w:styleId="Normal1">
    <w:name w:val="Normal1"/>
    <w:basedOn w:val="a"/>
    <w:rsid w:val="00B02A62"/>
  </w:style>
  <w:style w:type="paragraph" w:customStyle="1" w:styleId="ArialChar">
    <w:name w:val="正文 + Arial Char"/>
    <w:basedOn w:val="a"/>
    <w:rsid w:val="00B02A62"/>
    <w:pPr>
      <w:widowControl/>
      <w:tabs>
        <w:tab w:val="left" w:pos="315"/>
      </w:tabs>
      <w:spacing w:line="300" w:lineRule="auto"/>
      <w:ind w:left="315" w:hanging="315"/>
    </w:pPr>
    <w:rPr>
      <w:rFonts w:ascii="Arial" w:hAnsi="Arial" w:cs="Arial"/>
      <w:b/>
      <w:color w:val="000000"/>
    </w:rPr>
  </w:style>
  <w:style w:type="paragraph" w:customStyle="1" w:styleId="CharChar1">
    <w:name w:val="符号与编号 Char Char"/>
    <w:basedOn w:val="a"/>
    <w:rsid w:val="00B02A62"/>
    <w:pPr>
      <w:tabs>
        <w:tab w:val="left" w:pos="840"/>
      </w:tabs>
      <w:spacing w:afterLines="50" w:line="400" w:lineRule="atLeast"/>
      <w:ind w:left="839" w:hanging="419"/>
    </w:pPr>
    <w:rPr>
      <w:sz w:val="24"/>
      <w:szCs w:val="24"/>
    </w:rPr>
  </w:style>
  <w:style w:type="paragraph" w:customStyle="1" w:styleId="BodyText21">
    <w:name w:val="Body Text 21"/>
    <w:basedOn w:val="a"/>
    <w:rsid w:val="00B02A62"/>
    <w:pPr>
      <w:widowControl/>
      <w:overflowPunct w:val="0"/>
      <w:autoSpaceDE w:val="0"/>
      <w:autoSpaceDN w:val="0"/>
      <w:adjustRightInd w:val="0"/>
      <w:ind w:left="720" w:hanging="720"/>
      <w:textAlignment w:val="baseline"/>
    </w:pPr>
    <w:rPr>
      <w:sz w:val="24"/>
      <w:lang w:val="en-GB"/>
    </w:rPr>
  </w:style>
  <w:style w:type="paragraph" w:customStyle="1" w:styleId="BulletsL1">
    <w:name w:val="Bullets L1"/>
    <w:basedOn w:val="a"/>
    <w:rsid w:val="00B02A62"/>
    <w:pPr>
      <w:widowControl/>
      <w:numPr>
        <w:numId w:val="4"/>
      </w:numPr>
      <w:spacing w:before="60" w:after="60"/>
      <w:jc w:val="left"/>
    </w:pPr>
    <w:rPr>
      <w:rFonts w:ascii="Arial" w:hAnsi="Arial"/>
    </w:rPr>
  </w:style>
  <w:style w:type="paragraph" w:customStyle="1" w:styleId="CharChar1CharCharCharChar1CharCharCharCharCharChar">
    <w:name w:val="Char Char1 Char Char Char Char1 Char Char Char Char Char Char"/>
    <w:basedOn w:val="a"/>
    <w:rsid w:val="00B02A62"/>
    <w:rPr>
      <w:rFonts w:ascii="Tahoma" w:hAnsi="Tahoma"/>
      <w:sz w:val="24"/>
    </w:rPr>
  </w:style>
  <w:style w:type="paragraph" w:customStyle="1" w:styleId="Style42">
    <w:name w:val="_Style 42"/>
    <w:basedOn w:val="a"/>
    <w:next w:val="a0"/>
    <w:rsid w:val="00B02A62"/>
    <w:rPr>
      <w:rFonts w:ascii="楷体_GB2312" w:eastAsia="楷体_GB2312"/>
      <w:sz w:val="28"/>
    </w:rPr>
  </w:style>
  <w:style w:type="paragraph" w:customStyle="1" w:styleId="affe">
    <w:name w:val="正文格式"/>
    <w:basedOn w:val="a"/>
    <w:rsid w:val="00B02A62"/>
    <w:pPr>
      <w:widowControl/>
      <w:adjustRightInd w:val="0"/>
      <w:snapToGrid w:val="0"/>
      <w:spacing w:beforeLines="25" w:line="360" w:lineRule="auto"/>
      <w:ind w:left="85" w:rightChars="21" w:right="21" w:hangingChars="85" w:hanging="85"/>
      <w:jc w:val="left"/>
      <w:textAlignment w:val="baseline"/>
    </w:pPr>
    <w:rPr>
      <w:rFonts w:ascii="宋体" w:hAnsi="宋体"/>
      <w:bCs/>
      <w:szCs w:val="21"/>
    </w:rPr>
  </w:style>
  <w:style w:type="paragraph" w:customStyle="1" w:styleId="afff">
    <w:name w:val="项目符号：一级"/>
    <w:basedOn w:val="affe"/>
    <w:next w:val="affe"/>
    <w:rsid w:val="00B02A62"/>
    <w:pPr>
      <w:ind w:rightChars="-64" w:right="-64"/>
    </w:pPr>
    <w:rPr>
      <w:bCs w:val="0"/>
    </w:rPr>
  </w:style>
  <w:style w:type="paragraph" w:customStyle="1" w:styleId="xl50">
    <w:name w:val="xl50"/>
    <w:basedOn w:val="a"/>
    <w:rsid w:val="00B02A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Default">
    <w:name w:val="Default"/>
    <w:rsid w:val="00B02A62"/>
    <w:pPr>
      <w:widowControl w:val="0"/>
      <w:autoSpaceDE w:val="0"/>
      <w:autoSpaceDN w:val="0"/>
      <w:adjustRightInd w:val="0"/>
    </w:pPr>
    <w:rPr>
      <w:rFonts w:ascii="宋体" w:cs="宋体"/>
      <w:color w:val="000000"/>
      <w:sz w:val="24"/>
      <w:szCs w:val="24"/>
    </w:rPr>
  </w:style>
  <w:style w:type="paragraph" w:customStyle="1" w:styleId="37">
    <w:name w:val="马刚标题3"/>
    <w:basedOn w:val="a"/>
    <w:next w:val="a"/>
    <w:rsid w:val="00B02A62"/>
    <w:pPr>
      <w:keepNext/>
      <w:keepLines/>
      <w:tabs>
        <w:tab w:val="left" w:pos="567"/>
        <w:tab w:val="left" w:pos="735"/>
      </w:tabs>
      <w:spacing w:before="120" w:after="60" w:line="413" w:lineRule="auto"/>
      <w:ind w:left="567" w:hanging="567"/>
      <w:jc w:val="left"/>
      <w:outlineLvl w:val="2"/>
    </w:pPr>
    <w:rPr>
      <w:rFonts w:ascii="黑体" w:eastAsia="黑体"/>
      <w:b/>
      <w:bCs/>
      <w:sz w:val="24"/>
    </w:rPr>
  </w:style>
  <w:style w:type="paragraph" w:customStyle="1" w:styleId="afff0">
    <w:name w:val="a"/>
    <w:basedOn w:val="a"/>
    <w:rsid w:val="00B02A62"/>
    <w:pPr>
      <w:widowControl/>
      <w:spacing w:before="100" w:beforeAutospacing="1" w:after="100" w:afterAutospacing="1"/>
    </w:pPr>
    <w:rPr>
      <w:rFonts w:ascii="宋体" w:hAnsi="宋体"/>
      <w:sz w:val="24"/>
      <w:szCs w:val="24"/>
    </w:rPr>
  </w:style>
  <w:style w:type="paragraph" w:customStyle="1" w:styleId="2a">
    <w:name w:val="样式 首行缩进:  2 字符"/>
    <w:basedOn w:val="a"/>
    <w:rsid w:val="00B02A62"/>
    <w:pPr>
      <w:spacing w:line="360" w:lineRule="auto"/>
      <w:ind w:firstLineChars="200" w:firstLine="200"/>
    </w:pPr>
    <w:rPr>
      <w:rFonts w:ascii="Times New Roman" w:eastAsia="宋体" w:hAnsi="Times New Roman"/>
      <w:kern w:val="2"/>
      <w:sz w:val="24"/>
      <w:lang w:val="en-US"/>
    </w:rPr>
  </w:style>
  <w:style w:type="paragraph" w:customStyle="1" w:styleId="xl42">
    <w:name w:val="xl42"/>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rPr>
  </w:style>
  <w:style w:type="paragraph" w:customStyle="1" w:styleId="xl40">
    <w:name w:val="xl40"/>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
    <w:name w:val="正文--表格内正文"/>
    <w:basedOn w:val="a"/>
    <w:rsid w:val="00B02A62"/>
    <w:pPr>
      <w:spacing w:beforeLines="50" w:line="0" w:lineRule="atLeast"/>
      <w:jc w:val="center"/>
    </w:pPr>
    <w:rPr>
      <w:rFonts w:ascii="宋体" w:hAnsi="宋体"/>
      <w:color w:val="000000"/>
      <w:sz w:val="24"/>
      <w:szCs w:val="24"/>
    </w:rPr>
  </w:style>
  <w:style w:type="paragraph" w:customStyle="1" w:styleId="210">
    <w:name w:val="正文文本 21"/>
    <w:basedOn w:val="a"/>
    <w:rsid w:val="00B02A62"/>
    <w:pPr>
      <w:widowControl/>
      <w:overflowPunct w:val="0"/>
      <w:autoSpaceDE w:val="0"/>
      <w:autoSpaceDN w:val="0"/>
      <w:adjustRightInd w:val="0"/>
      <w:ind w:left="720" w:hanging="720"/>
      <w:textAlignment w:val="baseline"/>
    </w:pPr>
    <w:rPr>
      <w:sz w:val="24"/>
      <w:lang w:val="en-GB"/>
    </w:rPr>
  </w:style>
  <w:style w:type="paragraph" w:customStyle="1" w:styleId="font10">
    <w:name w:val="font10"/>
    <w:basedOn w:val="a"/>
    <w:rsid w:val="00B02A62"/>
    <w:pPr>
      <w:widowControl/>
      <w:spacing w:before="100" w:beforeAutospacing="1" w:after="100" w:afterAutospacing="1"/>
      <w:jc w:val="left"/>
    </w:pPr>
    <w:rPr>
      <w:rFonts w:ascii="楷体_GB2312" w:eastAsia="楷体_GB2312"/>
      <w:b/>
      <w:bCs/>
      <w:sz w:val="18"/>
      <w:szCs w:val="18"/>
    </w:rPr>
  </w:style>
  <w:style w:type="paragraph" w:customStyle="1" w:styleId="2">
    <w:name w:val="标题2，章节第二层"/>
    <w:basedOn w:val="a"/>
    <w:next w:val="affe"/>
    <w:rsid w:val="00B02A62"/>
    <w:pPr>
      <w:numPr>
        <w:ilvl w:val="4"/>
        <w:numId w:val="5"/>
      </w:numPr>
      <w:tabs>
        <w:tab w:val="left" w:pos="630"/>
        <w:tab w:val="left" w:pos="992"/>
      </w:tabs>
      <w:adjustRightInd w:val="0"/>
      <w:snapToGrid w:val="0"/>
      <w:spacing w:beforeLines="100" w:afterLines="100" w:line="300" w:lineRule="auto"/>
      <w:ind w:left="990" w:hanging="567"/>
      <w:outlineLvl w:val="1"/>
    </w:pPr>
    <w:rPr>
      <w:rFonts w:ascii="Arial" w:eastAsia="黑体" w:hAnsi="Arial"/>
      <w:sz w:val="32"/>
      <w:szCs w:val="24"/>
    </w:rPr>
  </w:style>
  <w:style w:type="paragraph" w:customStyle="1" w:styleId="2Char">
    <w:name w:val="正文 首行缩进:  2 字符 Char"/>
    <w:basedOn w:val="a"/>
    <w:rsid w:val="00B02A62"/>
    <w:pPr>
      <w:spacing w:line="360" w:lineRule="auto"/>
      <w:ind w:firstLine="480"/>
    </w:pPr>
    <w:rPr>
      <w:sz w:val="24"/>
    </w:rPr>
  </w:style>
  <w:style w:type="paragraph" w:customStyle="1" w:styleId="NewNew">
    <w:name w:val="正文文本 New New"/>
    <w:basedOn w:val="a"/>
    <w:rsid w:val="00B02A62"/>
    <w:pPr>
      <w:widowControl/>
      <w:spacing w:before="60" w:after="60" w:line="360" w:lineRule="auto"/>
      <w:ind w:firstLineChars="200" w:firstLine="200"/>
    </w:pPr>
    <w:rPr>
      <w:rFonts w:eastAsia="华文楷体"/>
      <w:sz w:val="24"/>
      <w:szCs w:val="24"/>
    </w:rPr>
  </w:style>
  <w:style w:type="paragraph" w:customStyle="1" w:styleId="font7">
    <w:name w:val="font7"/>
    <w:basedOn w:val="a"/>
    <w:rsid w:val="00B02A62"/>
    <w:pPr>
      <w:widowControl/>
      <w:spacing w:before="100" w:beforeAutospacing="1" w:after="100" w:afterAutospacing="1"/>
      <w:jc w:val="left"/>
    </w:pPr>
    <w:rPr>
      <w:rFonts w:ascii="宋体" w:hAnsi="宋体"/>
      <w:b/>
      <w:bCs/>
      <w:sz w:val="24"/>
      <w:szCs w:val="24"/>
    </w:rPr>
  </w:style>
  <w:style w:type="paragraph" w:customStyle="1" w:styleId="xl52">
    <w:name w:val="xl52"/>
    <w:basedOn w:val="a"/>
    <w:rsid w:val="00B02A62"/>
    <w:pPr>
      <w:widowControl/>
      <w:pBdr>
        <w:top w:val="single" w:sz="4" w:space="0" w:color="auto"/>
        <w:bottom w:val="single" w:sz="4" w:space="0" w:color="auto"/>
      </w:pBdr>
      <w:shd w:val="clear" w:color="auto" w:fill="969696"/>
      <w:spacing w:before="100" w:beforeAutospacing="1" w:after="100" w:afterAutospacing="1"/>
      <w:jc w:val="center"/>
    </w:pPr>
    <w:rPr>
      <w:b/>
      <w:bCs/>
      <w:i/>
      <w:iCs/>
    </w:rPr>
  </w:style>
  <w:style w:type="paragraph" w:customStyle="1" w:styleId="2b">
    <w:name w:val="正文缩进2字符"/>
    <w:basedOn w:val="a"/>
    <w:rsid w:val="00B02A62"/>
    <w:pPr>
      <w:adjustRightInd w:val="0"/>
      <w:snapToGrid w:val="0"/>
      <w:spacing w:line="300" w:lineRule="auto"/>
      <w:ind w:firstLineChars="200" w:firstLine="200"/>
    </w:pPr>
    <w:rPr>
      <w:rFonts w:ascii="仿宋_GB2312" w:eastAsia="仿宋_GB2312"/>
      <w:sz w:val="32"/>
      <w:szCs w:val="32"/>
    </w:rPr>
  </w:style>
  <w:style w:type="paragraph" w:customStyle="1" w:styleId="xl35">
    <w:name w:val="xl35"/>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rPr>
  </w:style>
  <w:style w:type="paragraph" w:customStyle="1" w:styleId="220">
    <w:name w:val="正文文本 22"/>
    <w:basedOn w:val="a"/>
    <w:rsid w:val="00B02A62"/>
    <w:pPr>
      <w:widowControl/>
      <w:overflowPunct w:val="0"/>
      <w:autoSpaceDE w:val="0"/>
      <w:autoSpaceDN w:val="0"/>
      <w:adjustRightInd w:val="0"/>
      <w:ind w:left="720" w:hanging="720"/>
      <w:textAlignment w:val="baseline"/>
    </w:pPr>
    <w:rPr>
      <w:sz w:val="24"/>
      <w:lang w:val="en-GB"/>
    </w:rPr>
  </w:style>
  <w:style w:type="paragraph" w:customStyle="1" w:styleId="xl54">
    <w:name w:val="xl54"/>
    <w:basedOn w:val="a"/>
    <w:rsid w:val="00B02A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rPr>
  </w:style>
  <w:style w:type="paragraph" w:customStyle="1" w:styleId="xl51">
    <w:name w:val="xl51"/>
    <w:basedOn w:val="a"/>
    <w:rsid w:val="00B02A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rPr>
  </w:style>
  <w:style w:type="paragraph" w:customStyle="1" w:styleId="Char1CharCharChar">
    <w:name w:val="Char1 Char Char Char"/>
    <w:basedOn w:val="a"/>
    <w:rsid w:val="00B02A62"/>
    <w:rPr>
      <w:rFonts w:ascii="Tahoma" w:hAnsi="Tahoma" w:cs="Tahoma"/>
      <w:sz w:val="24"/>
    </w:rPr>
  </w:style>
  <w:style w:type="paragraph" w:customStyle="1" w:styleId="22Heading2HiddenHeading2CCBSheading2H2h2">
    <w:name w:val="样式 标题 2第一章 标题 2Heading 2 HiddenHeading 2 CCBSheading 2H2h2..."/>
    <w:basedOn w:val="21"/>
    <w:rsid w:val="00B02A62"/>
    <w:pPr>
      <w:keepLines w:val="0"/>
      <w:tabs>
        <w:tab w:val="left" w:pos="360"/>
      </w:tabs>
      <w:adjustRightInd w:val="0"/>
      <w:spacing w:beforeLines="50" w:afterLines="50"/>
      <w:ind w:left="360" w:hanging="360"/>
      <w:jc w:val="center"/>
      <w:textAlignment w:val="baseline"/>
    </w:pPr>
    <w:rPr>
      <w:rFonts w:ascii="黑体" w:eastAsia="黑体" w:cs="宋体"/>
      <w:b w:val="0"/>
      <w:kern w:val="0"/>
      <w:sz w:val="32"/>
      <w:szCs w:val="20"/>
    </w:rPr>
  </w:style>
  <w:style w:type="paragraph" w:customStyle="1" w:styleId="xl55">
    <w:name w:val="xl55"/>
    <w:basedOn w:val="a"/>
    <w:rsid w:val="00B02A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rPr>
  </w:style>
  <w:style w:type="paragraph" w:customStyle="1" w:styleId="afff1">
    <w:name w:val="一级标题"/>
    <w:basedOn w:val="a"/>
    <w:rsid w:val="00B02A62"/>
    <w:pPr>
      <w:tabs>
        <w:tab w:val="left" w:pos="903"/>
      </w:tabs>
      <w:spacing w:line="360" w:lineRule="auto"/>
      <w:ind w:left="900" w:hanging="420"/>
    </w:pPr>
    <w:rPr>
      <w:rFonts w:ascii="Arial" w:hAnsi="Arial" w:cs="Arial"/>
      <w:sz w:val="24"/>
    </w:rPr>
  </w:style>
  <w:style w:type="paragraph" w:customStyle="1" w:styleId="font5">
    <w:name w:val="font5"/>
    <w:basedOn w:val="a"/>
    <w:rsid w:val="00B02A62"/>
    <w:pPr>
      <w:widowControl/>
      <w:spacing w:before="100" w:beforeAutospacing="1" w:after="100" w:afterAutospacing="1"/>
      <w:jc w:val="left"/>
    </w:pPr>
    <w:rPr>
      <w:rFonts w:ascii="宋体" w:hAnsi="宋体"/>
      <w:sz w:val="18"/>
      <w:szCs w:val="18"/>
    </w:rPr>
  </w:style>
  <w:style w:type="paragraph" w:customStyle="1" w:styleId="xl29">
    <w:name w:val="xl29"/>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CharCharCharCharCharCharCharCharCharCharCharCharCharCharCharCharCharCharCharCharChar1">
    <w:name w:val="Char Char Char Char Char Char Char Char Char Char Char Char Char Char Char Char Char Char Char Char Char1"/>
    <w:basedOn w:val="a"/>
    <w:rsid w:val="00B02A62"/>
    <w:rPr>
      <w:rFonts w:ascii="Tahoma" w:hAnsi="Tahoma"/>
      <w:sz w:val="24"/>
    </w:rPr>
  </w:style>
  <w:style w:type="paragraph" w:customStyle="1" w:styleId="afff2">
    <w:name w:val="方案正文"/>
    <w:basedOn w:val="a"/>
    <w:rsid w:val="00B02A62"/>
    <w:pPr>
      <w:spacing w:before="156" w:line="360" w:lineRule="auto"/>
      <w:ind w:firstLineChars="171" w:firstLine="171"/>
      <w:jc w:val="left"/>
    </w:pPr>
    <w:rPr>
      <w:rFonts w:ascii="Arial" w:hAnsi="Arial"/>
      <w:sz w:val="24"/>
      <w:szCs w:val="21"/>
    </w:rPr>
  </w:style>
  <w:style w:type="paragraph" w:customStyle="1" w:styleId="afff3">
    <w:name w:val="普通文字"/>
    <w:basedOn w:val="a"/>
    <w:next w:val="a"/>
    <w:rsid w:val="00B02A62"/>
    <w:rPr>
      <w:rFonts w:ascii="宋体" w:hAnsi="宋体"/>
      <w:sz w:val="24"/>
      <w:u w:color="000000"/>
    </w:rPr>
  </w:style>
  <w:style w:type="paragraph" w:customStyle="1" w:styleId="17">
    <w:name w:val="马刚标题1"/>
    <w:basedOn w:val="10"/>
    <w:next w:val="a"/>
    <w:rsid w:val="00B02A62"/>
    <w:pPr>
      <w:keepLines/>
      <w:tabs>
        <w:tab w:val="clear" w:pos="1440"/>
        <w:tab w:val="clear" w:pos="5670"/>
        <w:tab w:val="left" w:pos="315"/>
        <w:tab w:val="left" w:pos="567"/>
      </w:tabs>
      <w:spacing w:beforeLines="0" w:afterLines="0" w:line="576" w:lineRule="auto"/>
      <w:ind w:left="567" w:firstLineChars="0" w:hanging="567"/>
      <w:jc w:val="left"/>
    </w:pPr>
    <w:rPr>
      <w:rFonts w:ascii="Times New Roman" w:hAnsi="Times New Roman"/>
      <w:b w:val="0"/>
      <w:sz w:val="32"/>
      <w:szCs w:val="20"/>
    </w:rPr>
  </w:style>
  <w:style w:type="paragraph" w:customStyle="1" w:styleId="18">
    <w:name w:val="引用1"/>
    <w:basedOn w:val="a"/>
    <w:next w:val="a"/>
    <w:rsid w:val="00B02A62"/>
    <w:pPr>
      <w:widowControl/>
      <w:spacing w:before="200" w:line="276" w:lineRule="auto"/>
      <w:ind w:left="360" w:right="360"/>
      <w:jc w:val="left"/>
    </w:pPr>
    <w:rPr>
      <w:rFonts w:eastAsia="宋体" w:cs="Times New Roman"/>
      <w:i/>
      <w:iCs/>
      <w:sz w:val="22"/>
      <w:szCs w:val="22"/>
      <w:lang w:val="en-US" w:bidi="en-US"/>
    </w:rPr>
  </w:style>
  <w:style w:type="paragraph" w:customStyle="1" w:styleId="ParaChar">
    <w:name w:val="默认段落字体 Para Char"/>
    <w:basedOn w:val="a"/>
    <w:rsid w:val="00B02A62"/>
    <w:rPr>
      <w:sz w:val="24"/>
      <w:szCs w:val="24"/>
    </w:rPr>
  </w:style>
  <w:style w:type="paragraph" w:customStyle="1" w:styleId="afff4">
    <w:name w:val="标准文本"/>
    <w:basedOn w:val="a"/>
    <w:rsid w:val="00B02A62"/>
    <w:pPr>
      <w:spacing w:line="360" w:lineRule="auto"/>
      <w:ind w:firstLineChars="200" w:firstLine="200"/>
    </w:pPr>
    <w:rPr>
      <w:sz w:val="24"/>
      <w:szCs w:val="24"/>
    </w:rPr>
  </w:style>
  <w:style w:type="paragraph" w:customStyle="1" w:styleId="CharCharCharCharCharCharCharCharCharCharChar1CharCharChar1">
    <w:name w:val="Char Char Char Char Char Char Char Char Char Char Char1 Char Char Char1"/>
    <w:basedOn w:val="a"/>
    <w:rsid w:val="00B02A62"/>
    <w:pPr>
      <w:ind w:firstLineChars="200" w:firstLine="200"/>
      <w:jc w:val="left"/>
    </w:pPr>
    <w:rPr>
      <w:rFonts w:ascii="Tahoma" w:hAnsi="Tahoma"/>
      <w:sz w:val="24"/>
      <w:szCs w:val="24"/>
    </w:rPr>
  </w:style>
  <w:style w:type="paragraph" w:customStyle="1" w:styleId="CharChar1CharCharCharChar">
    <w:name w:val="Char Char1 Char Char Char Char"/>
    <w:basedOn w:val="a6"/>
    <w:rsid w:val="00B02A62"/>
    <w:pPr>
      <w:adjustRightInd w:val="0"/>
      <w:spacing w:line="436" w:lineRule="exact"/>
      <w:ind w:left="357"/>
      <w:jc w:val="left"/>
      <w:outlineLvl w:val="3"/>
    </w:pPr>
    <w:rPr>
      <w:rFonts w:ascii="Tahoma" w:hAnsi="Tahoma" w:cs="Tahoma"/>
      <w:b/>
      <w:kern w:val="0"/>
      <w:sz w:val="24"/>
      <w:szCs w:val="24"/>
    </w:rPr>
  </w:style>
  <w:style w:type="paragraph" w:customStyle="1" w:styleId="3H3sect123BOD0Heading3-oldh3l3CTLevel3Head0">
    <w:name w:val="样式 标题 3H3sect1.2.3BOD 0Heading 3 - oldh3l3CTLevel 3 Head..."/>
    <w:basedOn w:val="30"/>
    <w:rsid w:val="00B02A62"/>
    <w:pPr>
      <w:spacing w:beforeLines="50" w:afterLines="50"/>
      <w:jc w:val="left"/>
    </w:pPr>
    <w:rPr>
      <w:rFonts w:cs="宋体"/>
      <w:bCs/>
      <w:sz w:val="30"/>
    </w:rPr>
  </w:style>
  <w:style w:type="paragraph" w:customStyle="1" w:styleId="NewNewNewNewNewNewNewNewNewNewNewNewNewNew">
    <w:name w:val="正文 New New New New New New New New New New New New New New"/>
    <w:rsid w:val="00B02A62"/>
    <w:pPr>
      <w:widowControl w:val="0"/>
      <w:jc w:val="both"/>
    </w:pPr>
    <w:rPr>
      <w:rFonts w:ascii="Calibri" w:hAnsi="Calibri"/>
      <w:kern w:val="2"/>
      <w:sz w:val="21"/>
    </w:rPr>
  </w:style>
  <w:style w:type="paragraph" w:customStyle="1" w:styleId="Char1CharCharChar1">
    <w:name w:val="Char1 Char Char Char1"/>
    <w:basedOn w:val="a"/>
    <w:rsid w:val="00B02A62"/>
    <w:rPr>
      <w:rFonts w:ascii="Tahoma" w:hAnsi="Tahoma"/>
      <w:sz w:val="24"/>
    </w:rPr>
  </w:style>
  <w:style w:type="paragraph" w:customStyle="1" w:styleId="xl31">
    <w:name w:val="xl31"/>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sz w:val="24"/>
      <w:szCs w:val="24"/>
    </w:rPr>
  </w:style>
  <w:style w:type="paragraph" w:customStyle="1" w:styleId="greytypebeni">
    <w:name w:val="greytypebeni"/>
    <w:basedOn w:val="a"/>
    <w:rsid w:val="00B02A62"/>
    <w:pPr>
      <w:widowControl/>
      <w:jc w:val="left"/>
    </w:pPr>
    <w:rPr>
      <w:rFonts w:ascii="宋体" w:hAnsi="宋体"/>
      <w:sz w:val="24"/>
      <w:szCs w:val="24"/>
    </w:rPr>
  </w:style>
  <w:style w:type="paragraph" w:customStyle="1" w:styleId="afff5">
    <w:name w:val="项目符号，二级"/>
    <w:basedOn w:val="affe"/>
    <w:next w:val="affe"/>
    <w:rsid w:val="00B02A62"/>
    <w:pPr>
      <w:tabs>
        <w:tab w:val="left" w:pos="0"/>
        <w:tab w:val="left" w:pos="1211"/>
        <w:tab w:val="left" w:pos="1337"/>
      </w:tabs>
      <w:ind w:left="1337" w:firstLineChars="0" w:firstLine="480"/>
    </w:pPr>
    <w:rPr>
      <w:bCs w:val="0"/>
      <w:color w:val="000000"/>
      <w:sz w:val="24"/>
      <w:szCs w:val="24"/>
    </w:rPr>
  </w:style>
  <w:style w:type="paragraph" w:customStyle="1" w:styleId="CharChar1Char">
    <w:name w:val="Char Char1 Char"/>
    <w:basedOn w:val="a"/>
    <w:rsid w:val="00B02A62"/>
    <w:pPr>
      <w:widowControl/>
      <w:spacing w:after="160" w:line="240" w:lineRule="exact"/>
      <w:jc w:val="left"/>
    </w:pPr>
    <w:rPr>
      <w:rFonts w:ascii="Verdana" w:hAnsi="Verdana"/>
    </w:rPr>
  </w:style>
  <w:style w:type="paragraph" w:customStyle="1" w:styleId="xl58">
    <w:name w:val="xl58"/>
    <w:basedOn w:val="a"/>
    <w:rsid w:val="00B02A62"/>
    <w:pPr>
      <w:widowControl/>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19">
    <w:name w:val="正文1"/>
    <w:basedOn w:val="a"/>
    <w:rsid w:val="00B02A62"/>
  </w:style>
  <w:style w:type="paragraph" w:customStyle="1" w:styleId="xl33">
    <w:name w:val="xl33"/>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Char2">
    <w:name w:val="段 Char"/>
    <w:rsid w:val="00B02A62"/>
    <w:pPr>
      <w:autoSpaceDE w:val="0"/>
      <w:autoSpaceDN w:val="0"/>
      <w:ind w:firstLineChars="200" w:firstLine="200"/>
      <w:jc w:val="both"/>
    </w:pPr>
    <w:rPr>
      <w:rFonts w:ascii="宋体"/>
      <w:sz w:val="21"/>
    </w:rPr>
  </w:style>
  <w:style w:type="paragraph" w:customStyle="1" w:styleId="afff6">
    <w:name w:val="标准小四"/>
    <w:basedOn w:val="a"/>
    <w:rsid w:val="00B02A62"/>
    <w:pPr>
      <w:spacing w:line="360" w:lineRule="auto"/>
      <w:ind w:firstLineChars="200" w:firstLine="200"/>
    </w:pPr>
    <w:rPr>
      <w:rFonts w:ascii="Arial" w:hAnsi="Arial"/>
      <w:sz w:val="24"/>
      <w:szCs w:val="21"/>
    </w:rPr>
  </w:style>
  <w:style w:type="paragraph" w:customStyle="1" w:styleId="font14">
    <w:name w:val="font14"/>
    <w:basedOn w:val="a"/>
    <w:rsid w:val="00B02A62"/>
    <w:pPr>
      <w:widowControl/>
      <w:spacing w:before="100" w:beforeAutospacing="1" w:after="100" w:afterAutospacing="1"/>
      <w:jc w:val="left"/>
    </w:pPr>
    <w:rPr>
      <w:sz w:val="36"/>
      <w:szCs w:val="36"/>
    </w:rPr>
  </w:style>
  <w:style w:type="paragraph" w:customStyle="1" w:styleId="afff7">
    <w:name w:val="符号与编号"/>
    <w:basedOn w:val="a"/>
    <w:rsid w:val="00B02A62"/>
    <w:pPr>
      <w:tabs>
        <w:tab w:val="left" w:pos="900"/>
      </w:tabs>
      <w:spacing w:afterLines="50" w:line="400" w:lineRule="atLeast"/>
      <w:ind w:left="900" w:hanging="420"/>
    </w:pPr>
    <w:rPr>
      <w:sz w:val="24"/>
      <w:szCs w:val="24"/>
    </w:rPr>
  </w:style>
  <w:style w:type="paragraph" w:customStyle="1" w:styleId="af17cgridlangnp1033langf">
    <w:name w:val="af17cgridlangnp1033langf"/>
    <w:rsid w:val="00B02A62"/>
    <w:pPr>
      <w:widowControl w:val="0"/>
      <w:autoSpaceDE w:val="0"/>
      <w:autoSpaceDN w:val="0"/>
      <w:adjustRightInd w:val="0"/>
      <w:spacing w:before="156" w:line="360" w:lineRule="atLeast"/>
      <w:ind w:left="567" w:firstLine="510"/>
      <w:jc w:val="both"/>
    </w:pPr>
    <w:rPr>
      <w:rFonts w:ascii="Calibri" w:hAnsi="Calibri"/>
    </w:rPr>
  </w:style>
  <w:style w:type="paragraph" w:customStyle="1" w:styleId="afff8">
    <w:name w:val="章标题"/>
    <w:next w:val="afff9"/>
    <w:rsid w:val="00B02A62"/>
    <w:pPr>
      <w:spacing w:beforeLines="50" w:afterLines="50"/>
      <w:jc w:val="both"/>
      <w:outlineLvl w:val="1"/>
    </w:pPr>
    <w:rPr>
      <w:rFonts w:ascii="Calibri" w:eastAsia="黑体" w:hAnsi="Calibri"/>
      <w:sz w:val="21"/>
    </w:rPr>
  </w:style>
  <w:style w:type="paragraph" w:customStyle="1" w:styleId="afff9">
    <w:name w:val="段"/>
    <w:rsid w:val="00B02A62"/>
    <w:pPr>
      <w:autoSpaceDE w:val="0"/>
      <w:autoSpaceDN w:val="0"/>
      <w:ind w:firstLineChars="200" w:firstLine="200"/>
      <w:jc w:val="both"/>
    </w:pPr>
    <w:rPr>
      <w:rFonts w:ascii="宋体"/>
      <w:sz w:val="21"/>
    </w:rPr>
  </w:style>
  <w:style w:type="paragraph" w:customStyle="1" w:styleId="afffa">
    <w:name w:val="段落"/>
    <w:basedOn w:val="a"/>
    <w:rsid w:val="00B02A62"/>
    <w:pPr>
      <w:spacing w:line="460" w:lineRule="exact"/>
      <w:ind w:firstLine="480"/>
    </w:pPr>
    <w:rPr>
      <w:sz w:val="24"/>
    </w:rPr>
  </w:style>
  <w:style w:type="paragraph" w:customStyle="1" w:styleId="xl28">
    <w:name w:val="xl28"/>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1a">
    <w:name w:val="标题1，章节第一层"/>
    <w:basedOn w:val="affe"/>
    <w:next w:val="affe"/>
    <w:rsid w:val="00B02A62"/>
    <w:pPr>
      <w:tabs>
        <w:tab w:val="left" w:pos="693"/>
      </w:tabs>
      <w:spacing w:beforeLines="0"/>
      <w:ind w:left="482"/>
      <w:outlineLvl w:val="0"/>
    </w:pPr>
    <w:rPr>
      <w:color w:val="000000"/>
      <w:sz w:val="24"/>
      <w:szCs w:val="24"/>
    </w:rPr>
  </w:style>
  <w:style w:type="paragraph" w:customStyle="1" w:styleId="2c">
    <w:name w:val="正文2"/>
    <w:basedOn w:val="a"/>
    <w:rsid w:val="00B02A62"/>
    <w:pPr>
      <w:spacing w:before="156" w:line="360" w:lineRule="auto"/>
      <w:ind w:firstLineChars="200" w:firstLine="200"/>
    </w:pPr>
    <w:rPr>
      <w:sz w:val="24"/>
    </w:rPr>
  </w:style>
  <w:style w:type="paragraph" w:customStyle="1" w:styleId="zw">
    <w:name w:val="zw"/>
    <w:basedOn w:val="a"/>
    <w:rsid w:val="00B02A62"/>
    <w:pPr>
      <w:widowControl/>
      <w:spacing w:line="360" w:lineRule="auto"/>
      <w:ind w:firstLineChars="200" w:firstLine="200"/>
      <w:jc w:val="left"/>
    </w:pPr>
    <w:rPr>
      <w:rFonts w:ascii="宋体" w:hAnsi="宋体"/>
      <w:bCs/>
      <w:sz w:val="24"/>
    </w:rPr>
  </w:style>
  <w:style w:type="paragraph" w:customStyle="1" w:styleId="afffb">
    <w:name w:val="样式"/>
    <w:basedOn w:val="a"/>
    <w:rsid w:val="00B02A62"/>
    <w:pPr>
      <w:autoSpaceDE w:val="0"/>
      <w:autoSpaceDN w:val="0"/>
      <w:snapToGrid w:val="0"/>
      <w:spacing w:before="120" w:after="120" w:line="360" w:lineRule="auto"/>
    </w:pPr>
    <w:rPr>
      <w:rFonts w:ascii="宋体" w:hAnsi="宋体"/>
      <w:sz w:val="24"/>
    </w:rPr>
  </w:style>
  <w:style w:type="paragraph" w:customStyle="1" w:styleId="xl57">
    <w:name w:val="xl57"/>
    <w:basedOn w:val="a"/>
    <w:rsid w:val="00B02A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contentlineheight">
    <w:name w:val="content_lineheight"/>
    <w:basedOn w:val="a"/>
    <w:rsid w:val="00B02A62"/>
    <w:pPr>
      <w:widowControl/>
      <w:spacing w:before="100" w:beforeAutospacing="1" w:after="100" w:afterAutospacing="1"/>
      <w:jc w:val="left"/>
    </w:pPr>
    <w:rPr>
      <w:rFonts w:ascii="宋体" w:hAnsi="宋体"/>
      <w:sz w:val="24"/>
      <w:szCs w:val="24"/>
    </w:rPr>
  </w:style>
  <w:style w:type="paragraph" w:customStyle="1" w:styleId="xl24">
    <w:name w:val="xl24"/>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rPr>
  </w:style>
  <w:style w:type="paragraph" w:customStyle="1" w:styleId="afffc">
    <w:name w:val="二级目录"/>
    <w:next w:val="a"/>
    <w:rsid w:val="00B02A62"/>
    <w:pPr>
      <w:tabs>
        <w:tab w:val="left" w:pos="360"/>
        <w:tab w:val="left" w:pos="1145"/>
      </w:tabs>
      <w:outlineLvl w:val="1"/>
    </w:pPr>
    <w:rPr>
      <w:rFonts w:ascii="Calibri" w:hAnsi="Calibri"/>
      <w:b/>
      <w:kern w:val="2"/>
      <w:sz w:val="30"/>
      <w:szCs w:val="28"/>
    </w:rPr>
  </w:style>
  <w:style w:type="paragraph" w:customStyle="1" w:styleId="0741505">
    <w:name w:val="样式 样式 首行缩进:  0.74 厘米 行距: 1.5 倍行距 + 段后: 0.5 行"/>
    <w:basedOn w:val="a"/>
    <w:rsid w:val="00B02A62"/>
    <w:pPr>
      <w:spacing w:line="360" w:lineRule="auto"/>
      <w:ind w:firstLine="420"/>
    </w:pPr>
    <w:rPr>
      <w:rFonts w:ascii="楷体_GB2312" w:eastAsia="楷体_GB2312"/>
      <w:bCs/>
      <w:sz w:val="24"/>
    </w:rPr>
  </w:style>
  <w:style w:type="paragraph" w:customStyle="1" w:styleId="afffd">
    <w:name w:val="正文 居中"/>
    <w:basedOn w:val="a"/>
    <w:rsid w:val="00B02A62"/>
    <w:pPr>
      <w:spacing w:line="360" w:lineRule="auto"/>
      <w:jc w:val="center"/>
    </w:pPr>
    <w:rPr>
      <w:sz w:val="24"/>
    </w:rPr>
  </w:style>
  <w:style w:type="paragraph" w:customStyle="1" w:styleId="43">
    <w:name w:val="马刚标题4"/>
    <w:basedOn w:val="37"/>
    <w:next w:val="a"/>
    <w:rsid w:val="00B02A62"/>
    <w:pPr>
      <w:tabs>
        <w:tab w:val="clear" w:pos="567"/>
        <w:tab w:val="clear" w:pos="735"/>
        <w:tab w:val="left" w:pos="1050"/>
      </w:tabs>
      <w:spacing w:before="100" w:after="40"/>
      <w:outlineLvl w:val="3"/>
    </w:pPr>
    <w:rPr>
      <w:b w:val="0"/>
    </w:rPr>
  </w:style>
  <w:style w:type="paragraph" w:customStyle="1" w:styleId="1b">
    <w:name w:val="条1"/>
    <w:basedOn w:val="a"/>
    <w:rsid w:val="00B02A62"/>
    <w:pPr>
      <w:tabs>
        <w:tab w:val="left" w:pos="780"/>
      </w:tabs>
      <w:spacing w:before="156" w:line="360" w:lineRule="auto"/>
      <w:ind w:left="780" w:hanging="360"/>
    </w:pPr>
    <w:rPr>
      <w:rFonts w:eastAsia="黑体"/>
      <w:sz w:val="24"/>
    </w:rPr>
  </w:style>
  <w:style w:type="paragraph" w:customStyle="1" w:styleId="xl56">
    <w:name w:val="xl56"/>
    <w:basedOn w:val="a"/>
    <w:rsid w:val="00B02A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rPr>
  </w:style>
  <w:style w:type="paragraph" w:customStyle="1" w:styleId="xl59">
    <w:name w:val="xl59"/>
    <w:basedOn w:val="a"/>
    <w:rsid w:val="00B02A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afffe">
    <w:name w:val="正文表标题"/>
    <w:next w:val="afff9"/>
    <w:rsid w:val="00B02A62"/>
    <w:pPr>
      <w:tabs>
        <w:tab w:val="left" w:pos="900"/>
      </w:tabs>
      <w:ind w:left="900" w:hanging="420"/>
      <w:jc w:val="center"/>
    </w:pPr>
    <w:rPr>
      <w:rFonts w:ascii="黑体" w:eastAsia="黑体"/>
      <w:sz w:val="21"/>
    </w:rPr>
  </w:style>
  <w:style w:type="paragraph" w:customStyle="1" w:styleId="xl38">
    <w:name w:val="xl38"/>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rPr>
  </w:style>
  <w:style w:type="paragraph" w:customStyle="1" w:styleId="NoSpacing1">
    <w:name w:val="No Spacing1"/>
    <w:rsid w:val="00B02A62"/>
    <w:pPr>
      <w:widowControl w:val="0"/>
      <w:jc w:val="both"/>
    </w:pPr>
    <w:rPr>
      <w:rFonts w:ascii="Calibri" w:eastAsia="微软雅黑" w:hAnsi="Calibri"/>
      <w:kern w:val="2"/>
      <w:sz w:val="24"/>
      <w:szCs w:val="22"/>
    </w:rPr>
  </w:style>
  <w:style w:type="paragraph" w:customStyle="1" w:styleId="1c">
    <w:name w:val="正文缩进1"/>
    <w:basedOn w:val="a"/>
    <w:rsid w:val="00B02A62"/>
    <w:pPr>
      <w:ind w:firstLine="420"/>
    </w:pPr>
    <w:rPr>
      <w:rFonts w:ascii="Times New Roman" w:eastAsia="宋体" w:hAnsi="Times New Roman" w:cs="Times New Roman"/>
    </w:rPr>
  </w:style>
  <w:style w:type="paragraph" w:customStyle="1" w:styleId="CharChar10">
    <w:name w:val="Char Char1"/>
    <w:basedOn w:val="a"/>
    <w:rsid w:val="00B02A62"/>
    <w:rPr>
      <w:rFonts w:ascii="Tahoma" w:hAnsi="Tahoma" w:cs="Tahoma"/>
      <w:sz w:val="24"/>
    </w:rPr>
  </w:style>
  <w:style w:type="paragraph" w:customStyle="1" w:styleId="CharChar2">
    <w:name w:val="Char Char2"/>
    <w:basedOn w:val="a"/>
    <w:rsid w:val="00B02A62"/>
    <w:rPr>
      <w:rFonts w:ascii="Tahoma" w:hAnsi="Tahoma"/>
      <w:sz w:val="24"/>
    </w:rPr>
  </w:style>
  <w:style w:type="paragraph" w:customStyle="1" w:styleId="xl62">
    <w:name w:val="xl62"/>
    <w:basedOn w:val="a"/>
    <w:rsid w:val="00B02A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rPr>
  </w:style>
  <w:style w:type="paragraph" w:customStyle="1" w:styleId="CharCharCharCharCharCharCharCharCharCharCharCharChar">
    <w:name w:val="Char Char Char Char Char Char Char Char Char Char Char Char Char"/>
    <w:basedOn w:val="a"/>
    <w:rsid w:val="00B02A62"/>
    <w:pPr>
      <w:widowControl/>
      <w:spacing w:after="160" w:line="240" w:lineRule="exact"/>
      <w:jc w:val="left"/>
    </w:pPr>
    <w:rPr>
      <w:szCs w:val="24"/>
    </w:rPr>
  </w:style>
  <w:style w:type="paragraph" w:customStyle="1" w:styleId="tableau">
    <w:name w:val="tableau"/>
    <w:basedOn w:val="a"/>
    <w:rsid w:val="00B02A62"/>
    <w:pPr>
      <w:widowControl/>
      <w:spacing w:before="20" w:after="20"/>
      <w:jc w:val="center"/>
    </w:pPr>
    <w:rPr>
      <w:rFonts w:ascii="Arial" w:hAnsi="Arial"/>
      <w:sz w:val="16"/>
      <w:lang w:val="en-GB"/>
    </w:rPr>
  </w:style>
  <w:style w:type="paragraph" w:customStyle="1" w:styleId="font13">
    <w:name w:val="font13"/>
    <w:basedOn w:val="a"/>
    <w:rsid w:val="00B02A62"/>
    <w:pPr>
      <w:widowControl/>
      <w:spacing w:before="100" w:beforeAutospacing="1" w:after="100" w:afterAutospacing="1"/>
      <w:jc w:val="left"/>
    </w:pPr>
    <w:rPr>
      <w:i/>
      <w:iCs/>
      <w:sz w:val="36"/>
      <w:szCs w:val="36"/>
    </w:rPr>
  </w:style>
  <w:style w:type="paragraph" w:customStyle="1" w:styleId="affff">
    <w:name w:val="论文正文"/>
    <w:basedOn w:val="23"/>
    <w:rsid w:val="00B02A62"/>
    <w:pPr>
      <w:spacing w:line="360" w:lineRule="auto"/>
      <w:ind w:left="0" w:firstLineChars="200" w:firstLine="200"/>
      <w:jc w:val="left"/>
    </w:pPr>
    <w:rPr>
      <w:rFonts w:ascii="Times New Roman" w:hAnsi="Times New Roman"/>
      <w:sz w:val="28"/>
      <w:szCs w:val="24"/>
    </w:rPr>
  </w:style>
  <w:style w:type="paragraph" w:customStyle="1" w:styleId="Pa6">
    <w:name w:val="Pa6"/>
    <w:basedOn w:val="a"/>
    <w:next w:val="a"/>
    <w:rsid w:val="00B02A62"/>
    <w:pPr>
      <w:autoSpaceDE w:val="0"/>
      <w:autoSpaceDN w:val="0"/>
      <w:adjustRightInd w:val="0"/>
      <w:spacing w:line="241" w:lineRule="atLeast"/>
      <w:jc w:val="left"/>
    </w:pPr>
    <w:rPr>
      <w:rFonts w:ascii="HYDaHeiJ" w:eastAsia="HYDaHeiJ" w:hAnsi="HYDaHeiJ"/>
      <w:sz w:val="24"/>
      <w:szCs w:val="24"/>
    </w:rPr>
  </w:style>
  <w:style w:type="paragraph" w:customStyle="1" w:styleId="110">
    <w:name w:val="正文11"/>
    <w:basedOn w:val="a"/>
    <w:next w:val="a"/>
    <w:rsid w:val="00B02A62"/>
    <w:pPr>
      <w:spacing w:before="156" w:line="360" w:lineRule="auto"/>
      <w:ind w:firstLineChars="200" w:firstLine="200"/>
    </w:pPr>
    <w:rPr>
      <w:sz w:val="24"/>
    </w:rPr>
  </w:style>
  <w:style w:type="paragraph" w:customStyle="1" w:styleId="affff0">
    <w:name w:val="二级条标题"/>
    <w:basedOn w:val="a"/>
    <w:next w:val="afff9"/>
    <w:rsid w:val="00B02A62"/>
    <w:pPr>
      <w:widowControl/>
      <w:tabs>
        <w:tab w:val="left" w:pos="2240"/>
      </w:tabs>
      <w:ind w:hanging="420"/>
      <w:outlineLvl w:val="3"/>
    </w:pPr>
    <w:rPr>
      <w:rFonts w:eastAsia="黑体"/>
    </w:rPr>
  </w:style>
  <w:style w:type="paragraph" w:customStyle="1" w:styleId="affff1">
    <w:name w:val="大标题"/>
    <w:basedOn w:val="a"/>
    <w:next w:val="a"/>
    <w:rsid w:val="00B02A62"/>
    <w:pPr>
      <w:pageBreakBefore/>
      <w:tabs>
        <w:tab w:val="left" w:pos="420"/>
      </w:tabs>
      <w:spacing w:line="360" w:lineRule="auto"/>
      <w:ind w:firstLineChars="200" w:firstLine="200"/>
      <w:outlineLvl w:val="0"/>
    </w:pPr>
    <w:rPr>
      <w:b/>
      <w:iCs/>
      <w:sz w:val="44"/>
      <w:szCs w:val="24"/>
    </w:rPr>
  </w:style>
  <w:style w:type="paragraph" w:customStyle="1" w:styleId="affff2">
    <w:name w:val="项目符号，一级"/>
    <w:basedOn w:val="affe"/>
    <w:next w:val="affe"/>
    <w:rsid w:val="00B02A62"/>
    <w:pPr>
      <w:tabs>
        <w:tab w:val="left" w:pos="1320"/>
      </w:tabs>
      <w:spacing w:line="240" w:lineRule="atLeast"/>
      <w:ind w:leftChars="179" w:left="179"/>
    </w:pPr>
    <w:rPr>
      <w:bCs w:val="0"/>
      <w:color w:val="000000"/>
      <w:szCs w:val="24"/>
    </w:rPr>
  </w:style>
  <w:style w:type="paragraph" w:customStyle="1" w:styleId="CharCharCharCharCharCharCharChar">
    <w:name w:val="Char Char Char Char Char Char Char Char"/>
    <w:basedOn w:val="a"/>
    <w:rsid w:val="00B02A62"/>
    <w:rPr>
      <w:rFonts w:ascii="Tahoma" w:hAnsi="Tahoma"/>
      <w:sz w:val="24"/>
    </w:rPr>
  </w:style>
  <w:style w:type="paragraph" w:customStyle="1" w:styleId="qw">
    <w:name w:val="qw"/>
    <w:rsid w:val="00B02A62"/>
    <w:pPr>
      <w:widowControl w:val="0"/>
      <w:adjustRightInd w:val="0"/>
      <w:spacing w:line="312" w:lineRule="atLeast"/>
      <w:jc w:val="both"/>
      <w:textAlignment w:val="baseline"/>
    </w:pPr>
    <w:rPr>
      <w:rFonts w:ascii="宋体"/>
      <w:sz w:val="24"/>
    </w:rPr>
  </w:style>
  <w:style w:type="paragraph" w:customStyle="1" w:styleId="xl48">
    <w:name w:val="xl48"/>
    <w:basedOn w:val="a"/>
    <w:rsid w:val="00B02A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1d">
    <w:name w:val="正文文本缩进1"/>
    <w:basedOn w:val="a"/>
    <w:rsid w:val="00B02A62"/>
    <w:pPr>
      <w:spacing w:after="120"/>
      <w:ind w:leftChars="200" w:left="200"/>
    </w:pPr>
    <w:rPr>
      <w:szCs w:val="24"/>
    </w:rPr>
  </w:style>
  <w:style w:type="paragraph" w:customStyle="1" w:styleId="affff3">
    <w:name w:val="文档正文"/>
    <w:basedOn w:val="a"/>
    <w:rsid w:val="00B02A62"/>
    <w:pPr>
      <w:spacing w:line="360" w:lineRule="auto"/>
    </w:pPr>
    <w:rPr>
      <w:rFonts w:ascii="宋体" w:hAnsi="宋体"/>
      <w:b/>
      <w:bCs/>
      <w:szCs w:val="24"/>
    </w:rPr>
  </w:style>
  <w:style w:type="paragraph" w:customStyle="1" w:styleId="CharCharCharCharCharCharCharCharCharCharChar1">
    <w:name w:val="Char Char Char Char Char Char Char Char Char Char Char1"/>
    <w:basedOn w:val="a"/>
    <w:rsid w:val="00B02A62"/>
    <w:rPr>
      <w:rFonts w:ascii="Tahoma" w:hAnsi="Tahoma"/>
      <w:sz w:val="24"/>
    </w:rPr>
  </w:style>
  <w:style w:type="paragraph" w:customStyle="1" w:styleId="CharCharCharCharCharCharCharChar1">
    <w:name w:val="Char Char Char Char Char Char Char Char1"/>
    <w:basedOn w:val="a"/>
    <w:rsid w:val="00B02A62"/>
    <w:rPr>
      <w:rFonts w:ascii="Tahoma" w:hAnsi="Tahoma" w:cs="Tahoma"/>
      <w:sz w:val="24"/>
    </w:rPr>
  </w:style>
  <w:style w:type="paragraph" w:customStyle="1" w:styleId="affff4">
    <w:name w:val="首行缩进"/>
    <w:basedOn w:val="a"/>
    <w:rsid w:val="00B02A62"/>
    <w:pPr>
      <w:ind w:firstLineChars="200" w:firstLine="200"/>
    </w:pPr>
  </w:style>
  <w:style w:type="paragraph" w:customStyle="1" w:styleId="Char11">
    <w:name w:val="Char11"/>
    <w:basedOn w:val="a"/>
    <w:rsid w:val="00B02A62"/>
    <w:pPr>
      <w:widowControl/>
      <w:spacing w:after="160" w:line="240" w:lineRule="exact"/>
      <w:jc w:val="left"/>
    </w:pPr>
    <w:rPr>
      <w:rFonts w:ascii="Verdana" w:eastAsia="仿宋_GB2312" w:hAnsi="Verdana"/>
      <w:sz w:val="24"/>
    </w:rPr>
  </w:style>
  <w:style w:type="paragraph" w:customStyle="1" w:styleId="DefaultText">
    <w:name w:val="Default Text"/>
    <w:basedOn w:val="a"/>
    <w:rsid w:val="00B02A62"/>
    <w:pPr>
      <w:widowControl/>
      <w:jc w:val="left"/>
    </w:pPr>
    <w:rPr>
      <w:sz w:val="24"/>
    </w:rPr>
  </w:style>
  <w:style w:type="paragraph" w:customStyle="1" w:styleId="38">
    <w:name w:val="列出段落3"/>
    <w:basedOn w:val="a"/>
    <w:rsid w:val="00B02A62"/>
    <w:pPr>
      <w:ind w:firstLineChars="200" w:firstLine="200"/>
    </w:pPr>
    <w:rPr>
      <w:rFonts w:eastAsia="宋体"/>
      <w:szCs w:val="22"/>
    </w:rPr>
  </w:style>
  <w:style w:type="paragraph" w:customStyle="1" w:styleId="lzq">
    <w:name w:val="正文lzq"/>
    <w:basedOn w:val="a"/>
    <w:rsid w:val="00B02A62"/>
    <w:pPr>
      <w:adjustRightInd w:val="0"/>
      <w:spacing w:line="360" w:lineRule="auto"/>
      <w:ind w:firstLine="480"/>
      <w:textAlignment w:val="baseline"/>
    </w:pPr>
    <w:rPr>
      <w:sz w:val="24"/>
    </w:rPr>
  </w:style>
  <w:style w:type="paragraph" w:customStyle="1" w:styleId="CharChar11">
    <w:name w:val="Char Char11"/>
    <w:basedOn w:val="a"/>
    <w:rsid w:val="00B02A62"/>
    <w:rPr>
      <w:rFonts w:ascii="Tahoma" w:hAnsi="Tahoma"/>
      <w:sz w:val="24"/>
    </w:rPr>
  </w:style>
  <w:style w:type="paragraph" w:customStyle="1" w:styleId="1Char">
    <w:name w:val="华宇段落1 Char"/>
    <w:basedOn w:val="a"/>
    <w:rsid w:val="00B02A62"/>
    <w:pPr>
      <w:spacing w:line="360" w:lineRule="auto"/>
      <w:ind w:firstLineChars="200" w:firstLine="200"/>
    </w:pPr>
    <w:rPr>
      <w:bCs/>
      <w:sz w:val="24"/>
      <w:szCs w:val="24"/>
    </w:rPr>
  </w:style>
  <w:style w:type="paragraph" w:customStyle="1" w:styleId="05075">
    <w:name w:val="样式 段后: 0.5 行 左  0.75 字符"/>
    <w:basedOn w:val="a"/>
    <w:rsid w:val="00B02A62"/>
    <w:pPr>
      <w:widowControl/>
      <w:spacing w:line="360" w:lineRule="auto"/>
      <w:ind w:firstLineChars="200" w:firstLine="200"/>
    </w:pPr>
    <w:rPr>
      <w:rFonts w:cs="Arial"/>
      <w:szCs w:val="21"/>
    </w:rPr>
  </w:style>
  <w:style w:type="paragraph" w:customStyle="1" w:styleId="1e">
    <w:name w:val="纯文本1"/>
    <w:basedOn w:val="a"/>
    <w:rsid w:val="00B02A62"/>
    <w:pPr>
      <w:adjustRightInd w:val="0"/>
      <w:textAlignment w:val="baseline"/>
    </w:pPr>
    <w:rPr>
      <w:rFonts w:ascii="宋体" w:eastAsia="楷体_GB2312" w:hAnsi="宋体"/>
      <w:sz w:val="28"/>
    </w:rPr>
  </w:style>
  <w:style w:type="paragraph" w:customStyle="1" w:styleId="CharCharCharChar0">
    <w:name w:val="小四 段落 宋体 Char Char Char Char"/>
    <w:basedOn w:val="a"/>
    <w:rsid w:val="00B02A62"/>
    <w:pPr>
      <w:spacing w:line="360" w:lineRule="auto"/>
      <w:ind w:right="-33" w:firstLineChars="200" w:firstLine="200"/>
      <w:jc w:val="left"/>
    </w:pPr>
    <w:rPr>
      <w:sz w:val="24"/>
      <w:szCs w:val="24"/>
    </w:rPr>
  </w:style>
  <w:style w:type="paragraph" w:customStyle="1" w:styleId="1f">
    <w:name w:val="列出段落1"/>
    <w:basedOn w:val="a"/>
    <w:rsid w:val="00B02A62"/>
    <w:pPr>
      <w:widowControl/>
      <w:ind w:left="720"/>
      <w:contextualSpacing/>
      <w:jc w:val="left"/>
    </w:pPr>
    <w:rPr>
      <w:rFonts w:ascii="Arial" w:eastAsia="黑体" w:hAnsi="Arial"/>
      <w:sz w:val="24"/>
      <w:szCs w:val="24"/>
    </w:rPr>
  </w:style>
  <w:style w:type="paragraph" w:customStyle="1" w:styleId="1f0">
    <w:name w:val="样式1"/>
    <w:basedOn w:val="a"/>
    <w:rsid w:val="00B02A62"/>
    <w:pPr>
      <w:spacing w:line="300" w:lineRule="auto"/>
      <w:ind w:firstLineChars="200" w:firstLine="200"/>
    </w:pPr>
    <w:rPr>
      <w:sz w:val="24"/>
      <w:szCs w:val="24"/>
    </w:rPr>
  </w:style>
  <w:style w:type="paragraph" w:customStyle="1" w:styleId="font8">
    <w:name w:val="font8"/>
    <w:basedOn w:val="a"/>
    <w:rsid w:val="00B02A62"/>
    <w:pPr>
      <w:widowControl/>
      <w:spacing w:before="100" w:beforeAutospacing="1" w:after="100" w:afterAutospacing="1"/>
      <w:jc w:val="left"/>
    </w:pPr>
    <w:rPr>
      <w:rFonts w:ascii="宋体" w:hAnsi="宋体"/>
      <w:b/>
      <w:bCs/>
      <w:i/>
      <w:iCs/>
    </w:rPr>
  </w:style>
  <w:style w:type="paragraph" w:customStyle="1" w:styleId="CharCharCharCharCharChar">
    <w:name w:val="Char Char Char Char Char Char"/>
    <w:basedOn w:val="a"/>
    <w:rsid w:val="00B02A62"/>
    <w:rPr>
      <w:rFonts w:ascii="Tahoma" w:hAnsi="Tahoma" w:cs="Tahoma"/>
      <w:sz w:val="24"/>
    </w:rPr>
  </w:style>
  <w:style w:type="paragraph" w:customStyle="1" w:styleId="CharCharCharCharCharCharCharCharCharCharCharCharChar1">
    <w:name w:val="Char Char Char Char Char Char Char Char Char Char Char Char Char1"/>
    <w:basedOn w:val="a6"/>
    <w:rsid w:val="00B02A62"/>
    <w:rPr>
      <w:rFonts w:ascii="Tahoma" w:hAnsi="Tahoma"/>
      <w:sz w:val="24"/>
      <w:szCs w:val="24"/>
    </w:rPr>
  </w:style>
  <w:style w:type="paragraph" w:customStyle="1" w:styleId="xl25">
    <w:name w:val="xl25"/>
    <w:basedOn w:val="a"/>
    <w:rsid w:val="00B02A62"/>
    <w:pPr>
      <w:widowControl/>
      <w:pBdr>
        <w:right w:val="single" w:sz="4" w:space="0" w:color="auto"/>
      </w:pBdr>
      <w:spacing w:before="100" w:beforeAutospacing="1" w:after="100" w:afterAutospacing="1"/>
      <w:jc w:val="center"/>
    </w:pPr>
    <w:rPr>
      <w:szCs w:val="21"/>
    </w:rPr>
  </w:style>
  <w:style w:type="paragraph" w:customStyle="1" w:styleId="Char3">
    <w:name w:val="小四 段落 宋体 Char"/>
    <w:basedOn w:val="a5"/>
    <w:rsid w:val="00B02A62"/>
    <w:pPr>
      <w:tabs>
        <w:tab w:val="clear" w:pos="2952"/>
      </w:tabs>
      <w:ind w:left="0" w:right="-33" w:firstLineChars="200" w:firstLine="200"/>
      <w:jc w:val="left"/>
    </w:pPr>
    <w:rPr>
      <w:rFonts w:ascii="仿宋_GB2312" w:eastAsia="仿宋_GB2312"/>
      <w:sz w:val="30"/>
      <w:szCs w:val="30"/>
    </w:rPr>
  </w:style>
  <w:style w:type="paragraph" w:customStyle="1" w:styleId="Pa5">
    <w:name w:val="Pa5"/>
    <w:basedOn w:val="a"/>
    <w:next w:val="a"/>
    <w:rsid w:val="00B02A62"/>
    <w:pPr>
      <w:autoSpaceDE w:val="0"/>
      <w:autoSpaceDN w:val="0"/>
      <w:adjustRightInd w:val="0"/>
      <w:spacing w:line="241" w:lineRule="atLeast"/>
      <w:jc w:val="left"/>
    </w:pPr>
    <w:rPr>
      <w:rFonts w:ascii="HYDaHeiJ" w:eastAsia="HYDaHeiJ" w:hAnsi="HYDaHeiJ"/>
      <w:sz w:val="24"/>
      <w:szCs w:val="24"/>
    </w:rPr>
  </w:style>
  <w:style w:type="paragraph" w:customStyle="1" w:styleId="1f1">
    <w:name w:val="无间隔1"/>
    <w:rsid w:val="00B02A62"/>
    <w:pPr>
      <w:widowControl w:val="0"/>
      <w:jc w:val="both"/>
    </w:pPr>
    <w:rPr>
      <w:rFonts w:ascii="Calibri" w:eastAsia="微软雅黑" w:hAnsi="Calibri"/>
      <w:kern w:val="2"/>
      <w:sz w:val="24"/>
      <w:szCs w:val="22"/>
    </w:rPr>
  </w:style>
  <w:style w:type="paragraph" w:customStyle="1" w:styleId="xl47">
    <w:name w:val="xl47"/>
    <w:basedOn w:val="a"/>
    <w:rsid w:val="00B02A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sz w:val="24"/>
      <w:szCs w:val="24"/>
    </w:rPr>
  </w:style>
  <w:style w:type="paragraph" w:customStyle="1" w:styleId="39">
    <w:name w:val="标题3，章节第三层"/>
    <w:basedOn w:val="a"/>
    <w:next w:val="affe"/>
    <w:rsid w:val="00B02A62"/>
    <w:pPr>
      <w:adjustRightInd w:val="0"/>
      <w:snapToGrid w:val="0"/>
      <w:spacing w:before="78" w:line="300" w:lineRule="auto"/>
      <w:outlineLvl w:val="2"/>
    </w:pPr>
    <w:rPr>
      <w:rFonts w:ascii="Arial" w:eastAsia="华文细黑" w:hAnsi="Arial"/>
      <w:sz w:val="30"/>
      <w:szCs w:val="24"/>
    </w:rPr>
  </w:style>
  <w:style w:type="paragraph" w:customStyle="1" w:styleId="44">
    <w:name w:val="列出段落4"/>
    <w:basedOn w:val="a"/>
    <w:rsid w:val="00B02A62"/>
    <w:pPr>
      <w:ind w:firstLineChars="200" w:firstLine="200"/>
    </w:pPr>
    <w:rPr>
      <w:szCs w:val="24"/>
    </w:rPr>
  </w:style>
  <w:style w:type="paragraph" w:customStyle="1" w:styleId="xl39">
    <w:name w:val="xl39"/>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sz w:val="24"/>
      <w:szCs w:val="24"/>
    </w:rPr>
  </w:style>
  <w:style w:type="paragraph" w:customStyle="1" w:styleId="ListParagraph1">
    <w:name w:val="List Paragraph1"/>
    <w:basedOn w:val="a"/>
    <w:rsid w:val="00B02A62"/>
    <w:pPr>
      <w:widowControl/>
      <w:ind w:left="720"/>
      <w:contextualSpacing/>
      <w:jc w:val="left"/>
    </w:pPr>
    <w:rPr>
      <w:rFonts w:ascii="Arial" w:eastAsia="黑体" w:hAnsi="Arial"/>
      <w:sz w:val="24"/>
      <w:szCs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sid w:val="00B02A62"/>
    <w:rPr>
      <w:rFonts w:ascii="Tahoma" w:hAnsi="Tahoma" w:cs="Tahoma"/>
      <w:sz w:val="24"/>
    </w:rPr>
  </w:style>
  <w:style w:type="paragraph" w:customStyle="1" w:styleId="0">
    <w:name w:val="正文_0"/>
    <w:rsid w:val="00B02A62"/>
    <w:rPr>
      <w:rFonts w:ascii="Garamond" w:hAnsi="Garamond"/>
      <w:sz w:val="22"/>
    </w:rPr>
  </w:style>
  <w:style w:type="paragraph" w:customStyle="1" w:styleId="45">
    <w:name w:val="标题4，章节第四层"/>
    <w:basedOn w:val="a"/>
    <w:next w:val="a"/>
    <w:rsid w:val="00B02A62"/>
    <w:pPr>
      <w:tabs>
        <w:tab w:val="left" w:pos="0"/>
      </w:tabs>
      <w:spacing w:line="360" w:lineRule="auto"/>
      <w:outlineLvl w:val="3"/>
    </w:pPr>
    <w:rPr>
      <w:rFonts w:ascii="宋体" w:hAnsi="宋体"/>
      <w:b/>
      <w:sz w:val="24"/>
      <w:szCs w:val="24"/>
    </w:rPr>
  </w:style>
  <w:style w:type="paragraph" w:customStyle="1" w:styleId="CharCharCharCharCharCharChar1">
    <w:name w:val="Char Char Char Char Char Char Char1"/>
    <w:basedOn w:val="a"/>
    <w:rsid w:val="00B02A62"/>
    <w:rPr>
      <w:rFonts w:ascii="Tahoma" w:hAnsi="Tahoma"/>
      <w:sz w:val="24"/>
    </w:rPr>
  </w:style>
  <w:style w:type="paragraph" w:customStyle="1" w:styleId="ItemStepinTable">
    <w:name w:val="Item Step in Table"/>
    <w:rsid w:val="00B02A62"/>
    <w:pPr>
      <w:numPr>
        <w:numId w:val="5"/>
      </w:numPr>
      <w:spacing w:before="40" w:after="40"/>
      <w:jc w:val="both"/>
    </w:pPr>
    <w:rPr>
      <w:rFonts w:ascii="Arial" w:hAnsi="Arial" w:cs="Arial"/>
      <w:sz w:val="18"/>
      <w:szCs w:val="18"/>
    </w:rPr>
  </w:style>
  <w:style w:type="paragraph" w:customStyle="1" w:styleId="xl61">
    <w:name w:val="xl61"/>
    <w:basedOn w:val="a"/>
    <w:rsid w:val="00B02A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rPr>
  </w:style>
  <w:style w:type="paragraph" w:customStyle="1" w:styleId="Char20">
    <w:name w:val="Char2"/>
    <w:basedOn w:val="a"/>
    <w:rsid w:val="00B02A62"/>
    <w:pPr>
      <w:spacing w:afterLines="50" w:line="360" w:lineRule="auto"/>
    </w:pPr>
    <w:rPr>
      <w:rFonts w:ascii="Tahoma" w:hAnsi="Tahoma"/>
      <w:sz w:val="24"/>
    </w:rPr>
  </w:style>
  <w:style w:type="paragraph" w:customStyle="1" w:styleId="CharChar1Char1">
    <w:name w:val="Char Char1 Char1"/>
    <w:basedOn w:val="a"/>
    <w:rsid w:val="00B02A62"/>
    <w:pPr>
      <w:widowControl/>
      <w:spacing w:after="160" w:line="240" w:lineRule="exact"/>
      <w:jc w:val="left"/>
    </w:pPr>
    <w:rPr>
      <w:rFonts w:ascii="Verdana" w:hAnsi="Verdana"/>
    </w:rPr>
  </w:style>
  <w:style w:type="paragraph" w:customStyle="1" w:styleId="affff5">
    <w:name w:val="表格内容"/>
    <w:basedOn w:val="a"/>
    <w:rsid w:val="00B02A62"/>
    <w:pPr>
      <w:widowControl/>
      <w:autoSpaceDE w:val="0"/>
      <w:autoSpaceDN w:val="0"/>
      <w:adjustRightInd w:val="0"/>
      <w:spacing w:before="60" w:line="300" w:lineRule="auto"/>
      <w:jc w:val="center"/>
      <w:textAlignment w:val="bottom"/>
    </w:pPr>
  </w:style>
  <w:style w:type="paragraph" w:customStyle="1" w:styleId="font6">
    <w:name w:val="font6"/>
    <w:basedOn w:val="a"/>
    <w:rsid w:val="00B02A62"/>
    <w:pPr>
      <w:widowControl/>
      <w:spacing w:before="100" w:beforeAutospacing="1" w:after="100" w:afterAutospacing="1"/>
      <w:jc w:val="left"/>
    </w:pPr>
    <w:rPr>
      <w:rFonts w:ascii="宋体" w:hAnsi="宋体"/>
      <w:b/>
      <w:bCs/>
    </w:rPr>
  </w:style>
  <w:style w:type="paragraph" w:customStyle="1" w:styleId="CharCharCharChar1">
    <w:name w:val="Char Char Char Char1"/>
    <w:basedOn w:val="a"/>
    <w:rsid w:val="00B02A62"/>
    <w:pPr>
      <w:widowControl/>
      <w:spacing w:after="160" w:line="240" w:lineRule="exact"/>
      <w:jc w:val="center"/>
    </w:pPr>
    <w:rPr>
      <w:rFonts w:ascii="黑体" w:eastAsia="黑体"/>
      <w:sz w:val="32"/>
      <w:szCs w:val="32"/>
    </w:rPr>
  </w:style>
  <w:style w:type="paragraph" w:customStyle="1" w:styleId="3a">
    <w:name w:val="样式3"/>
    <w:basedOn w:val="a"/>
    <w:next w:val="a"/>
    <w:rsid w:val="00B02A62"/>
    <w:pPr>
      <w:spacing w:line="360" w:lineRule="auto"/>
    </w:pPr>
  </w:style>
  <w:style w:type="paragraph" w:customStyle="1" w:styleId="310">
    <w:name w:val="正文文本缩进 31"/>
    <w:basedOn w:val="a"/>
    <w:rsid w:val="00B02A62"/>
    <w:pPr>
      <w:tabs>
        <w:tab w:val="left" w:pos="0"/>
      </w:tabs>
      <w:spacing w:line="360" w:lineRule="auto"/>
      <w:ind w:firstLineChars="208" w:firstLine="208"/>
    </w:pPr>
    <w:rPr>
      <w:rFonts w:ascii="宋体" w:hAnsi="宋体"/>
      <w:b/>
      <w:bCs/>
      <w:sz w:val="24"/>
      <w:szCs w:val="24"/>
    </w:rPr>
  </w:style>
  <w:style w:type="paragraph" w:customStyle="1" w:styleId="xl37">
    <w:name w:val="xl37"/>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rPr>
  </w:style>
  <w:style w:type="paragraph" w:customStyle="1" w:styleId="affff6">
    <w:name w:val="正文 + 宋体"/>
    <w:basedOn w:val="a"/>
    <w:rsid w:val="00B02A62"/>
    <w:pPr>
      <w:spacing w:line="360" w:lineRule="auto"/>
      <w:ind w:firstLineChars="200" w:firstLine="200"/>
    </w:pPr>
    <w:rPr>
      <w:szCs w:val="24"/>
    </w:rPr>
  </w:style>
  <w:style w:type="paragraph" w:customStyle="1" w:styleId="111111">
    <w:name w:val="111111"/>
    <w:basedOn w:val="a"/>
    <w:rsid w:val="00B02A62"/>
    <w:pPr>
      <w:spacing w:before="120" w:after="120"/>
      <w:jc w:val="center"/>
    </w:pPr>
    <w:rPr>
      <w:rFonts w:ascii="宋体" w:eastAsia="黑体" w:hAnsi="宋体"/>
      <w:b/>
      <w:bCs/>
      <w:kern w:val="2"/>
      <w:sz w:val="21"/>
      <w:szCs w:val="21"/>
      <w:lang w:val="en-US"/>
    </w:rPr>
  </w:style>
  <w:style w:type="paragraph" w:customStyle="1" w:styleId="1">
    <w:name w:val="丁华标题1"/>
    <w:basedOn w:val="10"/>
    <w:next w:val="aff2"/>
    <w:rsid w:val="00B02A62"/>
    <w:pPr>
      <w:keepLines/>
      <w:numPr>
        <w:numId w:val="2"/>
      </w:numPr>
      <w:tabs>
        <w:tab w:val="clear" w:pos="1440"/>
        <w:tab w:val="clear" w:pos="5670"/>
      </w:tabs>
      <w:spacing w:beforeLines="0" w:afterLines="0" w:line="578" w:lineRule="auto"/>
      <w:ind w:firstLineChars="0" w:firstLine="0"/>
      <w:jc w:val="left"/>
    </w:pPr>
    <w:rPr>
      <w:rFonts w:ascii="Times New Roman" w:hAnsi="Times New Roman"/>
      <w:b w:val="0"/>
      <w:sz w:val="32"/>
      <w:szCs w:val="20"/>
    </w:rPr>
  </w:style>
  <w:style w:type="paragraph" w:customStyle="1" w:styleId="font12">
    <w:name w:val="font12"/>
    <w:basedOn w:val="a"/>
    <w:rsid w:val="00B02A62"/>
    <w:pPr>
      <w:widowControl/>
      <w:spacing w:before="100" w:beforeAutospacing="1" w:after="100" w:afterAutospacing="1"/>
      <w:jc w:val="left"/>
    </w:pPr>
    <w:rPr>
      <w:rFonts w:ascii="宋体" w:hAnsi="宋体"/>
      <w:sz w:val="36"/>
      <w:szCs w:val="36"/>
    </w:rPr>
  </w:style>
  <w:style w:type="paragraph" w:customStyle="1" w:styleId="xl41">
    <w:name w:val="xl41"/>
    <w:basedOn w:val="a"/>
    <w:rsid w:val="00B02A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rPr>
  </w:style>
  <w:style w:type="character" w:customStyle="1" w:styleId="style131">
    <w:name w:val="style131"/>
    <w:rsid w:val="00B02A62"/>
    <w:rPr>
      <w:rFonts w:cs="Times New Roman"/>
      <w:sz w:val="18"/>
      <w:szCs w:val="18"/>
    </w:rPr>
  </w:style>
  <w:style w:type="character" w:customStyle="1" w:styleId="CharCharCharCharChar0">
    <w:name w:val="小四 段落 宋体 Char Char Char Char Char"/>
    <w:rsid w:val="00B02A62"/>
    <w:rPr>
      <w:rFonts w:eastAsia="宋体"/>
      <w:kern w:val="2"/>
      <w:sz w:val="24"/>
      <w:szCs w:val="24"/>
      <w:lang w:val="en-US" w:eastAsia="zh-CN" w:bidi="ar-SA"/>
    </w:rPr>
  </w:style>
  <w:style w:type="character" w:customStyle="1" w:styleId="Char4">
    <w:name w:val="标准小四 Char"/>
    <w:rsid w:val="00B02A62"/>
    <w:rPr>
      <w:rFonts w:ascii="Arial" w:eastAsia="宋体" w:hAnsi="Arial"/>
      <w:kern w:val="2"/>
      <w:sz w:val="24"/>
      <w:szCs w:val="21"/>
      <w:lang w:val="en-US" w:eastAsia="zh-CN" w:bidi="ar-SA"/>
    </w:rPr>
  </w:style>
  <w:style w:type="character" w:customStyle="1" w:styleId="Char5">
    <w:name w:val="正文 + 宋体 Char"/>
    <w:rsid w:val="00B02A62"/>
    <w:rPr>
      <w:rFonts w:eastAsia="宋体"/>
      <w:kern w:val="2"/>
      <w:sz w:val="21"/>
      <w:szCs w:val="24"/>
      <w:lang w:val="en-US" w:eastAsia="zh-CN" w:bidi="ar-SA"/>
    </w:rPr>
  </w:style>
  <w:style w:type="character" w:customStyle="1" w:styleId="Style308">
    <w:name w:val="_Style 308"/>
    <w:rsid w:val="00B02A62"/>
    <w:rPr>
      <w:b/>
      <w:bCs/>
    </w:rPr>
  </w:style>
  <w:style w:type="character" w:customStyle="1" w:styleId="1CharChar">
    <w:name w:val="华宇段落1 Char Char"/>
    <w:rsid w:val="00B02A62"/>
    <w:rPr>
      <w:rFonts w:eastAsia="宋体"/>
      <w:bCs/>
      <w:kern w:val="2"/>
      <w:sz w:val="24"/>
      <w:szCs w:val="24"/>
      <w:lang w:val="en-US" w:eastAsia="zh-CN" w:bidi="ar-SA"/>
    </w:rPr>
  </w:style>
  <w:style w:type="character" w:customStyle="1" w:styleId="param-value">
    <w:name w:val="param-value"/>
    <w:basedOn w:val="a2"/>
    <w:rsid w:val="00B02A62"/>
  </w:style>
  <w:style w:type="character" w:customStyle="1" w:styleId="CharChar211">
    <w:name w:val="Char Char211"/>
    <w:rsid w:val="00B02A62"/>
    <w:rPr>
      <w:rFonts w:ascii="宋体" w:eastAsia="宋体"/>
      <w:kern w:val="2"/>
      <w:sz w:val="21"/>
      <w:szCs w:val="21"/>
      <w:lang w:val="en-US" w:eastAsia="zh-CN" w:bidi="ar-SA"/>
    </w:rPr>
  </w:style>
  <w:style w:type="character" w:customStyle="1" w:styleId="Style312">
    <w:name w:val="_Style 312"/>
    <w:rsid w:val="00B02A62"/>
    <w:rPr>
      <w:caps w:val="0"/>
      <w:smallCaps/>
    </w:rPr>
  </w:style>
  <w:style w:type="character" w:customStyle="1" w:styleId="CharChar23">
    <w:name w:val="Char Char23"/>
    <w:rsid w:val="00B02A62"/>
    <w:rPr>
      <w:rFonts w:ascii="Arial" w:eastAsia="黑体" w:hAnsi="Arial"/>
      <w:b/>
      <w:bCs/>
      <w:kern w:val="2"/>
      <w:sz w:val="24"/>
      <w:szCs w:val="24"/>
    </w:rPr>
  </w:style>
  <w:style w:type="character" w:customStyle="1" w:styleId="contentlineheight1">
    <w:name w:val="content_lineheight1"/>
    <w:basedOn w:val="a2"/>
    <w:rsid w:val="00B02A62"/>
  </w:style>
  <w:style w:type="character" w:customStyle="1" w:styleId="3CharChar">
    <w:name w:val="标题 3 Char Char"/>
    <w:rsid w:val="00B02A62"/>
    <w:rPr>
      <w:rFonts w:eastAsia="仿宋_GB2312"/>
      <w:b/>
      <w:bCs/>
      <w:kern w:val="2"/>
      <w:sz w:val="28"/>
      <w:szCs w:val="32"/>
      <w:lang w:val="en-US" w:eastAsia="zh-CN" w:bidi="ar-SA"/>
    </w:rPr>
  </w:style>
  <w:style w:type="character" w:customStyle="1" w:styleId="CharCharCharCharCharCharCharChar0">
    <w:name w:val="小四 段落 宋体 Char Char Char Char Char Char Char Char"/>
    <w:rsid w:val="00B02A62"/>
    <w:rPr>
      <w:rFonts w:eastAsia="宋体"/>
      <w:kern w:val="2"/>
      <w:sz w:val="24"/>
      <w:szCs w:val="24"/>
      <w:lang w:val="en-US" w:eastAsia="zh-CN" w:bidi="ar-SA"/>
    </w:rPr>
  </w:style>
  <w:style w:type="character" w:customStyle="1" w:styleId="CharChar22">
    <w:name w:val="Char Char22"/>
    <w:rsid w:val="00B02A62"/>
    <w:rPr>
      <w:b/>
      <w:bCs/>
      <w:kern w:val="2"/>
      <w:sz w:val="24"/>
      <w:szCs w:val="24"/>
    </w:rPr>
  </w:style>
  <w:style w:type="character" w:customStyle="1" w:styleId="CharCharCharCharCharChar0">
    <w:name w:val="小四 段落 宋体 Char Char Char Char Char Char"/>
    <w:rsid w:val="00B02A62"/>
    <w:rPr>
      <w:rFonts w:eastAsia="宋体"/>
      <w:kern w:val="2"/>
      <w:sz w:val="24"/>
      <w:szCs w:val="24"/>
      <w:lang w:val="en-US" w:eastAsia="zh-CN" w:bidi="ar-SA"/>
    </w:rPr>
  </w:style>
  <w:style w:type="character" w:customStyle="1" w:styleId="listbenefit">
    <w:name w:val="listbenefit"/>
    <w:rsid w:val="00B02A62"/>
  </w:style>
  <w:style w:type="character" w:customStyle="1" w:styleId="normalfont1">
    <w:name w:val="normalfont1"/>
    <w:rsid w:val="00B02A62"/>
    <w:rPr>
      <w:rFonts w:ascii="ˎ̥" w:hAnsi="ˎ̥"/>
      <w:sz w:val="18"/>
      <w:szCs w:val="18"/>
      <w:u w:val="none"/>
    </w:rPr>
  </w:style>
  <w:style w:type="character" w:customStyle="1" w:styleId="2Char0">
    <w:name w:val="样式 首行缩进:  2 字符 Char"/>
    <w:rsid w:val="00B02A62"/>
    <w:rPr>
      <w:rFonts w:eastAsia="宋体" w:cs="宋体"/>
      <w:kern w:val="2"/>
      <w:sz w:val="24"/>
      <w:lang w:val="en-US" w:eastAsia="zh-CN" w:bidi="ar-SA"/>
    </w:rPr>
  </w:style>
  <w:style w:type="character" w:customStyle="1" w:styleId="case31">
    <w:name w:val="case31"/>
    <w:rsid w:val="00B02A62"/>
    <w:rPr>
      <w:sz w:val="21"/>
      <w:szCs w:val="21"/>
    </w:rPr>
  </w:style>
  <w:style w:type="character" w:customStyle="1" w:styleId="t1">
    <w:name w:val="t1"/>
    <w:rsid w:val="00B02A62"/>
  </w:style>
  <w:style w:type="character" w:customStyle="1" w:styleId="CharChar26">
    <w:name w:val="Char Char26"/>
    <w:rsid w:val="00B02A62"/>
    <w:rPr>
      <w:b/>
      <w:bCs/>
      <w:kern w:val="2"/>
      <w:sz w:val="32"/>
      <w:szCs w:val="32"/>
    </w:rPr>
  </w:style>
  <w:style w:type="character" w:customStyle="1" w:styleId="CharChar25">
    <w:name w:val="Char Char25"/>
    <w:rsid w:val="00B02A62"/>
    <w:rPr>
      <w:rFonts w:ascii="Arial" w:eastAsia="黑体" w:hAnsi="Arial"/>
      <w:b/>
      <w:kern w:val="2"/>
      <w:sz w:val="28"/>
    </w:rPr>
  </w:style>
  <w:style w:type="character" w:customStyle="1" w:styleId="Style328">
    <w:name w:val="_Style 328"/>
    <w:rsid w:val="00B02A62"/>
    <w:rPr>
      <w:caps w:val="0"/>
      <w:smallCaps/>
      <w:spacing w:val="5"/>
      <w:u w:val="single"/>
    </w:rPr>
  </w:style>
  <w:style w:type="character" w:customStyle="1" w:styleId="Char10">
    <w:name w:val="纯文本 Char1"/>
    <w:rsid w:val="00B02A62"/>
    <w:rPr>
      <w:rFonts w:ascii="宋体" w:hAnsi="宋体" w:cs="Courier New"/>
      <w:kern w:val="2"/>
      <w:sz w:val="21"/>
      <w:szCs w:val="21"/>
    </w:rPr>
  </w:style>
  <w:style w:type="character" w:customStyle="1" w:styleId="CharCharChar10">
    <w:name w:val="小四 段落 宋体 Char Char Char1"/>
    <w:rsid w:val="00B02A62"/>
    <w:rPr>
      <w:rFonts w:ascii="宋体" w:eastAsia="宋体"/>
      <w:kern w:val="2"/>
      <w:sz w:val="24"/>
      <w:szCs w:val="24"/>
      <w:lang w:val="en-US" w:eastAsia="zh-CN" w:bidi="ar-SA"/>
    </w:rPr>
  </w:style>
  <w:style w:type="character" w:customStyle="1" w:styleId="parasmall">
    <w:name w:val="para_small"/>
    <w:basedOn w:val="a2"/>
    <w:rsid w:val="00B02A62"/>
  </w:style>
  <w:style w:type="character" w:customStyle="1" w:styleId="CharChar29">
    <w:name w:val="Char Char29"/>
    <w:rsid w:val="00B02A62"/>
    <w:rPr>
      <w:rFonts w:ascii="Times New Roman" w:eastAsia="宋体" w:hAnsi="Times New Roman" w:cs="Times New Roman"/>
      <w:b/>
      <w:bCs/>
      <w:kern w:val="44"/>
      <w:sz w:val="44"/>
      <w:szCs w:val="44"/>
    </w:rPr>
  </w:style>
  <w:style w:type="character" w:customStyle="1" w:styleId="Title1Char">
    <w:name w:val="Title1 Char"/>
    <w:rsid w:val="00B02A62"/>
    <w:rPr>
      <w:rFonts w:eastAsia="宋体"/>
      <w:b/>
      <w:bCs/>
      <w:kern w:val="44"/>
      <w:sz w:val="44"/>
      <w:szCs w:val="44"/>
      <w:lang w:val="en-US" w:eastAsia="zh-CN" w:bidi="ar-SA"/>
    </w:rPr>
  </w:style>
  <w:style w:type="character" w:customStyle="1" w:styleId="textcontents">
    <w:name w:val="textcontents"/>
    <w:basedOn w:val="a2"/>
    <w:rsid w:val="00B02A62"/>
  </w:style>
  <w:style w:type="character" w:customStyle="1" w:styleId="1f2">
    <w:name w:val="已访问的超链接1"/>
    <w:rsid w:val="00B02A62"/>
    <w:rPr>
      <w:color w:val="auto"/>
      <w:u w:val="none"/>
    </w:rPr>
  </w:style>
  <w:style w:type="character" w:customStyle="1" w:styleId="pointnormal1">
    <w:name w:val="point_normal1"/>
    <w:rsid w:val="00B02A62"/>
    <w:rPr>
      <w:rFonts w:ascii="Arial" w:hAnsi="Arial" w:cs="Arial"/>
      <w:sz w:val="18"/>
      <w:szCs w:val="18"/>
    </w:rPr>
  </w:style>
  <w:style w:type="character" w:customStyle="1" w:styleId="CharCharCharChar10">
    <w:name w:val="小四 段落 宋体 Char Char Char Char1"/>
    <w:rsid w:val="00B02A62"/>
    <w:rPr>
      <w:rFonts w:eastAsia="宋体"/>
      <w:kern w:val="2"/>
      <w:sz w:val="24"/>
      <w:szCs w:val="24"/>
      <w:lang w:val="en-US" w:eastAsia="zh-CN" w:bidi="ar-SA"/>
    </w:rPr>
  </w:style>
  <w:style w:type="character" w:customStyle="1" w:styleId="CharChar17">
    <w:name w:val="Char Char17"/>
    <w:rsid w:val="00B02A62"/>
    <w:rPr>
      <w:rFonts w:ascii="宋体" w:hAnsi="宋体"/>
      <w:kern w:val="2"/>
      <w:sz w:val="21"/>
      <w:szCs w:val="21"/>
    </w:rPr>
  </w:style>
  <w:style w:type="character" w:customStyle="1" w:styleId="A20">
    <w:name w:val="A2"/>
    <w:rsid w:val="00B02A62"/>
    <w:rPr>
      <w:rFonts w:cs="Helvetica"/>
      <w:color w:val="000000"/>
      <w:sz w:val="18"/>
      <w:szCs w:val="18"/>
    </w:rPr>
  </w:style>
  <w:style w:type="character" w:customStyle="1" w:styleId="subtitle1">
    <w:name w:val="subtitle1"/>
    <w:rsid w:val="00B02A62"/>
    <w:rPr>
      <w:rFonts w:ascii="Georgia" w:hAnsi="Georgia"/>
      <w:b/>
      <w:bCs/>
      <w:color w:val="666666"/>
      <w:sz w:val="18"/>
      <w:szCs w:val="18"/>
    </w:rPr>
  </w:style>
  <w:style w:type="character" w:customStyle="1" w:styleId="3Char">
    <w:name w:val="标题 3 Char"/>
    <w:rsid w:val="00B02A62"/>
    <w:rPr>
      <w:rFonts w:ascii="宋体" w:eastAsia="宋体"/>
      <w:b/>
      <w:bCs/>
      <w:kern w:val="2"/>
      <w:sz w:val="24"/>
      <w:szCs w:val="32"/>
      <w:lang w:val="en-US" w:eastAsia="zh-CN" w:bidi="ar-SA"/>
    </w:rPr>
  </w:style>
  <w:style w:type="character" w:customStyle="1" w:styleId="CharChar24">
    <w:name w:val="Char Char24"/>
    <w:rsid w:val="00B02A62"/>
    <w:rPr>
      <w:b/>
      <w:bCs/>
      <w:kern w:val="2"/>
      <w:sz w:val="28"/>
      <w:szCs w:val="28"/>
    </w:rPr>
  </w:style>
  <w:style w:type="character" w:customStyle="1" w:styleId="content">
    <w:name w:val="content"/>
    <w:basedOn w:val="a2"/>
    <w:rsid w:val="00B02A62"/>
  </w:style>
  <w:style w:type="character" w:customStyle="1" w:styleId="CharCharChar11">
    <w:name w:val="纯文本 Char Char Char1"/>
    <w:rsid w:val="00B02A62"/>
    <w:rPr>
      <w:rFonts w:ascii="宋体" w:eastAsia="宋体"/>
      <w:kern w:val="2"/>
      <w:sz w:val="21"/>
      <w:szCs w:val="21"/>
      <w:lang w:val="en-US" w:eastAsia="zh-CN" w:bidi="ar-SA"/>
    </w:rPr>
  </w:style>
  <w:style w:type="character" w:customStyle="1" w:styleId="CharChar3">
    <w:name w:val="标准小四 Char Char"/>
    <w:rsid w:val="00B02A62"/>
    <w:rPr>
      <w:rFonts w:ascii="Arial" w:eastAsia="宋体" w:hAnsi="Arial"/>
      <w:kern w:val="2"/>
      <w:sz w:val="24"/>
      <w:szCs w:val="21"/>
      <w:lang w:val="en-US" w:eastAsia="zh-CN" w:bidi="ar-SA"/>
    </w:rPr>
  </w:style>
  <w:style w:type="character" w:customStyle="1" w:styleId="apple-converted-space">
    <w:name w:val="apple-converted-space"/>
    <w:basedOn w:val="a2"/>
    <w:rsid w:val="00B02A62"/>
  </w:style>
  <w:style w:type="character" w:customStyle="1" w:styleId="titleemph1">
    <w:name w:val="title_emph1"/>
    <w:rsid w:val="00B02A62"/>
    <w:rPr>
      <w:rFonts w:ascii="Arial" w:hAnsi="Arial" w:cs="Arial"/>
      <w:b/>
      <w:bCs/>
      <w:sz w:val="18"/>
      <w:szCs w:val="18"/>
    </w:rPr>
  </w:style>
  <w:style w:type="character" w:customStyle="1" w:styleId="hCharChar">
    <w:name w:val="h Char Char"/>
    <w:rsid w:val="00B02A62"/>
    <w:rPr>
      <w:rFonts w:eastAsia="宋体"/>
      <w:kern w:val="2"/>
      <w:sz w:val="18"/>
      <w:szCs w:val="18"/>
      <w:lang w:val="en-US" w:eastAsia="zh-CN" w:bidi="ar-SA"/>
    </w:rPr>
  </w:style>
  <w:style w:type="character" w:customStyle="1" w:styleId="Char12">
    <w:name w:val="小四 段落 宋体 Char1"/>
    <w:rsid w:val="00B02A62"/>
    <w:rPr>
      <w:rFonts w:eastAsia="宋体"/>
      <w:kern w:val="2"/>
      <w:sz w:val="24"/>
      <w:szCs w:val="24"/>
      <w:lang w:val="en-US" w:eastAsia="zh-CN" w:bidi="ar-SA"/>
    </w:rPr>
  </w:style>
  <w:style w:type="character" w:customStyle="1" w:styleId="affff7">
    <w:name w:val="样式 宋体 小四"/>
    <w:rsid w:val="00B02A62"/>
    <w:rPr>
      <w:rFonts w:ascii="宋体" w:hAnsi="宋体"/>
      <w:sz w:val="24"/>
    </w:rPr>
  </w:style>
  <w:style w:type="character" w:customStyle="1" w:styleId="style13">
    <w:name w:val="style13"/>
    <w:rsid w:val="00B02A62"/>
    <w:rPr>
      <w:sz w:val="18"/>
      <w:szCs w:val="18"/>
    </w:rPr>
  </w:style>
  <w:style w:type="character" w:customStyle="1" w:styleId="Char13">
    <w:name w:val="标题 Char1"/>
    <w:rsid w:val="00B02A62"/>
    <w:rPr>
      <w:rFonts w:ascii="Cambria" w:eastAsia="宋体" w:hAnsi="Cambria" w:cs="Times New Roman"/>
      <w:b/>
      <w:bCs/>
      <w:sz w:val="32"/>
      <w:szCs w:val="32"/>
    </w:rPr>
  </w:style>
  <w:style w:type="character" w:customStyle="1" w:styleId="3zw">
    <w:name w:val="3zw"/>
    <w:basedOn w:val="a2"/>
    <w:rsid w:val="00B02A62"/>
  </w:style>
  <w:style w:type="character" w:customStyle="1" w:styleId="concon">
    <w:name w:val="concon"/>
    <w:rsid w:val="00B02A62"/>
  </w:style>
  <w:style w:type="character" w:customStyle="1" w:styleId="affff8">
    <w:name w:val="样式 非加粗"/>
    <w:rsid w:val="00B02A62"/>
    <w:rPr>
      <w:rFonts w:eastAsia="宋体"/>
      <w:sz w:val="28"/>
    </w:rPr>
  </w:style>
  <w:style w:type="character" w:customStyle="1" w:styleId="CharChar28">
    <w:name w:val="Char Char28"/>
    <w:rsid w:val="00B02A62"/>
    <w:rPr>
      <w:rFonts w:ascii="Arial" w:eastAsia="黑体" w:hAnsi="Arial" w:cs="Arial"/>
      <w:b/>
      <w:bCs/>
      <w:sz w:val="32"/>
      <w:szCs w:val="32"/>
    </w:rPr>
  </w:style>
  <w:style w:type="character" w:customStyle="1" w:styleId="1CharCharChar">
    <w:name w:val="华宇段落1 Char Char Char"/>
    <w:rsid w:val="00B02A62"/>
    <w:rPr>
      <w:rFonts w:eastAsia="宋体"/>
      <w:bCs/>
      <w:kern w:val="2"/>
      <w:sz w:val="24"/>
      <w:szCs w:val="24"/>
      <w:lang w:val="en-US" w:eastAsia="zh-CN" w:bidi="ar-SA"/>
    </w:rPr>
  </w:style>
  <w:style w:type="character" w:customStyle="1" w:styleId="CharChar21">
    <w:name w:val="Char Char21"/>
    <w:rsid w:val="00B02A62"/>
    <w:rPr>
      <w:rFonts w:ascii="Arial" w:eastAsia="黑体" w:hAnsi="Arial"/>
      <w:kern w:val="2"/>
      <w:sz w:val="24"/>
      <w:szCs w:val="24"/>
    </w:rPr>
  </w:style>
  <w:style w:type="character" w:customStyle="1" w:styleId="CharChar4">
    <w:name w:val="标准文本 Char Char"/>
    <w:rsid w:val="00B02A62"/>
    <w:rPr>
      <w:rFonts w:eastAsia="宋体" w:cs="宋体"/>
      <w:kern w:val="2"/>
      <w:sz w:val="24"/>
      <w:szCs w:val="24"/>
      <w:lang w:val="en-US" w:eastAsia="zh-CN" w:bidi="ar-SA"/>
    </w:rPr>
  </w:style>
  <w:style w:type="character" w:customStyle="1" w:styleId="ih151">
    <w:name w:val="ih151"/>
    <w:rsid w:val="00B02A62"/>
    <w:rPr>
      <w:color w:val="666666"/>
      <w:sz w:val="18"/>
      <w:szCs w:val="18"/>
      <w:u w:val="none"/>
    </w:rPr>
  </w:style>
  <w:style w:type="character" w:customStyle="1" w:styleId="2ndlevelChar">
    <w:name w:val="2nd level Char"/>
    <w:rsid w:val="00B02A62"/>
    <w:rPr>
      <w:rFonts w:ascii="Arial" w:eastAsia="黑体" w:hAnsi="Arial"/>
      <w:b/>
      <w:bCs/>
      <w:kern w:val="2"/>
      <w:sz w:val="32"/>
      <w:szCs w:val="32"/>
      <w:lang w:val="en-US" w:eastAsia="zh-CN" w:bidi="ar-SA"/>
    </w:rPr>
  </w:style>
  <w:style w:type="character" w:customStyle="1" w:styleId="CharChar27">
    <w:name w:val="Char Char27"/>
    <w:rsid w:val="00B02A62"/>
    <w:rPr>
      <w:b/>
      <w:bCs/>
      <w:kern w:val="44"/>
      <w:sz w:val="44"/>
      <w:szCs w:val="4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sid w:val="00B02A62"/>
    <w:rPr>
      <w:rFonts w:eastAsia="宋体"/>
      <w:b/>
      <w:bCs/>
      <w:kern w:val="2"/>
      <w:sz w:val="32"/>
      <w:szCs w:val="32"/>
      <w:lang w:val="en-US" w:eastAsia="zh-CN" w:bidi="ar-SA"/>
    </w:rPr>
  </w:style>
  <w:style w:type="character" w:customStyle="1" w:styleId="CharChar5">
    <w:name w:val="纯文本 Char Char"/>
    <w:rsid w:val="00B02A62"/>
    <w:rPr>
      <w:rFonts w:ascii="宋体" w:eastAsia="宋体"/>
      <w:kern w:val="2"/>
      <w:sz w:val="21"/>
      <w:szCs w:val="21"/>
      <w:lang w:val="en-US" w:eastAsia="zh-CN" w:bidi="ar-SA"/>
    </w:rPr>
  </w:style>
  <w:style w:type="character" w:customStyle="1" w:styleId="CharChar20">
    <w:name w:val="Char Char20"/>
    <w:rsid w:val="00B02A62"/>
    <w:rPr>
      <w:rFonts w:ascii="Arial" w:eastAsia="黑体" w:hAnsi="Arial"/>
      <w:kern w:val="2"/>
      <w:sz w:val="21"/>
      <w:szCs w:val="21"/>
    </w:rPr>
  </w:style>
  <w:style w:type="character" w:customStyle="1" w:styleId="Style384">
    <w:name w:val="_Style 384"/>
    <w:rsid w:val="00B02A62"/>
    <w:rPr>
      <w:i/>
      <w:iCs/>
      <w:caps w:val="0"/>
      <w:smallCaps/>
      <w:spacing w:val="5"/>
    </w:rPr>
  </w:style>
  <w:style w:type="character" w:customStyle="1" w:styleId="Style385">
    <w:name w:val="_Style 385"/>
    <w:rsid w:val="00B02A62"/>
    <w:rPr>
      <w:i/>
      <w:iCs/>
    </w:rPr>
  </w:style>
  <w:style w:type="character" w:customStyle="1" w:styleId="Char6">
    <w:name w:val="标准文本 Char"/>
    <w:rsid w:val="00B02A62"/>
    <w:rPr>
      <w:rFonts w:eastAsia="宋体" w:cs="宋体"/>
      <w:kern w:val="2"/>
      <w:sz w:val="24"/>
      <w:szCs w:val="24"/>
      <w:lang w:val="en-US" w:eastAsia="zh-CN" w:bidi="ar-SA"/>
    </w:rPr>
  </w:style>
  <w:style w:type="character" w:customStyle="1" w:styleId="CharCharChar2">
    <w:name w:val="纯文本 Char Char Char"/>
    <w:rsid w:val="00B02A62"/>
    <w:rPr>
      <w:rFonts w:ascii="宋体" w:eastAsia="宋体"/>
      <w:kern w:val="2"/>
      <w:sz w:val="21"/>
      <w:szCs w:val="21"/>
      <w:lang w:val="en-US" w:eastAsia="zh-CN" w:bidi="ar-SA"/>
    </w:rPr>
  </w:style>
  <w:style w:type="character" w:customStyle="1" w:styleId="1Char0">
    <w:name w:val="普通文字1 Char"/>
    <w:rsid w:val="00B02A62"/>
    <w:rPr>
      <w:rFonts w:ascii="宋体" w:eastAsia="宋体"/>
      <w:kern w:val="2"/>
      <w:sz w:val="21"/>
      <w:szCs w:val="21"/>
      <w:lang w:val="en-US" w:eastAsia="zh-CN" w:bidi="ar-SA"/>
    </w:rPr>
  </w:style>
  <w:style w:type="character" w:customStyle="1" w:styleId="Char14">
    <w:name w:val="特点 Char1"/>
    <w:rsid w:val="00B02A62"/>
    <w:rPr>
      <w:rFonts w:eastAsia="宋体"/>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25</Pages>
  <Words>1952</Words>
  <Characters>11133</Characters>
  <Application>Microsoft Office Word</Application>
  <DocSecurity>0</DocSecurity>
  <Lines>92</Lines>
  <Paragraphs>26</Paragraphs>
  <ScaleCrop>false</ScaleCrop>
  <Company>NJOU</Company>
  <LinksUpToDate>false</LinksUpToDate>
  <CharactersWithSpaces>13059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whh</dc:creator>
  <cp:lastModifiedBy>dreamsummit</cp:lastModifiedBy>
  <cp:revision>9</cp:revision>
  <cp:lastPrinted>2017-08-26T00:40:00Z</cp:lastPrinted>
  <dcterms:created xsi:type="dcterms:W3CDTF">2022-04-25T19:22:00Z</dcterms:created>
  <dcterms:modified xsi:type="dcterms:W3CDTF">2022-05-09T11:45:00Z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2FA9D92DE7914DE797179DC1EEA12CB4</vt:lpwstr>
  </property>
</Properties>
</file>